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614CC7" w:rsidRDefault="00831EC5" w:rsidP="00614CC7">
      <w:pPr>
        <w:spacing w:after="0" w:line="276" w:lineRule="auto"/>
        <w:jc w:val="center"/>
        <w:rPr>
          <w:rFonts w:ascii="Times New Roman" w:hAnsi="Times New Roman"/>
          <w:b/>
          <w:bCs/>
        </w:rPr>
      </w:pPr>
      <w:r>
        <w:rPr>
          <w:rFonts w:ascii="Times New Roman" w:hAnsi="Times New Roman"/>
          <w:noProof/>
          <w:lang w:eastAsia="ru-RU"/>
        </w:rPr>
        <w:drawing>
          <wp:inline distT="0" distB="0" distL="0" distR="0">
            <wp:extent cx="48577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614CC7" w:rsidRPr="00614CC7" w:rsidRDefault="00614CC7" w:rsidP="00614CC7">
      <w:pPr>
        <w:spacing w:after="0" w:line="276" w:lineRule="auto"/>
        <w:jc w:val="center"/>
        <w:rPr>
          <w:rFonts w:ascii="Times New Roman" w:hAnsi="Times New Roman"/>
          <w:b/>
          <w:bCs/>
        </w:rPr>
      </w:pPr>
      <w:r w:rsidRPr="00614CC7">
        <w:rPr>
          <w:rFonts w:ascii="Times New Roman" w:hAnsi="Times New Roman"/>
          <w:b/>
          <w:bCs/>
        </w:rPr>
        <w:t>РОМЕНСЬКА МІСЬКА РАДА СУМСЬКОЇ ОБЛАСТІ</w:t>
      </w:r>
    </w:p>
    <w:p w:rsidR="00614CC7" w:rsidRPr="00614CC7" w:rsidRDefault="00614CC7" w:rsidP="00614CC7">
      <w:pPr>
        <w:pStyle w:val="1"/>
        <w:spacing w:before="0" w:after="0" w:line="276" w:lineRule="auto"/>
        <w:jc w:val="center"/>
        <w:rPr>
          <w:rFonts w:ascii="Times New Roman" w:hAnsi="Times New Roman"/>
          <w:sz w:val="24"/>
          <w:szCs w:val="24"/>
        </w:rPr>
      </w:pPr>
      <w:r w:rsidRPr="00614CC7">
        <w:rPr>
          <w:rFonts w:ascii="Times New Roman" w:hAnsi="Times New Roman"/>
          <w:sz w:val="24"/>
          <w:szCs w:val="24"/>
        </w:rPr>
        <w:t>ВИКОНАВЧИЙ КОМІТЕТ</w:t>
      </w:r>
    </w:p>
    <w:p w:rsidR="00614CC7" w:rsidRPr="00614CC7" w:rsidRDefault="00614CC7" w:rsidP="00614CC7">
      <w:pPr>
        <w:spacing w:after="0" w:line="276" w:lineRule="auto"/>
        <w:jc w:val="center"/>
        <w:rPr>
          <w:rFonts w:ascii="Times New Roman" w:hAnsi="Times New Roman"/>
          <w:sz w:val="16"/>
          <w:szCs w:val="16"/>
          <w:lang w:eastAsia="uk-UA"/>
        </w:rPr>
      </w:pPr>
    </w:p>
    <w:p w:rsidR="00614CC7" w:rsidRPr="00614CC7" w:rsidRDefault="00614CC7" w:rsidP="00614CC7">
      <w:pPr>
        <w:spacing w:after="0" w:line="276" w:lineRule="auto"/>
        <w:jc w:val="center"/>
        <w:rPr>
          <w:rFonts w:ascii="Times New Roman" w:hAnsi="Times New Roman"/>
          <w:b/>
          <w:bCs/>
          <w:lang w:eastAsia="uk-UA"/>
        </w:rPr>
      </w:pPr>
      <w:r w:rsidRPr="00614CC7">
        <w:rPr>
          <w:rFonts w:ascii="Times New Roman" w:hAnsi="Times New Roman"/>
          <w:b/>
          <w:bCs/>
          <w:lang w:eastAsia="uk-UA"/>
        </w:rPr>
        <w:t>РОЗПОРЯДЖЕННЯ МІСЬКОГО ГОЛОВИ</w:t>
      </w:r>
    </w:p>
    <w:p w:rsidR="00614CC7" w:rsidRPr="00614CC7"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62"/>
        <w:gridCol w:w="3178"/>
        <w:gridCol w:w="3174"/>
      </w:tblGrid>
      <w:tr w:rsidR="00614CC7" w:rsidRPr="00614CC7" w:rsidTr="00812B60">
        <w:tc>
          <w:tcPr>
            <w:tcW w:w="3493" w:type="dxa"/>
            <w:shd w:val="clear" w:color="auto" w:fill="auto"/>
          </w:tcPr>
          <w:p w:rsidR="00614CC7" w:rsidRPr="00614CC7" w:rsidRDefault="00614CC7" w:rsidP="00980217">
            <w:pPr>
              <w:spacing w:after="0" w:line="276" w:lineRule="auto"/>
              <w:rPr>
                <w:rFonts w:ascii="Times New Roman" w:hAnsi="Times New Roman"/>
                <w:b/>
                <w:bCs/>
                <w:sz w:val="24"/>
                <w:szCs w:val="24"/>
                <w:lang w:eastAsia="uk-UA"/>
              </w:rPr>
            </w:pPr>
            <w:r w:rsidRPr="00614CC7">
              <w:rPr>
                <w:rFonts w:ascii="Times New Roman" w:hAnsi="Times New Roman"/>
                <w:b/>
                <w:bCs/>
                <w:sz w:val="24"/>
                <w:szCs w:val="24"/>
                <w:lang w:eastAsia="uk-UA"/>
              </w:rPr>
              <w:t>0</w:t>
            </w:r>
            <w:r w:rsidR="00980217">
              <w:rPr>
                <w:rFonts w:ascii="Times New Roman" w:hAnsi="Times New Roman"/>
                <w:b/>
                <w:bCs/>
                <w:sz w:val="24"/>
                <w:szCs w:val="24"/>
                <w:lang w:val="uk-UA" w:eastAsia="uk-UA"/>
              </w:rPr>
              <w:t>8</w:t>
            </w:r>
            <w:r w:rsidRPr="00614CC7">
              <w:rPr>
                <w:rFonts w:ascii="Times New Roman" w:hAnsi="Times New Roman"/>
                <w:b/>
                <w:bCs/>
                <w:sz w:val="24"/>
                <w:szCs w:val="24"/>
                <w:lang w:eastAsia="uk-UA"/>
              </w:rPr>
              <w:t>.0</w:t>
            </w:r>
            <w:r w:rsidR="00430D48">
              <w:rPr>
                <w:rFonts w:ascii="Times New Roman" w:hAnsi="Times New Roman"/>
                <w:b/>
                <w:bCs/>
                <w:sz w:val="24"/>
                <w:szCs w:val="24"/>
                <w:lang w:val="uk-UA" w:eastAsia="uk-UA"/>
              </w:rPr>
              <w:t>7</w:t>
            </w:r>
            <w:r w:rsidRPr="00614CC7">
              <w:rPr>
                <w:rFonts w:ascii="Times New Roman" w:hAnsi="Times New Roman"/>
                <w:b/>
                <w:bCs/>
                <w:sz w:val="24"/>
                <w:szCs w:val="24"/>
                <w:lang w:eastAsia="uk-UA"/>
              </w:rPr>
              <w:t>.2019</w:t>
            </w:r>
          </w:p>
        </w:tc>
        <w:tc>
          <w:tcPr>
            <w:tcW w:w="3209" w:type="dxa"/>
            <w:shd w:val="clear" w:color="auto" w:fill="auto"/>
          </w:tcPr>
          <w:p w:rsidR="00614CC7" w:rsidRPr="00614CC7" w:rsidRDefault="00614CC7" w:rsidP="00614CC7">
            <w:pPr>
              <w:spacing w:after="0" w:line="276" w:lineRule="auto"/>
              <w:jc w:val="center"/>
              <w:rPr>
                <w:rFonts w:ascii="Times New Roman" w:hAnsi="Times New Roman"/>
                <w:b/>
                <w:bCs/>
                <w:sz w:val="24"/>
                <w:szCs w:val="24"/>
                <w:lang w:eastAsia="uk-UA"/>
              </w:rPr>
            </w:pPr>
            <w:r w:rsidRPr="00614CC7">
              <w:rPr>
                <w:rFonts w:ascii="Times New Roman" w:hAnsi="Times New Roman"/>
                <w:b/>
                <w:bCs/>
                <w:sz w:val="24"/>
                <w:szCs w:val="24"/>
                <w:lang w:eastAsia="uk-UA"/>
              </w:rPr>
              <w:t>Ромни</w:t>
            </w:r>
          </w:p>
        </w:tc>
        <w:tc>
          <w:tcPr>
            <w:tcW w:w="3210" w:type="dxa"/>
            <w:shd w:val="clear" w:color="auto" w:fill="auto"/>
          </w:tcPr>
          <w:p w:rsidR="00614CC7" w:rsidRPr="00614CC7" w:rsidRDefault="00614CC7" w:rsidP="00430D48">
            <w:pPr>
              <w:spacing w:after="0" w:line="276" w:lineRule="auto"/>
              <w:jc w:val="right"/>
              <w:rPr>
                <w:rFonts w:ascii="Times New Roman" w:hAnsi="Times New Roman"/>
                <w:b/>
                <w:bCs/>
                <w:sz w:val="24"/>
                <w:szCs w:val="24"/>
                <w:lang w:eastAsia="uk-UA"/>
              </w:rPr>
            </w:pPr>
            <w:r w:rsidRPr="00614CC7">
              <w:rPr>
                <w:rFonts w:ascii="Times New Roman" w:hAnsi="Times New Roman"/>
                <w:b/>
                <w:bCs/>
                <w:sz w:val="24"/>
                <w:szCs w:val="24"/>
                <w:lang w:eastAsia="uk-UA"/>
              </w:rPr>
              <w:t xml:space="preserve">№ </w:t>
            </w:r>
            <w:r w:rsidR="00401C82">
              <w:rPr>
                <w:rFonts w:ascii="Times New Roman" w:hAnsi="Times New Roman"/>
                <w:b/>
                <w:bCs/>
                <w:sz w:val="24"/>
                <w:szCs w:val="24"/>
                <w:lang w:val="uk-UA" w:eastAsia="uk-UA"/>
              </w:rPr>
              <w:t>96</w:t>
            </w:r>
            <w:r w:rsidRPr="00614CC7">
              <w:rPr>
                <w:rFonts w:ascii="Times New Roman" w:hAnsi="Times New Roman"/>
                <w:b/>
                <w:bCs/>
                <w:sz w:val="24"/>
                <w:szCs w:val="24"/>
                <w:lang w:eastAsia="uk-UA"/>
              </w:rPr>
              <w:t xml:space="preserve">-ОД </w:t>
            </w:r>
          </w:p>
        </w:tc>
      </w:tr>
    </w:tbl>
    <w:p w:rsidR="00614CC7" w:rsidRPr="00614CC7" w:rsidRDefault="00614CC7" w:rsidP="00614CC7">
      <w:pPr>
        <w:spacing w:after="0"/>
        <w:rPr>
          <w:rFonts w:ascii="Times New Roman" w:hAnsi="Times New Roman"/>
        </w:rPr>
      </w:pPr>
    </w:p>
    <w:tbl>
      <w:tblPr>
        <w:tblW w:w="0" w:type="auto"/>
        <w:tblInd w:w="-106" w:type="dxa"/>
        <w:tblLook w:val="00A0" w:firstRow="1" w:lastRow="0" w:firstColumn="1" w:lastColumn="0" w:noHBand="0" w:noVBand="0"/>
      </w:tblPr>
      <w:tblGrid>
        <w:gridCol w:w="5267"/>
        <w:gridCol w:w="4477"/>
      </w:tblGrid>
      <w:tr w:rsidR="00FA0C5C" w:rsidRPr="00A5667B" w:rsidTr="00614CC7">
        <w:tc>
          <w:tcPr>
            <w:tcW w:w="5317" w:type="dxa"/>
          </w:tcPr>
          <w:p w:rsidR="00FA0C5C" w:rsidRPr="003739FE" w:rsidRDefault="00FA0C5C" w:rsidP="008E5122">
            <w:pPr>
              <w:spacing w:after="0" w:line="276" w:lineRule="auto"/>
              <w:jc w:val="both"/>
              <w:rPr>
                <w:rFonts w:ascii="Times New Roman" w:hAnsi="Times New Roman"/>
                <w:b/>
                <w:bCs/>
                <w:sz w:val="24"/>
                <w:szCs w:val="24"/>
                <w:lang w:val="uk-UA" w:eastAsia="uk-UA"/>
              </w:rPr>
            </w:pPr>
            <w:r w:rsidRPr="003739FE">
              <w:rPr>
                <w:rFonts w:ascii="Times New Roman" w:hAnsi="Times New Roman"/>
                <w:b/>
                <w:bCs/>
                <w:sz w:val="24"/>
                <w:szCs w:val="24"/>
                <w:lang w:val="uk-UA"/>
              </w:rPr>
              <w:t>Про затвердження</w:t>
            </w:r>
            <w:r w:rsidR="00430D48" w:rsidRPr="00C8257F">
              <w:rPr>
                <w:rFonts w:ascii="Times New Roman" w:hAnsi="Times New Roman"/>
                <w:b/>
                <w:bCs/>
                <w:sz w:val="24"/>
                <w:szCs w:val="24"/>
                <w:lang w:val="uk-UA" w:eastAsia="ru-RU"/>
              </w:rPr>
              <w:t xml:space="preserve"> в новій редакції</w:t>
            </w:r>
            <w:r w:rsidRPr="003739FE">
              <w:rPr>
                <w:rFonts w:ascii="Times New Roman" w:hAnsi="Times New Roman"/>
                <w:b/>
                <w:bCs/>
                <w:sz w:val="24"/>
                <w:szCs w:val="24"/>
                <w:lang w:val="uk-UA"/>
              </w:rPr>
              <w:t xml:space="preserve"> паспорт</w:t>
            </w:r>
            <w:r w:rsidR="008E5122">
              <w:rPr>
                <w:rFonts w:ascii="Times New Roman" w:hAnsi="Times New Roman"/>
                <w:b/>
                <w:bCs/>
                <w:sz w:val="24"/>
                <w:szCs w:val="24"/>
                <w:lang w:val="uk-UA"/>
              </w:rPr>
              <w:t>ів</w:t>
            </w:r>
            <w:r w:rsidRPr="003739FE">
              <w:rPr>
                <w:rFonts w:ascii="Times New Roman" w:hAnsi="Times New Roman"/>
                <w:b/>
                <w:bCs/>
                <w:sz w:val="24"/>
                <w:szCs w:val="24"/>
                <w:lang w:val="uk-UA"/>
              </w:rPr>
              <w:t xml:space="preserve"> бюджетн</w:t>
            </w:r>
            <w:r w:rsidR="008E5122">
              <w:rPr>
                <w:rFonts w:ascii="Times New Roman" w:hAnsi="Times New Roman"/>
                <w:b/>
                <w:bCs/>
                <w:sz w:val="24"/>
                <w:szCs w:val="24"/>
                <w:lang w:val="uk-UA"/>
              </w:rPr>
              <w:t>их</w:t>
            </w:r>
            <w:r w:rsidRPr="003739FE">
              <w:rPr>
                <w:rFonts w:ascii="Times New Roman" w:hAnsi="Times New Roman"/>
                <w:b/>
                <w:bCs/>
                <w:sz w:val="24"/>
                <w:szCs w:val="24"/>
                <w:lang w:val="uk-UA"/>
              </w:rPr>
              <w:t xml:space="preserve"> програм В</w:t>
            </w:r>
            <w:r w:rsidRPr="003739FE">
              <w:rPr>
                <w:rFonts w:ascii="Times New Roman" w:hAnsi="Times New Roman"/>
                <w:b/>
                <w:bCs/>
                <w:color w:val="000000"/>
                <w:sz w:val="24"/>
                <w:szCs w:val="24"/>
                <w:lang w:val="uk-UA"/>
              </w:rPr>
              <w:t xml:space="preserve">иконавчого комітету Роменської міської ради </w:t>
            </w:r>
            <w:r w:rsidRPr="003739FE">
              <w:rPr>
                <w:rFonts w:ascii="Times New Roman" w:hAnsi="Times New Roman"/>
                <w:b/>
                <w:bCs/>
                <w:sz w:val="24"/>
                <w:szCs w:val="24"/>
                <w:lang w:val="uk-UA"/>
              </w:rPr>
              <w:t xml:space="preserve">на 2019 рік за </w:t>
            </w:r>
            <w:r w:rsidRPr="003739FE">
              <w:rPr>
                <w:rFonts w:ascii="Times New Roman" w:hAnsi="Times New Roman"/>
                <w:b/>
                <w:bCs/>
                <w:color w:val="000000"/>
                <w:sz w:val="24"/>
                <w:szCs w:val="24"/>
                <w:lang w:val="uk-UA"/>
              </w:rPr>
              <w:t xml:space="preserve">КПКВК </w:t>
            </w:r>
            <w:r w:rsidRPr="003739FE">
              <w:rPr>
                <w:rFonts w:ascii="Times New Roman" w:hAnsi="Times New Roman"/>
                <w:b/>
                <w:bCs/>
                <w:sz w:val="24"/>
                <w:szCs w:val="24"/>
                <w:lang w:val="uk-UA"/>
              </w:rPr>
              <w:t>0217363</w:t>
            </w:r>
            <w:r w:rsidR="00430D48">
              <w:rPr>
                <w:rFonts w:ascii="Times New Roman" w:hAnsi="Times New Roman"/>
                <w:b/>
                <w:bCs/>
                <w:sz w:val="24"/>
                <w:szCs w:val="24"/>
                <w:lang w:val="uk-UA"/>
              </w:rPr>
              <w:t>, 0212152</w:t>
            </w:r>
          </w:p>
        </w:tc>
        <w:tc>
          <w:tcPr>
            <w:tcW w:w="4537" w:type="dxa"/>
          </w:tcPr>
          <w:p w:rsidR="00FA0C5C" w:rsidRPr="00F81A2B" w:rsidRDefault="00FA0C5C" w:rsidP="00614CC7">
            <w:pPr>
              <w:spacing w:after="0" w:line="276" w:lineRule="auto"/>
              <w:jc w:val="both"/>
              <w:rPr>
                <w:rFonts w:ascii="Times New Roman" w:hAnsi="Times New Roman"/>
                <w:b/>
                <w:bCs/>
                <w:sz w:val="24"/>
                <w:szCs w:val="24"/>
                <w:lang w:val="uk-UA" w:eastAsia="uk-UA"/>
              </w:rPr>
            </w:pPr>
          </w:p>
        </w:tc>
      </w:tr>
    </w:tbl>
    <w:p w:rsidR="00FA0C5C" w:rsidRPr="00F81A2B" w:rsidRDefault="00FA0C5C" w:rsidP="00614CC7">
      <w:pPr>
        <w:spacing w:after="0" w:line="276" w:lineRule="auto"/>
        <w:rPr>
          <w:rFonts w:ascii="Times New Roman" w:hAnsi="Times New Roman"/>
          <w:sz w:val="16"/>
          <w:szCs w:val="16"/>
          <w:lang w:val="uk-UA"/>
        </w:rPr>
      </w:pPr>
    </w:p>
    <w:p w:rsidR="00430D48" w:rsidRPr="00C8257F" w:rsidRDefault="00FA0C5C" w:rsidP="00430D48">
      <w:pPr>
        <w:tabs>
          <w:tab w:val="left" w:pos="0"/>
        </w:tabs>
        <w:spacing w:after="120" w:line="276" w:lineRule="auto"/>
        <w:ind w:right="-1" w:firstLine="426"/>
        <w:jc w:val="both"/>
        <w:rPr>
          <w:rFonts w:ascii="Times New Roman" w:hAnsi="Times New Roman"/>
          <w:bCs/>
          <w:sz w:val="24"/>
          <w:szCs w:val="24"/>
          <w:lang w:val="uk-UA"/>
        </w:rPr>
      </w:pPr>
      <w:r w:rsidRPr="00F81A2B">
        <w:rPr>
          <w:rFonts w:ascii="Times New Roman" w:hAnsi="Times New Roman"/>
          <w:sz w:val="24"/>
          <w:szCs w:val="24"/>
          <w:lang w:val="uk-UA"/>
        </w:rPr>
        <w:t xml:space="preserve">Відповідно </w:t>
      </w:r>
      <w:r w:rsidRPr="00F81A2B">
        <w:rPr>
          <w:rFonts w:ascii="Times New Roman" w:hAnsi="Times New Roman"/>
          <w:color w:val="000000"/>
          <w:sz w:val="24"/>
          <w:szCs w:val="24"/>
          <w:lang w:val="uk-UA"/>
        </w:rPr>
        <w:t>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8A1F22" w:rsidRPr="008A1F22">
        <w:rPr>
          <w:rFonts w:ascii="Times New Roman" w:hAnsi="Times New Roman"/>
          <w:sz w:val="24"/>
          <w:szCs w:val="24"/>
          <w:lang w:val="uk-UA"/>
        </w:rPr>
        <w:t xml:space="preserve"> у редакції наказу Міністерства фінансів України від 29 грудня 2018 року N 1209</w:t>
      </w:r>
      <w:r w:rsidRPr="00F81A2B">
        <w:rPr>
          <w:rFonts w:ascii="Times New Roman" w:hAnsi="Times New Roman"/>
          <w:color w:val="000000"/>
          <w:sz w:val="24"/>
          <w:szCs w:val="24"/>
          <w:lang w:val="uk-UA"/>
        </w:rPr>
        <w:t xml:space="preserve">, </w:t>
      </w:r>
      <w:r w:rsidR="00430D48" w:rsidRPr="00C8257F">
        <w:rPr>
          <w:rFonts w:ascii="Times New Roman" w:hAnsi="Times New Roman"/>
          <w:sz w:val="24"/>
          <w:szCs w:val="24"/>
          <w:lang w:val="uk-UA"/>
        </w:rPr>
        <w:t xml:space="preserve">рішення </w:t>
      </w:r>
      <w:r w:rsidR="00401C82">
        <w:rPr>
          <w:rFonts w:ascii="Times New Roman" w:hAnsi="Times New Roman"/>
          <w:sz w:val="24"/>
          <w:szCs w:val="24"/>
          <w:lang w:val="uk-UA"/>
        </w:rPr>
        <w:t xml:space="preserve">Роменської </w:t>
      </w:r>
      <w:r w:rsidR="00430D48" w:rsidRPr="00C8257F">
        <w:rPr>
          <w:rFonts w:ascii="Times New Roman" w:hAnsi="Times New Roman"/>
          <w:sz w:val="24"/>
          <w:szCs w:val="24"/>
          <w:lang w:val="uk-UA"/>
        </w:rPr>
        <w:t>міської ради від 2</w:t>
      </w:r>
      <w:r w:rsidR="00430D48">
        <w:rPr>
          <w:rFonts w:ascii="Times New Roman" w:hAnsi="Times New Roman"/>
          <w:sz w:val="24"/>
          <w:szCs w:val="24"/>
          <w:lang w:val="uk-UA"/>
        </w:rPr>
        <w:t>6</w:t>
      </w:r>
      <w:r w:rsidR="00430D48" w:rsidRPr="00C8257F">
        <w:rPr>
          <w:rFonts w:ascii="Times New Roman" w:hAnsi="Times New Roman"/>
          <w:sz w:val="24"/>
          <w:szCs w:val="24"/>
          <w:lang w:val="uk-UA"/>
        </w:rPr>
        <w:t>.0</w:t>
      </w:r>
      <w:r w:rsidR="00430D48">
        <w:rPr>
          <w:rFonts w:ascii="Times New Roman" w:hAnsi="Times New Roman"/>
          <w:sz w:val="24"/>
          <w:szCs w:val="24"/>
          <w:lang w:val="uk-UA"/>
        </w:rPr>
        <w:t>6</w:t>
      </w:r>
      <w:r w:rsidR="00430D48" w:rsidRPr="00C8257F">
        <w:rPr>
          <w:rFonts w:ascii="Times New Roman" w:hAnsi="Times New Roman"/>
          <w:sz w:val="24"/>
          <w:szCs w:val="24"/>
          <w:lang w:val="uk-UA"/>
        </w:rPr>
        <w:t>.2019 "</w:t>
      </w:r>
      <w:r w:rsidR="00430D48" w:rsidRPr="00C8257F">
        <w:rPr>
          <w:rFonts w:ascii="Times New Roman" w:hAnsi="Times New Roman"/>
          <w:bCs/>
          <w:sz w:val="24"/>
          <w:szCs w:val="24"/>
          <w:lang w:val="uk-UA"/>
        </w:rPr>
        <w:t xml:space="preserve">Про внесення змін до рішення міської ради сьомого скликання від 21.12.2018 «Про </w:t>
      </w:r>
      <w:r w:rsidR="00430D48" w:rsidRPr="00C8257F">
        <w:rPr>
          <w:rFonts w:ascii="Times New Roman" w:hAnsi="Times New Roman"/>
          <w:sz w:val="24"/>
          <w:szCs w:val="24"/>
          <w:lang w:val="uk-UA"/>
        </w:rPr>
        <w:t>бюджет міста Ромен на 2019 рік»:</w:t>
      </w:r>
    </w:p>
    <w:p w:rsidR="00430D48" w:rsidRPr="00C8257F" w:rsidRDefault="00430D48" w:rsidP="00401C82">
      <w:pPr>
        <w:numPr>
          <w:ilvl w:val="0"/>
          <w:numId w:val="3"/>
        </w:numPr>
        <w:tabs>
          <w:tab w:val="left" w:pos="567"/>
        </w:tabs>
        <w:spacing w:before="120" w:after="0" w:line="276" w:lineRule="auto"/>
        <w:ind w:left="0" w:firstLine="284"/>
        <w:jc w:val="both"/>
        <w:rPr>
          <w:rFonts w:ascii="Times New Roman" w:hAnsi="Times New Roman"/>
          <w:sz w:val="24"/>
          <w:szCs w:val="24"/>
          <w:lang w:val="uk-UA"/>
        </w:rPr>
      </w:pPr>
      <w:r w:rsidRPr="00C8257F">
        <w:rPr>
          <w:rFonts w:ascii="Times New Roman" w:hAnsi="Times New Roman"/>
          <w:sz w:val="24"/>
          <w:szCs w:val="24"/>
          <w:lang w:val="uk-UA"/>
        </w:rPr>
        <w:t xml:space="preserve">Затвердити  в новій редакції паспорти бюджетних програм Виконавчого комітету Роменської міської ради на 2019 рік  за такими КПКВК: </w:t>
      </w:r>
    </w:p>
    <w:p w:rsidR="00430D48" w:rsidRDefault="00430D48" w:rsidP="00401C82">
      <w:pPr>
        <w:pStyle w:val="a7"/>
        <w:numPr>
          <w:ilvl w:val="0"/>
          <w:numId w:val="4"/>
        </w:numPr>
        <w:spacing w:before="120" w:after="0" w:line="276" w:lineRule="auto"/>
        <w:ind w:left="0" w:firstLine="491"/>
        <w:jc w:val="both"/>
        <w:rPr>
          <w:rFonts w:ascii="Times New Roman" w:hAnsi="Times New Roman" w:cs="Times New Roman"/>
          <w:sz w:val="24"/>
          <w:szCs w:val="24"/>
          <w:lang w:val="uk-UA"/>
        </w:rPr>
      </w:pPr>
      <w:r w:rsidRPr="004978FF">
        <w:rPr>
          <w:rFonts w:ascii="Times New Roman" w:hAnsi="Times New Roman" w:cs="Times New Roman"/>
          <w:sz w:val="24"/>
          <w:szCs w:val="24"/>
          <w:lang w:val="uk-UA" w:eastAsia="ru-RU"/>
        </w:rPr>
        <w:t>0217363 «Виконання інвестиційних проектів в рамках здійснення заходів щодо соціально-економічного розвитку окремих територій»</w:t>
      </w:r>
      <w:r>
        <w:rPr>
          <w:rFonts w:ascii="Times New Roman" w:hAnsi="Times New Roman" w:cs="Times New Roman"/>
          <w:sz w:val="24"/>
          <w:szCs w:val="24"/>
          <w:lang w:val="uk-UA"/>
        </w:rPr>
        <w:t xml:space="preserve"> (додаток 1</w:t>
      </w:r>
      <w:r w:rsidRPr="004978FF">
        <w:rPr>
          <w:rFonts w:ascii="Times New Roman" w:hAnsi="Times New Roman" w:cs="Times New Roman"/>
          <w:sz w:val="24"/>
          <w:szCs w:val="24"/>
          <w:lang w:val="uk-UA"/>
        </w:rPr>
        <w:t>)</w:t>
      </w:r>
      <w:r w:rsidRPr="00430D48">
        <w:rPr>
          <w:rFonts w:ascii="Times New Roman" w:hAnsi="Times New Roman" w:cs="Times New Roman"/>
          <w:sz w:val="24"/>
          <w:szCs w:val="24"/>
        </w:rPr>
        <w:t>;</w:t>
      </w:r>
    </w:p>
    <w:p w:rsidR="00430D48" w:rsidRPr="00C8257F" w:rsidRDefault="00430D48" w:rsidP="00401C82">
      <w:pPr>
        <w:numPr>
          <w:ilvl w:val="0"/>
          <w:numId w:val="4"/>
        </w:numPr>
        <w:tabs>
          <w:tab w:val="left" w:pos="0"/>
          <w:tab w:val="left" w:pos="180"/>
          <w:tab w:val="left" w:pos="709"/>
        </w:tabs>
        <w:spacing w:before="120" w:after="0" w:line="360" w:lineRule="auto"/>
        <w:ind w:left="0" w:firstLine="426"/>
        <w:jc w:val="both"/>
        <w:rPr>
          <w:rFonts w:ascii="Times New Roman" w:hAnsi="Times New Roman"/>
          <w:sz w:val="24"/>
          <w:szCs w:val="24"/>
          <w:lang w:val="uk-UA"/>
        </w:rPr>
      </w:pPr>
      <w:r w:rsidRPr="00C8257F">
        <w:rPr>
          <w:rFonts w:ascii="Times New Roman" w:hAnsi="Times New Roman"/>
          <w:sz w:val="24"/>
          <w:szCs w:val="24"/>
          <w:lang w:val="uk-UA"/>
        </w:rPr>
        <w:t>0212152  «Інші програми та заходи у сфері охорони здоров’я» (додаток 2)</w:t>
      </w:r>
      <w:r w:rsidRPr="00430D48">
        <w:rPr>
          <w:rFonts w:ascii="Times New Roman" w:hAnsi="Times New Roman"/>
          <w:sz w:val="24"/>
          <w:szCs w:val="24"/>
        </w:rPr>
        <w:t>.</w:t>
      </w:r>
    </w:p>
    <w:p w:rsidR="00401C82" w:rsidRDefault="00401C82" w:rsidP="008A5DDB">
      <w:pPr>
        <w:spacing w:line="276" w:lineRule="auto"/>
        <w:rPr>
          <w:rFonts w:ascii="Times New Roman" w:hAnsi="Times New Roman"/>
          <w:b/>
          <w:bCs/>
          <w:sz w:val="24"/>
          <w:szCs w:val="24"/>
          <w:lang w:val="uk-UA"/>
        </w:rPr>
      </w:pPr>
    </w:p>
    <w:p w:rsidR="00401C82" w:rsidRDefault="00401C82" w:rsidP="00401C82">
      <w:pPr>
        <w:spacing w:after="0" w:line="276" w:lineRule="auto"/>
        <w:rPr>
          <w:rFonts w:ascii="Times New Roman" w:hAnsi="Times New Roman"/>
          <w:b/>
          <w:bCs/>
          <w:sz w:val="24"/>
          <w:szCs w:val="24"/>
          <w:lang w:val="uk-UA"/>
        </w:rPr>
      </w:pPr>
      <w:r>
        <w:rPr>
          <w:rFonts w:ascii="Times New Roman" w:hAnsi="Times New Roman"/>
          <w:b/>
          <w:bCs/>
          <w:sz w:val="24"/>
          <w:szCs w:val="24"/>
          <w:lang w:val="uk-UA"/>
        </w:rPr>
        <w:t>В.о. міського голови,</w:t>
      </w:r>
    </w:p>
    <w:p w:rsidR="00BC14DF" w:rsidRDefault="00401C82" w:rsidP="00401C82">
      <w:pPr>
        <w:spacing w:after="0" w:line="276" w:lineRule="auto"/>
        <w:rPr>
          <w:rFonts w:ascii="Times New Roman" w:hAnsi="Times New Roman"/>
          <w:b/>
          <w:bCs/>
          <w:sz w:val="24"/>
          <w:szCs w:val="24"/>
          <w:lang w:val="uk-UA"/>
        </w:rPr>
      </w:pPr>
      <w:r>
        <w:rPr>
          <w:rFonts w:ascii="Times New Roman" w:hAnsi="Times New Roman"/>
          <w:b/>
          <w:bCs/>
          <w:sz w:val="24"/>
          <w:szCs w:val="24"/>
          <w:lang w:val="uk-UA"/>
        </w:rPr>
        <w:t xml:space="preserve">секретар міської ради </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sidR="00980217">
        <w:rPr>
          <w:rFonts w:ascii="Times New Roman" w:hAnsi="Times New Roman"/>
          <w:b/>
          <w:bCs/>
          <w:sz w:val="24"/>
          <w:szCs w:val="24"/>
          <w:lang w:val="uk-UA"/>
        </w:rPr>
        <w:tab/>
      </w:r>
      <w:r>
        <w:rPr>
          <w:rFonts w:ascii="Times New Roman" w:hAnsi="Times New Roman"/>
          <w:b/>
          <w:bCs/>
          <w:sz w:val="24"/>
          <w:szCs w:val="24"/>
          <w:lang w:val="uk-UA"/>
        </w:rPr>
        <w:t>В. МИЦИК</w:t>
      </w: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sectPr w:rsidR="00BC14DF" w:rsidSect="000C5EA6">
          <w:headerReference w:type="default" r:id="rId9"/>
          <w:footerReference w:type="default" r:id="rId10"/>
          <w:pgSz w:w="11906" w:h="16838"/>
          <w:pgMar w:top="1134" w:right="567" w:bottom="1134" w:left="1701" w:header="709" w:footer="709" w:gutter="0"/>
          <w:cols w:space="708"/>
          <w:titlePg/>
          <w:docGrid w:linePitch="360"/>
        </w:sectPr>
      </w:pPr>
    </w:p>
    <w:p w:rsidR="00614CC7" w:rsidRPr="00DA78F2" w:rsidRDefault="00614CC7" w:rsidP="00EB1B6D">
      <w:pPr>
        <w:spacing w:after="0" w:line="276" w:lineRule="auto"/>
        <w:ind w:left="9072"/>
        <w:rPr>
          <w:rFonts w:ascii="Times New Roman" w:hAnsi="Times New Roman"/>
          <w:b/>
          <w:bCs/>
          <w:sz w:val="24"/>
          <w:szCs w:val="24"/>
          <w:lang w:val="uk-UA"/>
        </w:rPr>
      </w:pPr>
      <w:r w:rsidRPr="00401C82">
        <w:rPr>
          <w:rFonts w:ascii="Times New Roman" w:hAnsi="Times New Roman"/>
          <w:b/>
          <w:bCs/>
          <w:sz w:val="24"/>
          <w:szCs w:val="24"/>
          <w:lang w:val="uk-UA"/>
        </w:rPr>
        <w:lastRenderedPageBreak/>
        <w:t>Додаток</w:t>
      </w:r>
      <w:r w:rsidR="00C911D7">
        <w:rPr>
          <w:rFonts w:ascii="Times New Roman" w:hAnsi="Times New Roman"/>
          <w:b/>
          <w:bCs/>
          <w:sz w:val="24"/>
          <w:szCs w:val="24"/>
          <w:lang w:val="uk-UA"/>
        </w:rPr>
        <w:t xml:space="preserve"> </w:t>
      </w:r>
      <w:r w:rsidR="00DA78F2">
        <w:rPr>
          <w:rFonts w:ascii="Times New Roman" w:hAnsi="Times New Roman"/>
          <w:b/>
          <w:bCs/>
          <w:sz w:val="24"/>
          <w:szCs w:val="24"/>
          <w:lang w:val="uk-UA"/>
        </w:rPr>
        <w:t>1</w:t>
      </w:r>
    </w:p>
    <w:p w:rsidR="00614CC7" w:rsidRPr="00401C82" w:rsidRDefault="00614CC7" w:rsidP="00EB1B6D">
      <w:pPr>
        <w:spacing w:after="0" w:line="276" w:lineRule="auto"/>
        <w:ind w:left="9072"/>
        <w:rPr>
          <w:rFonts w:ascii="Times New Roman" w:hAnsi="Times New Roman"/>
          <w:b/>
          <w:bCs/>
          <w:sz w:val="24"/>
          <w:szCs w:val="24"/>
          <w:lang w:val="uk-UA"/>
        </w:rPr>
      </w:pPr>
      <w:r w:rsidRPr="00401C82">
        <w:rPr>
          <w:rFonts w:ascii="Times New Roman" w:hAnsi="Times New Roman"/>
          <w:b/>
          <w:bCs/>
          <w:sz w:val="24"/>
          <w:szCs w:val="24"/>
          <w:lang w:val="uk-UA"/>
        </w:rPr>
        <w:t>до розпорядження</w:t>
      </w:r>
      <w:r w:rsidR="00A27826">
        <w:rPr>
          <w:rFonts w:ascii="Times New Roman" w:hAnsi="Times New Roman"/>
          <w:b/>
          <w:bCs/>
          <w:sz w:val="24"/>
          <w:szCs w:val="24"/>
          <w:lang w:val="uk-UA"/>
        </w:rPr>
        <w:t xml:space="preserve"> </w:t>
      </w:r>
      <w:r w:rsidRPr="00401C82">
        <w:rPr>
          <w:rFonts w:ascii="Times New Roman" w:hAnsi="Times New Roman"/>
          <w:b/>
          <w:bCs/>
          <w:sz w:val="24"/>
          <w:szCs w:val="24"/>
          <w:lang w:val="uk-UA"/>
        </w:rPr>
        <w:t>міського</w:t>
      </w:r>
      <w:r w:rsidR="00A27826">
        <w:rPr>
          <w:rFonts w:ascii="Times New Roman" w:hAnsi="Times New Roman"/>
          <w:b/>
          <w:bCs/>
          <w:sz w:val="24"/>
          <w:szCs w:val="24"/>
          <w:lang w:val="uk-UA"/>
        </w:rPr>
        <w:t xml:space="preserve"> </w:t>
      </w:r>
      <w:r w:rsidRPr="00401C82">
        <w:rPr>
          <w:rFonts w:ascii="Times New Roman" w:hAnsi="Times New Roman"/>
          <w:b/>
          <w:bCs/>
          <w:sz w:val="24"/>
          <w:szCs w:val="24"/>
          <w:lang w:val="uk-UA"/>
        </w:rPr>
        <w:t>голови</w:t>
      </w:r>
    </w:p>
    <w:p w:rsidR="00614CC7" w:rsidRPr="00401C82" w:rsidRDefault="00EB1B6D" w:rsidP="00EB1B6D">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w:t>
      </w:r>
      <w:r w:rsidR="00A27826">
        <w:rPr>
          <w:rFonts w:ascii="Times New Roman" w:hAnsi="Times New Roman"/>
          <w:b/>
          <w:bCs/>
          <w:sz w:val="24"/>
          <w:szCs w:val="24"/>
          <w:lang w:val="uk-UA"/>
        </w:rPr>
        <w:t>8</w:t>
      </w:r>
      <w:r w:rsidR="00614CC7" w:rsidRPr="00401C82">
        <w:rPr>
          <w:rFonts w:ascii="Times New Roman" w:hAnsi="Times New Roman"/>
          <w:b/>
          <w:bCs/>
          <w:sz w:val="24"/>
          <w:szCs w:val="24"/>
          <w:lang w:val="uk-UA"/>
        </w:rPr>
        <w:t>.0</w:t>
      </w:r>
      <w:r w:rsidR="00430D48">
        <w:rPr>
          <w:rFonts w:ascii="Times New Roman" w:hAnsi="Times New Roman"/>
          <w:b/>
          <w:bCs/>
          <w:sz w:val="24"/>
          <w:szCs w:val="24"/>
          <w:lang w:val="uk-UA"/>
        </w:rPr>
        <w:t>7</w:t>
      </w:r>
      <w:r w:rsidR="00614CC7" w:rsidRPr="00401C82">
        <w:rPr>
          <w:rFonts w:ascii="Times New Roman" w:hAnsi="Times New Roman"/>
          <w:b/>
          <w:bCs/>
          <w:sz w:val="24"/>
          <w:szCs w:val="24"/>
          <w:lang w:val="uk-UA"/>
        </w:rPr>
        <w:t>.2019 №</w:t>
      </w:r>
      <w:r w:rsidR="00A27826">
        <w:rPr>
          <w:rFonts w:ascii="Times New Roman" w:hAnsi="Times New Roman"/>
          <w:b/>
          <w:bCs/>
          <w:sz w:val="24"/>
          <w:szCs w:val="24"/>
          <w:lang w:val="uk-UA"/>
        </w:rPr>
        <w:t xml:space="preserve"> 96</w:t>
      </w:r>
      <w:r w:rsidR="00614CC7" w:rsidRPr="00401C82">
        <w:rPr>
          <w:rFonts w:ascii="Times New Roman" w:hAnsi="Times New Roman"/>
          <w:b/>
          <w:bCs/>
          <w:sz w:val="24"/>
          <w:szCs w:val="24"/>
          <w:lang w:val="uk-UA"/>
        </w:rPr>
        <w:t>-ОД</w:t>
      </w:r>
    </w:p>
    <w:p w:rsidR="00614CC7" w:rsidRPr="00401C82" w:rsidRDefault="00614CC7" w:rsidP="00EB1B6D">
      <w:pPr>
        <w:spacing w:after="0" w:line="276" w:lineRule="auto"/>
        <w:ind w:left="9072"/>
        <w:rPr>
          <w:rFonts w:ascii="Times New Roman" w:hAnsi="Times New Roman"/>
          <w:b/>
          <w:bCs/>
          <w:sz w:val="24"/>
          <w:szCs w:val="24"/>
          <w:lang w:val="uk-UA"/>
        </w:rPr>
      </w:pPr>
    </w:p>
    <w:p w:rsidR="00614CC7" w:rsidRPr="00401C82" w:rsidRDefault="00614CC7" w:rsidP="00EB1B6D">
      <w:pPr>
        <w:spacing w:after="0" w:line="276" w:lineRule="auto"/>
        <w:ind w:left="9072"/>
        <w:rPr>
          <w:rFonts w:ascii="Times New Roman" w:hAnsi="Times New Roman"/>
          <w:b/>
          <w:bCs/>
          <w:sz w:val="24"/>
          <w:szCs w:val="24"/>
          <w:lang w:val="uk-UA"/>
        </w:rPr>
      </w:pPr>
      <w:r w:rsidRPr="00401C82">
        <w:rPr>
          <w:rFonts w:ascii="Times New Roman" w:hAnsi="Times New Roman"/>
          <w:b/>
          <w:bCs/>
          <w:sz w:val="24"/>
          <w:szCs w:val="24"/>
          <w:lang w:val="uk-UA"/>
        </w:rPr>
        <w:t>ЗАТВЕРДЖЕНО</w:t>
      </w:r>
      <w:r w:rsidRPr="00401C82">
        <w:rPr>
          <w:rFonts w:ascii="Times New Roman" w:hAnsi="Times New Roman"/>
          <w:b/>
          <w:bCs/>
          <w:sz w:val="24"/>
          <w:szCs w:val="24"/>
          <w:lang w:val="uk-UA"/>
        </w:rPr>
        <w:br/>
        <w:t>Наказ Міністерства</w:t>
      </w:r>
      <w:r w:rsidR="00A27826">
        <w:rPr>
          <w:rFonts w:ascii="Times New Roman" w:hAnsi="Times New Roman"/>
          <w:b/>
          <w:bCs/>
          <w:sz w:val="24"/>
          <w:szCs w:val="24"/>
          <w:lang w:val="uk-UA"/>
        </w:rPr>
        <w:t xml:space="preserve"> </w:t>
      </w:r>
      <w:r w:rsidRPr="00401C82">
        <w:rPr>
          <w:rFonts w:ascii="Times New Roman" w:hAnsi="Times New Roman"/>
          <w:b/>
          <w:bCs/>
          <w:sz w:val="24"/>
          <w:szCs w:val="24"/>
          <w:lang w:val="uk-UA"/>
        </w:rPr>
        <w:t>фінансів</w:t>
      </w:r>
      <w:r w:rsidR="00F41D59">
        <w:rPr>
          <w:rFonts w:ascii="Times New Roman" w:hAnsi="Times New Roman"/>
          <w:b/>
          <w:bCs/>
          <w:sz w:val="24"/>
          <w:szCs w:val="24"/>
          <w:lang w:val="uk-UA"/>
        </w:rPr>
        <w:t xml:space="preserve"> </w:t>
      </w:r>
      <w:r w:rsidRPr="00401C82">
        <w:rPr>
          <w:rFonts w:ascii="Times New Roman" w:hAnsi="Times New Roman"/>
          <w:b/>
          <w:bCs/>
          <w:sz w:val="24"/>
          <w:szCs w:val="24"/>
          <w:lang w:val="uk-UA"/>
        </w:rPr>
        <w:t>України</w:t>
      </w:r>
    </w:p>
    <w:p w:rsidR="00614CC7" w:rsidRPr="00A27826" w:rsidRDefault="00614CC7" w:rsidP="00EB1B6D">
      <w:pPr>
        <w:spacing w:after="0" w:line="276" w:lineRule="auto"/>
        <w:ind w:left="9072"/>
        <w:rPr>
          <w:rFonts w:ascii="Times New Roman" w:hAnsi="Times New Roman"/>
          <w:b/>
          <w:bCs/>
          <w:sz w:val="24"/>
          <w:szCs w:val="24"/>
          <w:lang w:val="uk-UA"/>
        </w:rPr>
      </w:pPr>
      <w:r w:rsidRPr="00401C82">
        <w:rPr>
          <w:rFonts w:ascii="Times New Roman" w:hAnsi="Times New Roman"/>
          <w:b/>
          <w:bCs/>
          <w:sz w:val="24"/>
          <w:szCs w:val="24"/>
          <w:lang w:val="uk-UA"/>
        </w:rPr>
        <w:t xml:space="preserve">26 серпня 2014 року </w:t>
      </w:r>
      <w:r w:rsidRPr="00614CC7">
        <w:rPr>
          <w:rFonts w:ascii="Times New Roman" w:hAnsi="Times New Roman"/>
          <w:b/>
          <w:bCs/>
          <w:sz w:val="24"/>
          <w:szCs w:val="24"/>
        </w:rPr>
        <w:t>N</w:t>
      </w:r>
      <w:r w:rsidRPr="00401C82">
        <w:rPr>
          <w:rFonts w:ascii="Times New Roman" w:hAnsi="Times New Roman"/>
          <w:b/>
          <w:bCs/>
          <w:sz w:val="24"/>
          <w:szCs w:val="24"/>
          <w:lang w:val="uk-UA"/>
        </w:rPr>
        <w:t xml:space="preserve"> 8</w:t>
      </w:r>
      <w:r w:rsidRPr="00A27826">
        <w:rPr>
          <w:rFonts w:ascii="Times New Roman" w:hAnsi="Times New Roman"/>
          <w:b/>
          <w:bCs/>
          <w:sz w:val="24"/>
          <w:szCs w:val="24"/>
          <w:lang w:val="uk-UA"/>
        </w:rPr>
        <w:t>36</w:t>
      </w:r>
      <w:r w:rsidRPr="00A27826">
        <w:rPr>
          <w:rFonts w:ascii="Times New Roman" w:hAnsi="Times New Roman"/>
          <w:b/>
          <w:bCs/>
          <w:sz w:val="24"/>
          <w:szCs w:val="24"/>
          <w:lang w:val="uk-UA"/>
        </w:rPr>
        <w:br/>
      </w:r>
      <w:r w:rsidRPr="00A27826">
        <w:rPr>
          <w:rFonts w:ascii="Times New Roman" w:hAnsi="Times New Roman"/>
          <w:b/>
          <w:sz w:val="24"/>
          <w:szCs w:val="24"/>
          <w:lang w:val="uk-UA"/>
        </w:rPr>
        <w:t xml:space="preserve">(у редакції наказу </w:t>
      </w:r>
      <w:r w:rsidRPr="00A27826">
        <w:rPr>
          <w:rFonts w:ascii="Times New Roman" w:hAnsi="Times New Roman"/>
          <w:b/>
          <w:bCs/>
          <w:sz w:val="24"/>
          <w:szCs w:val="24"/>
          <w:lang w:val="uk-UA"/>
        </w:rPr>
        <w:t>Міністерства</w:t>
      </w:r>
      <w:r w:rsidR="00F41D59">
        <w:rPr>
          <w:rFonts w:ascii="Times New Roman" w:hAnsi="Times New Roman"/>
          <w:b/>
          <w:bCs/>
          <w:sz w:val="24"/>
          <w:szCs w:val="24"/>
          <w:lang w:val="uk-UA"/>
        </w:rPr>
        <w:t xml:space="preserve"> </w:t>
      </w:r>
      <w:r w:rsidRPr="00A27826">
        <w:rPr>
          <w:rFonts w:ascii="Times New Roman" w:hAnsi="Times New Roman"/>
          <w:b/>
          <w:bCs/>
          <w:sz w:val="24"/>
          <w:szCs w:val="24"/>
          <w:lang w:val="uk-UA"/>
        </w:rPr>
        <w:t>фінансів</w:t>
      </w:r>
      <w:r w:rsidR="00F41D59">
        <w:rPr>
          <w:rFonts w:ascii="Times New Roman" w:hAnsi="Times New Roman"/>
          <w:b/>
          <w:bCs/>
          <w:sz w:val="24"/>
          <w:szCs w:val="24"/>
          <w:lang w:val="uk-UA"/>
        </w:rPr>
        <w:t xml:space="preserve"> </w:t>
      </w:r>
      <w:r w:rsidRPr="00A27826">
        <w:rPr>
          <w:rFonts w:ascii="Times New Roman" w:hAnsi="Times New Roman"/>
          <w:b/>
          <w:bCs/>
          <w:sz w:val="24"/>
          <w:szCs w:val="24"/>
          <w:lang w:val="uk-UA"/>
        </w:rPr>
        <w:t>України</w:t>
      </w:r>
    </w:p>
    <w:p w:rsidR="00614CC7" w:rsidRPr="00A27826" w:rsidRDefault="00614CC7" w:rsidP="00EB1B6D">
      <w:pPr>
        <w:spacing w:after="0" w:line="276" w:lineRule="auto"/>
        <w:ind w:left="9072"/>
        <w:rPr>
          <w:rFonts w:ascii="Times New Roman" w:hAnsi="Times New Roman"/>
          <w:b/>
          <w:bCs/>
          <w:sz w:val="24"/>
          <w:szCs w:val="24"/>
          <w:lang w:val="uk-UA"/>
        </w:rPr>
      </w:pPr>
      <w:r w:rsidRPr="00A27826">
        <w:rPr>
          <w:rFonts w:ascii="Times New Roman" w:hAnsi="Times New Roman"/>
          <w:b/>
          <w:bCs/>
          <w:sz w:val="24"/>
          <w:szCs w:val="24"/>
          <w:lang w:val="uk-UA"/>
        </w:rPr>
        <w:t xml:space="preserve">від 29 грудня 2018 року </w:t>
      </w:r>
      <w:r w:rsidRPr="00614CC7">
        <w:rPr>
          <w:rFonts w:ascii="Times New Roman" w:hAnsi="Times New Roman"/>
          <w:b/>
          <w:bCs/>
          <w:sz w:val="24"/>
          <w:szCs w:val="24"/>
        </w:rPr>
        <w:t>N</w:t>
      </w:r>
      <w:r w:rsidRPr="00A27826">
        <w:rPr>
          <w:rFonts w:ascii="Times New Roman" w:hAnsi="Times New Roman"/>
          <w:b/>
          <w:bCs/>
          <w:sz w:val="24"/>
          <w:szCs w:val="24"/>
          <w:lang w:val="uk-UA"/>
        </w:rPr>
        <w:t xml:space="preserve"> 1209)</w:t>
      </w:r>
    </w:p>
    <w:p w:rsidR="00614CC7" w:rsidRPr="00A27826" w:rsidRDefault="00614CC7" w:rsidP="00EB1B6D">
      <w:pPr>
        <w:spacing w:after="0" w:line="276" w:lineRule="auto"/>
        <w:ind w:left="9072"/>
        <w:rPr>
          <w:rFonts w:ascii="Times New Roman" w:hAnsi="Times New Roman"/>
          <w:b/>
          <w:bCs/>
          <w:sz w:val="24"/>
          <w:szCs w:val="24"/>
          <w:lang w:val="uk-UA"/>
        </w:rPr>
      </w:pPr>
      <w:r w:rsidRPr="00A27826">
        <w:rPr>
          <w:rFonts w:ascii="Times New Roman" w:hAnsi="Times New Roman"/>
          <w:b/>
          <w:bCs/>
          <w:sz w:val="24"/>
          <w:szCs w:val="24"/>
          <w:lang w:val="uk-UA"/>
        </w:rPr>
        <w:t>Розпорядження</w:t>
      </w:r>
      <w:r w:rsidR="00F41D59">
        <w:rPr>
          <w:rFonts w:ascii="Times New Roman" w:hAnsi="Times New Roman"/>
          <w:b/>
          <w:bCs/>
          <w:sz w:val="24"/>
          <w:szCs w:val="24"/>
          <w:lang w:val="uk-UA"/>
        </w:rPr>
        <w:t xml:space="preserve"> </w:t>
      </w:r>
      <w:r w:rsidRPr="00A27826">
        <w:rPr>
          <w:rFonts w:ascii="Times New Roman" w:hAnsi="Times New Roman"/>
          <w:b/>
          <w:bCs/>
          <w:sz w:val="24"/>
          <w:szCs w:val="24"/>
          <w:lang w:val="uk-UA"/>
        </w:rPr>
        <w:t>міського</w:t>
      </w:r>
      <w:r w:rsidR="00F41D59">
        <w:rPr>
          <w:rFonts w:ascii="Times New Roman" w:hAnsi="Times New Roman"/>
          <w:b/>
          <w:bCs/>
          <w:sz w:val="24"/>
          <w:szCs w:val="24"/>
          <w:lang w:val="uk-UA"/>
        </w:rPr>
        <w:t xml:space="preserve"> </w:t>
      </w:r>
      <w:r w:rsidRPr="00A27826">
        <w:rPr>
          <w:rFonts w:ascii="Times New Roman" w:hAnsi="Times New Roman"/>
          <w:b/>
          <w:bCs/>
          <w:sz w:val="24"/>
          <w:szCs w:val="24"/>
          <w:lang w:val="uk-UA"/>
        </w:rPr>
        <w:t>голови</w:t>
      </w:r>
    </w:p>
    <w:p w:rsidR="00614CC7" w:rsidRPr="00A27826" w:rsidRDefault="00614CC7" w:rsidP="00EB1B6D">
      <w:pPr>
        <w:spacing w:after="0" w:line="276" w:lineRule="auto"/>
        <w:ind w:left="9072"/>
        <w:rPr>
          <w:rFonts w:ascii="Times New Roman" w:hAnsi="Times New Roman"/>
          <w:b/>
          <w:bCs/>
          <w:sz w:val="24"/>
          <w:szCs w:val="24"/>
          <w:lang w:val="uk-UA"/>
        </w:rPr>
      </w:pPr>
      <w:r w:rsidRPr="00A27826">
        <w:rPr>
          <w:rFonts w:ascii="Times New Roman" w:hAnsi="Times New Roman"/>
          <w:b/>
          <w:bCs/>
          <w:sz w:val="24"/>
          <w:szCs w:val="24"/>
          <w:lang w:val="uk-UA"/>
        </w:rPr>
        <w:t>0</w:t>
      </w:r>
      <w:r w:rsidR="00A27826">
        <w:rPr>
          <w:rFonts w:ascii="Times New Roman" w:hAnsi="Times New Roman"/>
          <w:b/>
          <w:bCs/>
          <w:sz w:val="24"/>
          <w:szCs w:val="24"/>
          <w:lang w:val="uk-UA"/>
        </w:rPr>
        <w:t>8</w:t>
      </w:r>
      <w:r w:rsidRPr="00A27826">
        <w:rPr>
          <w:rFonts w:ascii="Times New Roman" w:hAnsi="Times New Roman"/>
          <w:b/>
          <w:bCs/>
          <w:sz w:val="24"/>
          <w:szCs w:val="24"/>
          <w:lang w:val="uk-UA"/>
        </w:rPr>
        <w:t>.0</w:t>
      </w:r>
      <w:r w:rsidR="00430D48">
        <w:rPr>
          <w:rFonts w:ascii="Times New Roman" w:hAnsi="Times New Roman"/>
          <w:b/>
          <w:bCs/>
          <w:sz w:val="24"/>
          <w:szCs w:val="24"/>
          <w:lang w:val="uk-UA"/>
        </w:rPr>
        <w:t>7</w:t>
      </w:r>
      <w:r w:rsidRPr="00A27826">
        <w:rPr>
          <w:rFonts w:ascii="Times New Roman" w:hAnsi="Times New Roman"/>
          <w:b/>
          <w:bCs/>
          <w:sz w:val="24"/>
          <w:szCs w:val="24"/>
          <w:lang w:val="uk-UA"/>
        </w:rPr>
        <w:t>.2019 №</w:t>
      </w:r>
      <w:r w:rsidR="00A27826">
        <w:rPr>
          <w:rFonts w:ascii="Times New Roman" w:hAnsi="Times New Roman"/>
          <w:b/>
          <w:bCs/>
          <w:sz w:val="24"/>
          <w:szCs w:val="24"/>
          <w:lang w:val="uk-UA"/>
        </w:rPr>
        <w:t xml:space="preserve"> 96</w:t>
      </w:r>
      <w:r w:rsidR="00430D48">
        <w:rPr>
          <w:rFonts w:ascii="Times New Roman" w:hAnsi="Times New Roman"/>
          <w:b/>
          <w:bCs/>
          <w:sz w:val="24"/>
          <w:szCs w:val="24"/>
          <w:lang w:val="uk-UA"/>
        </w:rPr>
        <w:t>-</w:t>
      </w:r>
      <w:r w:rsidRPr="00A27826">
        <w:rPr>
          <w:rFonts w:ascii="Times New Roman" w:hAnsi="Times New Roman"/>
          <w:b/>
          <w:bCs/>
          <w:sz w:val="24"/>
          <w:szCs w:val="24"/>
          <w:lang w:val="uk-UA"/>
        </w:rPr>
        <w:t>ОД</w:t>
      </w:r>
    </w:p>
    <w:p w:rsidR="00EB1B6D" w:rsidRPr="00A27826" w:rsidRDefault="00EB1B6D" w:rsidP="00EB1B6D">
      <w:pPr>
        <w:shd w:val="clear" w:color="auto" w:fill="FFFFFF"/>
        <w:spacing w:after="0" w:line="276" w:lineRule="auto"/>
        <w:jc w:val="center"/>
        <w:outlineLvl w:val="2"/>
        <w:rPr>
          <w:rFonts w:ascii="Times New Roman" w:hAnsi="Times New Roman"/>
          <w:sz w:val="24"/>
          <w:szCs w:val="24"/>
          <w:lang w:val="uk-UA"/>
        </w:rPr>
      </w:pPr>
    </w:p>
    <w:p w:rsidR="00614CC7" w:rsidRDefault="009F770D" w:rsidP="00EB1B6D">
      <w:pPr>
        <w:shd w:val="clear" w:color="auto" w:fill="FFFFFF"/>
        <w:spacing w:after="0" w:line="276" w:lineRule="auto"/>
        <w:jc w:val="center"/>
        <w:outlineLvl w:val="2"/>
        <w:rPr>
          <w:rFonts w:ascii="Times New Roman" w:hAnsi="Times New Roman"/>
          <w:b/>
          <w:sz w:val="24"/>
          <w:szCs w:val="24"/>
        </w:rPr>
      </w:pPr>
      <w:hyperlink r:id="rId11" w:tgtFrame="_top" w:history="1">
        <w:r w:rsidR="00614CC7" w:rsidRPr="00614CC7">
          <w:rPr>
            <w:rFonts w:ascii="Times New Roman" w:hAnsi="Times New Roman"/>
            <w:b/>
            <w:sz w:val="24"/>
            <w:szCs w:val="24"/>
          </w:rPr>
          <w:t>ПАСПОРТ</w:t>
        </w:r>
        <w:r w:rsidR="00614CC7" w:rsidRPr="00614CC7">
          <w:rPr>
            <w:rFonts w:ascii="Times New Roman" w:hAnsi="Times New Roman"/>
            <w:b/>
            <w:sz w:val="24"/>
            <w:szCs w:val="24"/>
          </w:rPr>
          <w:br/>
        </w:r>
        <w:proofErr w:type="spellStart"/>
        <w:r w:rsidR="00614CC7" w:rsidRPr="00614CC7">
          <w:rPr>
            <w:rFonts w:ascii="Times New Roman" w:hAnsi="Times New Roman"/>
            <w:b/>
            <w:sz w:val="24"/>
            <w:szCs w:val="24"/>
          </w:rPr>
          <w:t>бюджетної</w:t>
        </w:r>
        <w:proofErr w:type="spellEnd"/>
        <w:r w:rsidR="00C911D7">
          <w:rPr>
            <w:rFonts w:ascii="Times New Roman" w:hAnsi="Times New Roman"/>
            <w:b/>
            <w:sz w:val="24"/>
            <w:szCs w:val="24"/>
            <w:lang w:val="uk-UA"/>
          </w:rPr>
          <w:t xml:space="preserve"> </w:t>
        </w:r>
        <w:proofErr w:type="spellStart"/>
        <w:r w:rsidR="00614CC7" w:rsidRPr="00614CC7">
          <w:rPr>
            <w:rFonts w:ascii="Times New Roman" w:hAnsi="Times New Roman"/>
            <w:b/>
            <w:sz w:val="24"/>
            <w:szCs w:val="24"/>
          </w:rPr>
          <w:t>програми</w:t>
        </w:r>
        <w:proofErr w:type="spellEnd"/>
        <w:r w:rsidR="00C911D7">
          <w:rPr>
            <w:rFonts w:ascii="Times New Roman" w:hAnsi="Times New Roman"/>
            <w:b/>
            <w:sz w:val="24"/>
            <w:szCs w:val="24"/>
            <w:lang w:val="uk-UA"/>
          </w:rPr>
          <w:t xml:space="preserve"> </w:t>
        </w:r>
        <w:proofErr w:type="spellStart"/>
        <w:r w:rsidR="00614CC7" w:rsidRPr="00614CC7">
          <w:rPr>
            <w:rFonts w:ascii="Times New Roman" w:hAnsi="Times New Roman"/>
            <w:b/>
            <w:sz w:val="24"/>
            <w:szCs w:val="24"/>
          </w:rPr>
          <w:t>місцевого</w:t>
        </w:r>
        <w:proofErr w:type="spellEnd"/>
        <w:r w:rsidR="00614CC7" w:rsidRPr="00614CC7">
          <w:rPr>
            <w:rFonts w:ascii="Times New Roman" w:hAnsi="Times New Roman"/>
            <w:b/>
            <w:sz w:val="24"/>
            <w:szCs w:val="24"/>
          </w:rPr>
          <w:t xml:space="preserve"> бюджету на 2019 </w:t>
        </w:r>
        <w:proofErr w:type="spellStart"/>
        <w:r w:rsidR="00614CC7" w:rsidRPr="00614CC7">
          <w:rPr>
            <w:rFonts w:ascii="Times New Roman" w:hAnsi="Times New Roman"/>
            <w:b/>
            <w:sz w:val="24"/>
            <w:szCs w:val="24"/>
          </w:rPr>
          <w:t>рік</w:t>
        </w:r>
        <w:proofErr w:type="spellEnd"/>
      </w:hyperlink>
    </w:p>
    <w:tbl>
      <w:tblPr>
        <w:tblW w:w="0" w:type="auto"/>
        <w:tblLook w:val="04A0" w:firstRow="1" w:lastRow="0" w:firstColumn="1" w:lastColumn="0" w:noHBand="0" w:noVBand="1"/>
      </w:tblPr>
      <w:tblGrid>
        <w:gridCol w:w="622"/>
        <w:gridCol w:w="1921"/>
        <w:gridCol w:w="1987"/>
        <w:gridCol w:w="10040"/>
      </w:tblGrid>
      <w:tr w:rsidR="005D2862" w:rsidRPr="000C5EA6" w:rsidTr="000C5EA6">
        <w:tc>
          <w:tcPr>
            <w:tcW w:w="635" w:type="dxa"/>
            <w:shd w:val="clear" w:color="auto" w:fill="auto"/>
          </w:tcPr>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1.</w:t>
            </w:r>
          </w:p>
        </w:tc>
        <w:tc>
          <w:tcPr>
            <w:tcW w:w="1974" w:type="dxa"/>
            <w:shd w:val="clear" w:color="auto" w:fill="auto"/>
          </w:tcPr>
          <w:p w:rsidR="00614CC7" w:rsidRPr="000C5EA6" w:rsidRDefault="009F770D" w:rsidP="000C5EA6">
            <w:pPr>
              <w:spacing w:after="0" w:line="276" w:lineRule="auto"/>
              <w:jc w:val="center"/>
              <w:rPr>
                <w:rFonts w:ascii="Times New Roman" w:hAnsi="Times New Roman"/>
                <w:sz w:val="24"/>
                <w:szCs w:val="24"/>
              </w:rPr>
            </w:pPr>
            <w:hyperlink r:id="rId12" w:tgtFrame="_top" w:history="1">
              <w:r w:rsidR="00614CC7" w:rsidRPr="000C5EA6">
                <w:rPr>
                  <w:rFonts w:ascii="Times New Roman" w:hAnsi="Times New Roman"/>
                  <w:sz w:val="24"/>
                  <w:szCs w:val="24"/>
                  <w:u w:val="single"/>
                </w:rPr>
                <w:t>0200000</w:t>
              </w:r>
              <w:r w:rsidR="00614CC7" w:rsidRPr="000C5EA6">
                <w:rPr>
                  <w:rFonts w:ascii="Times New Roman" w:hAnsi="Times New Roman"/>
                  <w:sz w:val="24"/>
                  <w:szCs w:val="24"/>
                </w:rPr>
                <w:br/>
                <w:t>(код)</w:t>
              </w:r>
            </w:hyperlink>
          </w:p>
        </w:tc>
        <w:tc>
          <w:tcPr>
            <w:tcW w:w="12177" w:type="dxa"/>
            <w:gridSpan w:val="2"/>
            <w:shd w:val="clear" w:color="auto" w:fill="auto"/>
          </w:tcPr>
          <w:p w:rsidR="00614CC7" w:rsidRPr="000C5EA6" w:rsidRDefault="00614CC7" w:rsidP="000C5EA6">
            <w:pPr>
              <w:tabs>
                <w:tab w:val="left" w:pos="510"/>
              </w:tabs>
              <w:spacing w:after="0"/>
              <w:jc w:val="center"/>
              <w:rPr>
                <w:rFonts w:ascii="Times New Roman" w:hAnsi="Times New Roman"/>
                <w:sz w:val="24"/>
                <w:szCs w:val="24"/>
              </w:rPr>
            </w:pPr>
            <w:proofErr w:type="spellStart"/>
            <w:r w:rsidRPr="000C5EA6">
              <w:rPr>
                <w:rFonts w:ascii="Times New Roman" w:hAnsi="Times New Roman"/>
                <w:sz w:val="24"/>
                <w:szCs w:val="24"/>
              </w:rPr>
              <w:t>Виконавчий</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комітет</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Роменської</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міської</w:t>
            </w:r>
            <w:proofErr w:type="spellEnd"/>
            <w:r w:rsidRPr="000C5EA6">
              <w:rPr>
                <w:rFonts w:ascii="Times New Roman" w:hAnsi="Times New Roman"/>
                <w:sz w:val="24"/>
                <w:szCs w:val="24"/>
              </w:rPr>
              <w:t xml:space="preserve"> ради</w:t>
            </w:r>
          </w:p>
          <w:p w:rsidR="00614CC7" w:rsidRPr="000C5EA6" w:rsidRDefault="00614CC7" w:rsidP="000C5EA6">
            <w:pPr>
              <w:tabs>
                <w:tab w:val="left" w:pos="510"/>
              </w:tabs>
              <w:spacing w:after="0"/>
              <w:jc w:val="center"/>
              <w:rPr>
                <w:rFonts w:ascii="Times New Roman" w:hAnsi="Times New Roman"/>
                <w:sz w:val="24"/>
                <w:szCs w:val="24"/>
              </w:rPr>
            </w:pPr>
            <w:r w:rsidRPr="000C5EA6">
              <w:rPr>
                <w:rFonts w:ascii="Times New Roman" w:hAnsi="Times New Roman"/>
                <w:sz w:val="24"/>
                <w:szCs w:val="24"/>
              </w:rPr>
              <w:t>_________________________________________________________________________</w:t>
            </w:r>
          </w:p>
          <w:p w:rsidR="00614CC7" w:rsidRPr="000C5EA6" w:rsidRDefault="00614CC7" w:rsidP="000C5EA6">
            <w:pPr>
              <w:tabs>
                <w:tab w:val="left" w:pos="510"/>
              </w:tabs>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w:t>
            </w:r>
            <w:proofErr w:type="spellEnd"/>
            <w:r w:rsidRPr="000C5EA6">
              <w:rPr>
                <w:rFonts w:ascii="Times New Roman" w:hAnsi="Times New Roman"/>
                <w:sz w:val="20"/>
                <w:szCs w:val="20"/>
              </w:rPr>
              <w:t xml:space="preserve"> головного </w:t>
            </w:r>
            <w:proofErr w:type="spellStart"/>
            <w:r w:rsidRPr="000C5EA6">
              <w:rPr>
                <w:rFonts w:ascii="Times New Roman" w:hAnsi="Times New Roman"/>
                <w:sz w:val="20"/>
                <w:szCs w:val="20"/>
              </w:rPr>
              <w:t>розпорядника</w:t>
            </w:r>
            <w:proofErr w:type="spellEnd"/>
            <w:r w:rsidRPr="000C5EA6">
              <w:rPr>
                <w:rFonts w:ascii="Times New Roman" w:hAnsi="Times New Roman"/>
                <w:sz w:val="20"/>
                <w:szCs w:val="20"/>
              </w:rPr>
              <w:t>)</w:t>
            </w:r>
          </w:p>
        </w:tc>
      </w:tr>
      <w:tr w:rsidR="005D2862" w:rsidRPr="000C5EA6" w:rsidTr="000C5EA6">
        <w:tc>
          <w:tcPr>
            <w:tcW w:w="635" w:type="dxa"/>
            <w:shd w:val="clear" w:color="auto" w:fill="auto"/>
          </w:tcPr>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2.</w:t>
            </w:r>
          </w:p>
        </w:tc>
        <w:tc>
          <w:tcPr>
            <w:tcW w:w="1974" w:type="dxa"/>
            <w:shd w:val="clear" w:color="auto" w:fill="auto"/>
          </w:tcPr>
          <w:p w:rsidR="00DA78F2" w:rsidRDefault="00DA78F2" w:rsidP="000C5EA6">
            <w:pPr>
              <w:spacing w:after="0" w:line="276" w:lineRule="auto"/>
              <w:jc w:val="center"/>
            </w:pPr>
          </w:p>
          <w:p w:rsidR="00614CC7" w:rsidRPr="000C5EA6" w:rsidRDefault="009F770D" w:rsidP="000C5EA6">
            <w:pPr>
              <w:spacing w:after="0" w:line="276" w:lineRule="auto"/>
              <w:jc w:val="center"/>
              <w:rPr>
                <w:rFonts w:ascii="Times New Roman" w:hAnsi="Times New Roman"/>
                <w:sz w:val="24"/>
                <w:szCs w:val="24"/>
              </w:rPr>
            </w:pPr>
            <w:hyperlink r:id="rId13" w:tgtFrame="_top" w:history="1">
              <w:r w:rsidR="00614CC7" w:rsidRPr="000C5EA6">
                <w:rPr>
                  <w:rFonts w:ascii="Times New Roman" w:hAnsi="Times New Roman"/>
                  <w:sz w:val="24"/>
                  <w:szCs w:val="24"/>
                  <w:u w:val="single"/>
                </w:rPr>
                <w:t>0210000</w:t>
              </w:r>
              <w:r w:rsidR="00614CC7" w:rsidRPr="000C5EA6">
                <w:rPr>
                  <w:rFonts w:ascii="Times New Roman" w:hAnsi="Times New Roman"/>
                  <w:sz w:val="24"/>
                  <w:szCs w:val="24"/>
                </w:rPr>
                <w:br/>
                <w:t>(код)</w:t>
              </w:r>
            </w:hyperlink>
          </w:p>
        </w:tc>
        <w:tc>
          <w:tcPr>
            <w:tcW w:w="12177" w:type="dxa"/>
            <w:gridSpan w:val="2"/>
            <w:shd w:val="clear" w:color="auto" w:fill="auto"/>
          </w:tcPr>
          <w:p w:rsidR="00614CC7" w:rsidRPr="000C5EA6" w:rsidRDefault="00614CC7" w:rsidP="000C5EA6">
            <w:pPr>
              <w:tabs>
                <w:tab w:val="left" w:pos="510"/>
              </w:tabs>
              <w:spacing w:after="0"/>
              <w:jc w:val="center"/>
              <w:rPr>
                <w:rFonts w:ascii="Times New Roman" w:hAnsi="Times New Roman"/>
                <w:sz w:val="24"/>
                <w:szCs w:val="24"/>
              </w:rPr>
            </w:pPr>
          </w:p>
          <w:p w:rsidR="00614CC7" w:rsidRPr="000C5EA6" w:rsidRDefault="00614CC7" w:rsidP="000C5EA6">
            <w:pPr>
              <w:tabs>
                <w:tab w:val="left" w:pos="510"/>
              </w:tabs>
              <w:spacing w:after="0"/>
              <w:jc w:val="center"/>
              <w:rPr>
                <w:rFonts w:ascii="Times New Roman" w:hAnsi="Times New Roman"/>
                <w:sz w:val="24"/>
                <w:szCs w:val="24"/>
              </w:rPr>
            </w:pPr>
            <w:proofErr w:type="spellStart"/>
            <w:r w:rsidRPr="000C5EA6">
              <w:rPr>
                <w:rFonts w:ascii="Times New Roman" w:hAnsi="Times New Roman"/>
                <w:sz w:val="24"/>
                <w:szCs w:val="24"/>
              </w:rPr>
              <w:t>ВиконавчийкомітетРоменськоїміської</w:t>
            </w:r>
            <w:proofErr w:type="spellEnd"/>
            <w:r w:rsidRPr="000C5EA6">
              <w:rPr>
                <w:rFonts w:ascii="Times New Roman" w:hAnsi="Times New Roman"/>
                <w:sz w:val="24"/>
                <w:szCs w:val="24"/>
              </w:rPr>
              <w:t xml:space="preserve"> ради</w:t>
            </w:r>
          </w:p>
          <w:p w:rsidR="00614CC7" w:rsidRPr="000C5EA6" w:rsidRDefault="00614CC7" w:rsidP="000C5EA6">
            <w:pPr>
              <w:tabs>
                <w:tab w:val="left" w:pos="510"/>
              </w:tabs>
              <w:spacing w:after="0"/>
              <w:jc w:val="center"/>
              <w:rPr>
                <w:rFonts w:ascii="Times New Roman" w:hAnsi="Times New Roman"/>
                <w:sz w:val="24"/>
                <w:szCs w:val="24"/>
              </w:rPr>
            </w:pPr>
            <w:r w:rsidRPr="000C5EA6">
              <w:rPr>
                <w:rFonts w:ascii="Times New Roman" w:hAnsi="Times New Roman"/>
                <w:sz w:val="24"/>
                <w:szCs w:val="24"/>
              </w:rPr>
              <w:t>_________________________________________________________________________</w:t>
            </w:r>
          </w:p>
          <w:p w:rsidR="00614CC7" w:rsidRPr="000C5EA6" w:rsidRDefault="00614CC7" w:rsidP="000C5EA6">
            <w:pPr>
              <w:tabs>
                <w:tab w:val="left" w:pos="510"/>
              </w:tabs>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найменуваннявідповідальноговиконавця</w:t>
            </w:r>
            <w:proofErr w:type="spellEnd"/>
            <w:r w:rsidRPr="000C5EA6">
              <w:rPr>
                <w:rFonts w:ascii="Times New Roman" w:hAnsi="Times New Roman"/>
                <w:sz w:val="20"/>
                <w:szCs w:val="20"/>
              </w:rPr>
              <w:t>)</w:t>
            </w:r>
          </w:p>
        </w:tc>
      </w:tr>
      <w:tr w:rsidR="005D2862" w:rsidRPr="000C5EA6" w:rsidTr="000C5EA6">
        <w:tc>
          <w:tcPr>
            <w:tcW w:w="635" w:type="dxa"/>
            <w:shd w:val="clear" w:color="auto" w:fill="auto"/>
          </w:tcPr>
          <w:p w:rsidR="00DA78F2" w:rsidRDefault="00DA78F2" w:rsidP="000C5EA6">
            <w:pPr>
              <w:spacing w:after="0"/>
              <w:rPr>
                <w:rFonts w:ascii="Times New Roman" w:hAnsi="Times New Roman"/>
                <w:sz w:val="24"/>
                <w:szCs w:val="24"/>
              </w:rPr>
            </w:pPr>
          </w:p>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3.</w:t>
            </w:r>
          </w:p>
        </w:tc>
        <w:tc>
          <w:tcPr>
            <w:tcW w:w="1974" w:type="dxa"/>
            <w:shd w:val="clear" w:color="auto" w:fill="auto"/>
          </w:tcPr>
          <w:p w:rsidR="00DA78F2" w:rsidRDefault="00DA78F2" w:rsidP="000C5EA6">
            <w:pPr>
              <w:spacing w:after="0" w:line="276" w:lineRule="auto"/>
              <w:jc w:val="center"/>
            </w:pPr>
          </w:p>
          <w:p w:rsidR="00614CC7" w:rsidRPr="000C5EA6" w:rsidRDefault="009F770D" w:rsidP="000C5EA6">
            <w:pPr>
              <w:spacing w:after="0" w:line="276" w:lineRule="auto"/>
              <w:jc w:val="center"/>
              <w:rPr>
                <w:rFonts w:ascii="Times New Roman" w:hAnsi="Times New Roman"/>
                <w:sz w:val="24"/>
                <w:szCs w:val="24"/>
              </w:rPr>
            </w:pPr>
            <w:hyperlink r:id="rId14" w:tgtFrame="_top" w:history="1">
              <w:r w:rsidR="00614CC7" w:rsidRPr="000C5EA6">
                <w:rPr>
                  <w:rFonts w:ascii="Times New Roman" w:hAnsi="Times New Roman"/>
                  <w:sz w:val="24"/>
                  <w:szCs w:val="24"/>
                  <w:u w:val="single"/>
                </w:rPr>
                <w:t>0217363</w:t>
              </w:r>
              <w:r w:rsidR="00614CC7" w:rsidRPr="000C5EA6">
                <w:rPr>
                  <w:rFonts w:ascii="Times New Roman" w:hAnsi="Times New Roman"/>
                  <w:sz w:val="24"/>
                  <w:szCs w:val="24"/>
                </w:rPr>
                <w:br/>
                <w:t>(код)</w:t>
              </w:r>
            </w:hyperlink>
          </w:p>
        </w:tc>
        <w:tc>
          <w:tcPr>
            <w:tcW w:w="2035" w:type="dxa"/>
            <w:shd w:val="clear" w:color="auto" w:fill="auto"/>
          </w:tcPr>
          <w:p w:rsidR="00614CC7" w:rsidRPr="000C5EA6" w:rsidRDefault="00614CC7" w:rsidP="000C5EA6">
            <w:pPr>
              <w:spacing w:after="0"/>
              <w:jc w:val="center"/>
              <w:rPr>
                <w:rFonts w:ascii="Times New Roman" w:hAnsi="Times New Roman"/>
                <w:sz w:val="24"/>
                <w:szCs w:val="24"/>
              </w:rPr>
            </w:pPr>
          </w:p>
          <w:p w:rsidR="00614CC7" w:rsidRPr="000C5EA6" w:rsidRDefault="009F770D" w:rsidP="000C5EA6">
            <w:pPr>
              <w:spacing w:after="0"/>
              <w:jc w:val="center"/>
              <w:rPr>
                <w:rFonts w:ascii="Times New Roman" w:hAnsi="Times New Roman"/>
                <w:sz w:val="24"/>
                <w:szCs w:val="24"/>
              </w:rPr>
            </w:pPr>
            <w:hyperlink r:id="rId15" w:tgtFrame="_top" w:history="1">
              <w:r w:rsidR="00614CC7" w:rsidRPr="000C5EA6">
                <w:rPr>
                  <w:rFonts w:ascii="Times New Roman" w:hAnsi="Times New Roman"/>
                  <w:sz w:val="24"/>
                  <w:szCs w:val="24"/>
                  <w:u w:val="single"/>
                </w:rPr>
                <w:t>0490</w:t>
              </w:r>
              <w:r w:rsidR="00614CC7" w:rsidRPr="000C5EA6">
                <w:rPr>
                  <w:rFonts w:ascii="Times New Roman" w:hAnsi="Times New Roman"/>
                  <w:sz w:val="24"/>
                  <w:szCs w:val="24"/>
                </w:rPr>
                <w:br/>
                <w:t>(</w:t>
              </w:r>
            </w:hyperlink>
            <w:hyperlink r:id="rId16" w:tgtFrame="_top" w:history="1">
              <w:r w:rsidR="00614CC7" w:rsidRPr="000C5EA6">
                <w:rPr>
                  <w:rFonts w:ascii="Times New Roman" w:hAnsi="Times New Roman"/>
                  <w:sz w:val="24"/>
                  <w:szCs w:val="24"/>
                </w:rPr>
                <w:t>КФКВК</w:t>
              </w:r>
            </w:hyperlink>
            <w:hyperlink r:id="rId17" w:tgtFrame="_top" w:history="1">
              <w:r w:rsidR="00614CC7" w:rsidRPr="000C5EA6">
                <w:rPr>
                  <w:rFonts w:ascii="Times New Roman" w:hAnsi="Times New Roman"/>
                  <w:sz w:val="24"/>
                  <w:szCs w:val="24"/>
                </w:rPr>
                <w:t>)</w:t>
              </w:r>
            </w:hyperlink>
          </w:p>
        </w:tc>
        <w:tc>
          <w:tcPr>
            <w:tcW w:w="10142" w:type="dxa"/>
            <w:shd w:val="clear" w:color="auto" w:fill="auto"/>
          </w:tcPr>
          <w:p w:rsidR="00614CC7" w:rsidRPr="000C5EA6" w:rsidRDefault="00614CC7" w:rsidP="000C5EA6">
            <w:pPr>
              <w:spacing w:after="0"/>
              <w:jc w:val="center"/>
              <w:rPr>
                <w:rFonts w:ascii="Times New Roman" w:hAnsi="Times New Roman"/>
                <w:sz w:val="24"/>
                <w:szCs w:val="24"/>
              </w:rPr>
            </w:pPr>
          </w:p>
          <w:p w:rsidR="00614CC7" w:rsidRPr="000C5EA6" w:rsidRDefault="00614CC7" w:rsidP="000C5EA6">
            <w:pPr>
              <w:spacing w:after="0" w:line="276" w:lineRule="auto"/>
              <w:jc w:val="center"/>
              <w:rPr>
                <w:rFonts w:ascii="Times New Roman" w:hAnsi="Times New Roman"/>
                <w:sz w:val="24"/>
                <w:szCs w:val="24"/>
                <w:lang w:val="uk-UA"/>
              </w:rPr>
            </w:pPr>
            <w:proofErr w:type="spellStart"/>
            <w:r w:rsidRPr="000C5EA6">
              <w:rPr>
                <w:rFonts w:ascii="Times New Roman" w:hAnsi="Times New Roman"/>
                <w:sz w:val="24"/>
                <w:szCs w:val="24"/>
              </w:rPr>
              <w:t>Виконання</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інвестиційних</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проектів</w:t>
            </w:r>
            <w:proofErr w:type="spellEnd"/>
            <w:r w:rsidR="00C911D7">
              <w:rPr>
                <w:rFonts w:ascii="Times New Roman" w:hAnsi="Times New Roman"/>
                <w:sz w:val="24"/>
                <w:szCs w:val="24"/>
                <w:lang w:val="uk-UA"/>
              </w:rPr>
              <w:t xml:space="preserve"> </w:t>
            </w:r>
            <w:proofErr w:type="gramStart"/>
            <w:r w:rsidRPr="000C5EA6">
              <w:rPr>
                <w:rFonts w:ascii="Times New Roman" w:hAnsi="Times New Roman"/>
                <w:sz w:val="24"/>
                <w:szCs w:val="24"/>
              </w:rPr>
              <w:t>у рамках</w:t>
            </w:r>
            <w:proofErr w:type="gram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здійснення</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заходів</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щодо</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соціально-економічного</w:t>
            </w:r>
            <w:proofErr w:type="spellEnd"/>
            <w:r w:rsidR="00C911D7">
              <w:rPr>
                <w:rFonts w:ascii="Times New Roman" w:hAnsi="Times New Roman"/>
                <w:sz w:val="24"/>
                <w:szCs w:val="24"/>
                <w:lang w:val="uk-UA"/>
              </w:rPr>
              <w:t xml:space="preserve"> </w:t>
            </w:r>
            <w:proofErr w:type="spellStart"/>
            <w:r w:rsidRPr="000C5EA6">
              <w:rPr>
                <w:rFonts w:ascii="Times New Roman" w:hAnsi="Times New Roman"/>
                <w:sz w:val="24"/>
                <w:szCs w:val="24"/>
              </w:rPr>
              <w:t>розвитку</w:t>
            </w:r>
            <w:proofErr w:type="spellEnd"/>
            <w:r w:rsidRPr="000C5EA6">
              <w:rPr>
                <w:rFonts w:ascii="Times New Roman" w:hAnsi="Times New Roman"/>
                <w:sz w:val="24"/>
                <w:szCs w:val="24"/>
                <w:lang w:val="uk-UA"/>
              </w:rPr>
              <w:t xml:space="preserve"> окремих територій</w:t>
            </w:r>
          </w:p>
          <w:p w:rsidR="00614CC7" w:rsidRPr="000C5EA6" w:rsidRDefault="00614CC7" w:rsidP="000C5EA6">
            <w:pPr>
              <w:spacing w:after="0"/>
              <w:jc w:val="center"/>
              <w:rPr>
                <w:rFonts w:ascii="Times New Roman" w:hAnsi="Times New Roman"/>
                <w:sz w:val="24"/>
                <w:szCs w:val="24"/>
              </w:rPr>
            </w:pPr>
            <w:r w:rsidRPr="000C5EA6">
              <w:rPr>
                <w:rFonts w:ascii="Times New Roman" w:hAnsi="Times New Roman"/>
                <w:sz w:val="24"/>
                <w:szCs w:val="24"/>
              </w:rPr>
              <w:t xml:space="preserve"> ____________________________________________________________________</w:t>
            </w:r>
          </w:p>
          <w:p w:rsidR="00614CC7" w:rsidRPr="000C5EA6" w:rsidRDefault="00614CC7" w:rsidP="000C5EA6">
            <w:pPr>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найменуваннябюджетноїпрограми</w:t>
            </w:r>
            <w:proofErr w:type="spellEnd"/>
            <w:r w:rsidRPr="000C5EA6">
              <w:rPr>
                <w:rFonts w:ascii="Times New Roman" w:hAnsi="Times New Roman"/>
                <w:sz w:val="20"/>
                <w:szCs w:val="20"/>
              </w:rPr>
              <w:t>)</w:t>
            </w:r>
          </w:p>
        </w:tc>
      </w:tr>
    </w:tbl>
    <w:p w:rsidR="000C5EA6" w:rsidRDefault="000C5EA6" w:rsidP="000C5EA6">
      <w:pPr>
        <w:spacing w:after="0" w:line="276" w:lineRule="auto"/>
        <w:ind w:right="-31" w:firstLine="426"/>
        <w:jc w:val="both"/>
        <w:rPr>
          <w:rFonts w:ascii="Times New Roman" w:hAnsi="Times New Roman"/>
          <w:color w:val="2A2928"/>
          <w:sz w:val="24"/>
          <w:szCs w:val="24"/>
          <w:lang w:val="uk-UA" w:eastAsia="ru-RU"/>
        </w:rPr>
      </w:pPr>
    </w:p>
    <w:p w:rsidR="00EB1B6D" w:rsidRPr="00FA0C5C" w:rsidRDefault="00EB1B6D" w:rsidP="00DA78F2">
      <w:pPr>
        <w:spacing w:after="0" w:line="276" w:lineRule="auto"/>
        <w:ind w:right="-31"/>
        <w:jc w:val="both"/>
        <w:rPr>
          <w:rFonts w:ascii="Times New Roman" w:hAnsi="Times New Roman"/>
          <w:color w:val="2A2928"/>
          <w:sz w:val="24"/>
          <w:szCs w:val="24"/>
          <w:lang w:val="uk-UA" w:eastAsia="ru-RU"/>
        </w:rPr>
      </w:pPr>
      <w:r w:rsidRPr="00FA0C5C">
        <w:rPr>
          <w:rFonts w:ascii="Times New Roman" w:hAnsi="Times New Roman"/>
          <w:color w:val="2A2928"/>
          <w:sz w:val="24"/>
          <w:szCs w:val="24"/>
          <w:lang w:val="uk-UA" w:eastAsia="ru-RU"/>
        </w:rPr>
        <w:t>4. Обсяг</w:t>
      </w:r>
      <w:r w:rsidR="00C911D7">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бюджетних</w:t>
      </w:r>
      <w:r w:rsidR="006B4D1C">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призначень / бюджетних</w:t>
      </w:r>
      <w:r w:rsidR="006B4D1C">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асигнувань 184</w:t>
      </w:r>
      <w:r w:rsidR="00430D48">
        <w:rPr>
          <w:rFonts w:ascii="Times New Roman" w:hAnsi="Times New Roman"/>
          <w:color w:val="2A2928"/>
          <w:sz w:val="24"/>
          <w:szCs w:val="24"/>
          <w:lang w:val="uk-UA" w:eastAsia="ru-RU"/>
        </w:rPr>
        <w:t>20</w:t>
      </w:r>
      <w:r w:rsidRPr="00FA0C5C">
        <w:rPr>
          <w:rFonts w:ascii="Times New Roman" w:hAnsi="Times New Roman"/>
          <w:color w:val="2A2928"/>
          <w:sz w:val="24"/>
          <w:szCs w:val="24"/>
          <w:lang w:val="uk-UA" w:eastAsia="ru-RU"/>
        </w:rPr>
        <w:t xml:space="preserve">00,0 гривень, у тому числі загального фонду </w:t>
      </w:r>
      <w:r>
        <w:rPr>
          <w:rFonts w:ascii="Times New Roman" w:hAnsi="Times New Roman"/>
          <w:color w:val="2A2928"/>
          <w:sz w:val="24"/>
          <w:szCs w:val="24"/>
          <w:lang w:val="uk-UA" w:eastAsia="ru-RU"/>
        </w:rPr>
        <w:t xml:space="preserve">0 </w:t>
      </w:r>
      <w:r w:rsidRPr="00FA0C5C">
        <w:rPr>
          <w:rFonts w:ascii="Times New Roman" w:hAnsi="Times New Roman"/>
          <w:color w:val="2A2928"/>
          <w:sz w:val="24"/>
          <w:szCs w:val="24"/>
          <w:lang w:val="uk-UA" w:eastAsia="ru-RU"/>
        </w:rPr>
        <w:t>гривень</w:t>
      </w:r>
      <w:r>
        <w:rPr>
          <w:rFonts w:ascii="Times New Roman" w:hAnsi="Times New Roman"/>
          <w:color w:val="2A2928"/>
          <w:sz w:val="24"/>
          <w:szCs w:val="24"/>
          <w:lang w:val="uk-UA" w:eastAsia="ru-RU"/>
        </w:rPr>
        <w:t>,</w:t>
      </w:r>
      <w:r w:rsidRPr="00FA0C5C">
        <w:rPr>
          <w:rFonts w:ascii="Times New Roman" w:hAnsi="Times New Roman"/>
          <w:color w:val="2A2928"/>
          <w:sz w:val="24"/>
          <w:szCs w:val="24"/>
          <w:lang w:val="uk-UA" w:eastAsia="ru-RU"/>
        </w:rPr>
        <w:t xml:space="preserve"> спеціального фонду 184</w:t>
      </w:r>
      <w:r w:rsidR="00430D48">
        <w:rPr>
          <w:rFonts w:ascii="Times New Roman" w:hAnsi="Times New Roman"/>
          <w:color w:val="2A2928"/>
          <w:sz w:val="24"/>
          <w:szCs w:val="24"/>
          <w:lang w:val="uk-UA" w:eastAsia="ru-RU"/>
        </w:rPr>
        <w:t>2</w:t>
      </w:r>
      <w:r w:rsidRPr="00FA0C5C">
        <w:rPr>
          <w:rFonts w:ascii="Times New Roman" w:hAnsi="Times New Roman"/>
          <w:color w:val="2A2928"/>
          <w:sz w:val="24"/>
          <w:szCs w:val="24"/>
          <w:lang w:val="uk-UA" w:eastAsia="ru-RU"/>
        </w:rPr>
        <w:t>000,0 гривень.</w:t>
      </w:r>
    </w:p>
    <w:p w:rsidR="000C5EA6" w:rsidRPr="000C5EA6" w:rsidRDefault="00EB1B6D" w:rsidP="000C5EA6">
      <w:pPr>
        <w:spacing w:after="0" w:line="276" w:lineRule="auto"/>
        <w:ind w:firstLine="227"/>
        <w:jc w:val="both"/>
        <w:rPr>
          <w:rFonts w:ascii="Times New Roman" w:hAnsi="Times New Roman"/>
          <w:color w:val="2A2928"/>
          <w:sz w:val="24"/>
          <w:szCs w:val="24"/>
          <w:lang w:val="uk-UA" w:eastAsia="ru-RU"/>
        </w:rPr>
      </w:pPr>
      <w:r w:rsidRPr="00FA0C5C">
        <w:rPr>
          <w:rFonts w:ascii="Times New Roman" w:hAnsi="Times New Roman"/>
          <w:color w:val="2A2928"/>
          <w:sz w:val="24"/>
          <w:szCs w:val="24"/>
          <w:lang w:val="uk-UA" w:eastAsia="ru-RU"/>
        </w:rPr>
        <w:t>5. Підстави для виконання</w:t>
      </w:r>
      <w:r w:rsidR="006B4D1C">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бюджетної</w:t>
      </w:r>
      <w:r w:rsidR="006B4D1C">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програми:</w:t>
      </w:r>
      <w:r w:rsidR="006B4D1C">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w:t>
      </w:r>
      <w:r w:rsidRPr="000C5EA6">
        <w:rPr>
          <w:rFonts w:ascii="Times New Roman" w:hAnsi="Times New Roman"/>
          <w:color w:val="2A2928"/>
          <w:sz w:val="24"/>
          <w:szCs w:val="24"/>
          <w:lang w:val="uk-UA" w:eastAsia="ru-RU"/>
        </w:rPr>
        <w:t xml:space="preserve">2014 № 836 </w:t>
      </w:r>
      <w:r w:rsidRPr="000C5EA6">
        <w:rPr>
          <w:rFonts w:ascii="Times New Roman" w:hAnsi="Times New Roman"/>
          <w:color w:val="2A2928"/>
          <w:sz w:val="24"/>
          <w:szCs w:val="24"/>
          <w:lang w:val="uk-UA" w:eastAsia="ru-RU"/>
        </w:rPr>
        <w:lastRenderedPageBreak/>
        <w:t xml:space="preserve">«Про деякі питання запровадження програмно-цільового методу складання та виконання місцевих бюджетів»  </w:t>
      </w:r>
      <w:r w:rsidRPr="000C5EA6">
        <w:rPr>
          <w:rFonts w:ascii="Times New Roman" w:hAnsi="Times New Roman"/>
          <w:sz w:val="24"/>
          <w:szCs w:val="24"/>
          <w:lang w:val="uk-UA"/>
        </w:rPr>
        <w:t xml:space="preserve">у редакції наказу Міністерства фінансів України від 29 грудня 2018 року N 1209, </w:t>
      </w:r>
      <w:r w:rsidRPr="000C5EA6">
        <w:rPr>
          <w:rFonts w:ascii="Times New Roman" w:hAnsi="Times New Roman"/>
          <w:color w:val="2A2928"/>
          <w:sz w:val="24"/>
          <w:szCs w:val="24"/>
          <w:lang w:val="uk-UA" w:eastAsia="ru-RU"/>
        </w:rPr>
        <w:t>рішення Роменської міської ради</w:t>
      </w:r>
      <w:r w:rsidR="000C5EA6" w:rsidRPr="000C5EA6">
        <w:rPr>
          <w:rFonts w:ascii="Times New Roman" w:hAnsi="Times New Roman"/>
          <w:color w:val="2A2928"/>
          <w:sz w:val="24"/>
          <w:szCs w:val="24"/>
          <w:lang w:val="uk-UA" w:eastAsia="ru-RU"/>
        </w:rPr>
        <w:t>:</w:t>
      </w:r>
      <w:r w:rsidRPr="000C5EA6">
        <w:rPr>
          <w:rFonts w:ascii="Times New Roman" w:hAnsi="Times New Roman"/>
          <w:color w:val="2A2928"/>
          <w:sz w:val="24"/>
          <w:szCs w:val="24"/>
          <w:lang w:val="uk-UA" w:eastAsia="ru-RU"/>
        </w:rPr>
        <w:t xml:space="preserve">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w:t>
      </w:r>
      <w:r w:rsidR="000C5EA6" w:rsidRPr="000C5EA6">
        <w:rPr>
          <w:rFonts w:ascii="Times New Roman" w:hAnsi="Times New Roman"/>
          <w:color w:val="2A2928"/>
          <w:sz w:val="24"/>
          <w:szCs w:val="24"/>
          <w:lang w:val="uk-UA" w:eastAsia="ru-RU"/>
        </w:rPr>
        <w:t xml:space="preserve">від 21.12.2018 </w:t>
      </w:r>
      <w:r w:rsidRPr="000C5EA6">
        <w:rPr>
          <w:rFonts w:ascii="Times New Roman" w:hAnsi="Times New Roman"/>
          <w:color w:val="2A2928"/>
          <w:sz w:val="24"/>
          <w:szCs w:val="24"/>
          <w:lang w:val="uk-UA" w:eastAsia="ru-RU"/>
        </w:rPr>
        <w:t xml:space="preserve">«Про Міський бюджет міста Ромни на 2019 рік», </w:t>
      </w:r>
      <w:r w:rsidR="000C5EA6" w:rsidRPr="000C5EA6">
        <w:rPr>
          <w:rFonts w:ascii="Times New Roman" w:hAnsi="Times New Roman"/>
          <w:color w:val="2A2928"/>
          <w:sz w:val="24"/>
          <w:szCs w:val="24"/>
          <w:lang w:val="uk-UA" w:eastAsia="ru-RU"/>
        </w:rPr>
        <w:t xml:space="preserve">рішення Роменської міської ради, </w:t>
      </w:r>
      <w:r w:rsidRPr="000C5EA6">
        <w:rPr>
          <w:rFonts w:ascii="Times New Roman" w:hAnsi="Times New Roman"/>
          <w:color w:val="2A2928"/>
          <w:sz w:val="24"/>
          <w:szCs w:val="24"/>
          <w:lang w:val="uk-UA" w:eastAsia="ru-RU"/>
        </w:rPr>
        <w:t>від 2</w:t>
      </w:r>
      <w:r w:rsidR="00E151AA">
        <w:rPr>
          <w:rFonts w:ascii="Times New Roman" w:hAnsi="Times New Roman"/>
          <w:color w:val="2A2928"/>
          <w:sz w:val="24"/>
          <w:szCs w:val="24"/>
          <w:lang w:val="uk-UA" w:eastAsia="ru-RU"/>
        </w:rPr>
        <w:t>6</w:t>
      </w:r>
      <w:r w:rsidRPr="000C5EA6">
        <w:rPr>
          <w:rFonts w:ascii="Times New Roman" w:hAnsi="Times New Roman"/>
          <w:color w:val="2A2928"/>
          <w:sz w:val="24"/>
          <w:szCs w:val="24"/>
          <w:lang w:val="uk-UA" w:eastAsia="ru-RU"/>
        </w:rPr>
        <w:t>.0</w:t>
      </w:r>
      <w:r w:rsidR="00E151AA">
        <w:rPr>
          <w:rFonts w:ascii="Times New Roman" w:hAnsi="Times New Roman"/>
          <w:color w:val="2A2928"/>
          <w:sz w:val="24"/>
          <w:szCs w:val="24"/>
          <w:lang w:val="uk-UA" w:eastAsia="ru-RU"/>
        </w:rPr>
        <w:t>6</w:t>
      </w:r>
      <w:r w:rsidRPr="000C5EA6">
        <w:rPr>
          <w:rFonts w:ascii="Times New Roman" w:hAnsi="Times New Roman"/>
          <w:color w:val="2A2928"/>
          <w:sz w:val="24"/>
          <w:szCs w:val="24"/>
          <w:lang w:val="uk-UA" w:eastAsia="ru-RU"/>
        </w:rPr>
        <w:t xml:space="preserve">.2019 «Про  внесення змін до рішення міської ради сьомого скликання від </w:t>
      </w:r>
      <w:r w:rsidR="000C5EA6" w:rsidRPr="000C5EA6">
        <w:rPr>
          <w:rFonts w:ascii="Times New Roman" w:hAnsi="Times New Roman"/>
          <w:color w:val="2A2928"/>
          <w:sz w:val="24"/>
          <w:szCs w:val="24"/>
          <w:lang w:val="uk-UA" w:eastAsia="ru-RU"/>
        </w:rPr>
        <w:t>21.12.2018 «Про Міський бюджет міста Ромни на 2019 рік»</w:t>
      </w:r>
    </w:p>
    <w:p w:rsidR="000C5EA6" w:rsidRPr="000C5EA6" w:rsidRDefault="000C5EA6"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5D2862" w:rsidRDefault="000C5EA6"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6. Цілі державної політики, на досягнення яких спрямована реалізація бюджетної програми</w:t>
      </w:r>
    </w:p>
    <w:p w:rsidR="005D2862"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5D2862" w:rsidRPr="006B3F87" w:rsidTr="006B3F87">
        <w:tc>
          <w:tcPr>
            <w:tcW w:w="1101"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13685"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Ціль державної політики</w:t>
            </w:r>
          </w:p>
        </w:tc>
      </w:tr>
      <w:tr w:rsidR="005D2862" w:rsidRPr="00A27826" w:rsidTr="006B3F87">
        <w:tc>
          <w:tcPr>
            <w:tcW w:w="1101"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1. </w:t>
            </w:r>
          </w:p>
        </w:tc>
        <w:tc>
          <w:tcPr>
            <w:tcW w:w="13685"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5D2862"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p w:rsidR="005D2862" w:rsidRDefault="005D2862" w:rsidP="005D2862">
      <w:pPr>
        <w:spacing w:after="0" w:line="360" w:lineRule="atLeast"/>
        <w:ind w:firstLine="426"/>
        <w:rPr>
          <w:rFonts w:ascii="Times New Roman" w:hAnsi="Times New Roman"/>
          <w:color w:val="2A2928"/>
          <w:sz w:val="24"/>
          <w:szCs w:val="24"/>
          <w:lang w:val="uk-UA" w:eastAsia="ru-RU"/>
        </w:rPr>
      </w:pPr>
      <w:r w:rsidRPr="005D2862">
        <w:rPr>
          <w:rFonts w:ascii="Times New Roman" w:hAnsi="Times New Roman"/>
          <w:color w:val="2A2928"/>
          <w:sz w:val="24"/>
          <w:szCs w:val="24"/>
          <w:lang w:val="uk-UA" w:eastAsia="ru-RU"/>
        </w:rPr>
        <w:t>7. Мета бюджетної програми: Підвищення рівня наданої медичної допомоги та збереження здоров'я населення</w:t>
      </w:r>
    </w:p>
    <w:p w:rsidR="005D2862" w:rsidRPr="005D2862" w:rsidRDefault="005D2862" w:rsidP="005D2862">
      <w:pPr>
        <w:spacing w:after="0" w:line="360" w:lineRule="atLeast"/>
        <w:ind w:firstLine="426"/>
        <w:rPr>
          <w:rFonts w:ascii="Times New Roman" w:hAnsi="Times New Roman"/>
          <w:color w:val="2A2928"/>
          <w:sz w:val="24"/>
          <w:szCs w:val="24"/>
          <w:lang w:val="uk-UA" w:eastAsia="ru-RU"/>
        </w:rPr>
      </w:pPr>
    </w:p>
    <w:p w:rsidR="005D2862"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5D2862">
        <w:rPr>
          <w:rFonts w:ascii="Times New Roman" w:hAnsi="Times New Roman"/>
          <w:color w:val="2A2928"/>
          <w:sz w:val="24"/>
          <w:szCs w:val="24"/>
          <w:lang w:val="uk-UA" w:eastAsia="ru-RU"/>
        </w:rPr>
        <w:t>8. Завдання бюджетної програми</w:t>
      </w:r>
    </w:p>
    <w:p w:rsidR="005D2862" w:rsidRPr="005D2862"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6B3F87" w:rsidRPr="006B3F87" w:rsidTr="006B3F87">
        <w:tc>
          <w:tcPr>
            <w:tcW w:w="1101"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13685"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Завдання</w:t>
            </w:r>
          </w:p>
        </w:tc>
      </w:tr>
      <w:tr w:rsidR="005D2862" w:rsidRPr="00A27826" w:rsidTr="006B3F87">
        <w:tc>
          <w:tcPr>
            <w:tcW w:w="1101" w:type="dxa"/>
            <w:shd w:val="clear" w:color="auto" w:fill="auto"/>
          </w:tcPr>
          <w:p w:rsidR="005D2862" w:rsidRPr="006B3F87" w:rsidRDefault="005D2862"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13685" w:type="dxa"/>
            <w:shd w:val="clear" w:color="auto" w:fill="auto"/>
          </w:tcPr>
          <w:p w:rsidR="005D2862" w:rsidRPr="006B3F87" w:rsidRDefault="005D2862" w:rsidP="006B3F87">
            <w:pPr>
              <w:spacing w:after="0" w:line="276" w:lineRule="auto"/>
              <w:jc w:val="both"/>
              <w:rPr>
                <w:rFonts w:ascii="Times New Roman" w:hAnsi="Times New Roman"/>
                <w:sz w:val="24"/>
                <w:szCs w:val="24"/>
                <w:lang w:val="uk-UA"/>
              </w:rPr>
            </w:pPr>
            <w:r w:rsidRPr="006B3F87">
              <w:rPr>
                <w:rFonts w:ascii="Times New Roman" w:hAnsi="Times New Roman"/>
                <w:sz w:val="24"/>
                <w:szCs w:val="24"/>
                <w:lang w:val="uk-UA"/>
              </w:rPr>
              <w:t xml:space="preserve">Покращення матеріально-технічної бази закладу (придбання апаратів ЕКГ із пристроєм дистанційної передачі даних, </w:t>
            </w:r>
            <w:proofErr w:type="spellStart"/>
            <w:r w:rsidRPr="006B3F87">
              <w:rPr>
                <w:rFonts w:ascii="Times New Roman" w:hAnsi="Times New Roman"/>
                <w:sz w:val="24"/>
                <w:szCs w:val="24"/>
                <w:lang w:val="uk-UA"/>
              </w:rPr>
              <w:t>поліаналізатора</w:t>
            </w:r>
            <w:proofErr w:type="spellEnd"/>
            <w:r w:rsidRPr="006B3F87">
              <w:rPr>
                <w:rFonts w:ascii="Times New Roman" w:hAnsi="Times New Roman"/>
                <w:sz w:val="24"/>
                <w:szCs w:val="24"/>
                <w:lang w:val="uk-UA"/>
              </w:rPr>
              <w:t xml:space="preserve"> біохімічного, аналізатора сечі )</w:t>
            </w:r>
          </w:p>
        </w:tc>
      </w:tr>
      <w:tr w:rsidR="005D2862" w:rsidRPr="006B3F87" w:rsidTr="006B3F87">
        <w:tc>
          <w:tcPr>
            <w:tcW w:w="1101"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3685"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Покращення медичного обслуговування  населення у віддалених мікрорайонах, наближення первинної меддопомоги</w:t>
            </w:r>
          </w:p>
        </w:tc>
      </w:tr>
    </w:tbl>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DA78F2" w:rsidRDefault="00DA78F2"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DA78F2" w:rsidRDefault="00DA78F2"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DA78F2" w:rsidRDefault="00DA78F2"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lastRenderedPageBreak/>
        <w:t>9. Напрям</w:t>
      </w:r>
      <w:r>
        <w:rPr>
          <w:rFonts w:ascii="Times New Roman" w:hAnsi="Times New Roman"/>
          <w:color w:val="2A2928"/>
          <w:sz w:val="24"/>
          <w:szCs w:val="24"/>
          <w:lang w:val="uk-UA" w:eastAsia="ru-RU"/>
        </w:rPr>
        <w:t>к</w:t>
      </w:r>
      <w:r w:rsidRPr="000C5EA6">
        <w:rPr>
          <w:rFonts w:ascii="Times New Roman" w:hAnsi="Times New Roman"/>
          <w:color w:val="2A2928"/>
          <w:sz w:val="24"/>
          <w:szCs w:val="24"/>
          <w:lang w:val="uk-UA" w:eastAsia="ru-RU"/>
        </w:rPr>
        <w:t xml:space="preserve">и використання бюджетних коштів    </w:t>
      </w:r>
    </w:p>
    <w:p w:rsidR="00E3467C" w:rsidRDefault="00E3467C" w:rsidP="00E3467C">
      <w:pPr>
        <w:shd w:val="clear" w:color="auto" w:fill="FFFFFF"/>
        <w:spacing w:after="0" w:line="276" w:lineRule="auto"/>
        <w:ind w:firstLine="426"/>
        <w:jc w:val="right"/>
        <w:outlineLvl w:val="2"/>
        <w:rPr>
          <w:rFonts w:ascii="Times New Roman" w:hAnsi="Times New Roman"/>
          <w:color w:val="2A2928"/>
          <w:sz w:val="24"/>
          <w:szCs w:val="24"/>
          <w:lang w:val="uk-UA" w:eastAsia="ru-RU"/>
        </w:rPr>
      </w:pPr>
      <w:r>
        <w:rPr>
          <w:rFonts w:ascii="Times New Roman" w:hAnsi="Times New Roman"/>
          <w:color w:val="2A2928"/>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6B3F87" w:rsidRPr="006B3F87" w:rsidTr="006B3F87">
        <w:tc>
          <w:tcPr>
            <w:tcW w:w="817"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7796"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Напрямки використання бюджетних коштів</w:t>
            </w:r>
          </w:p>
        </w:tc>
        <w:tc>
          <w:tcPr>
            <w:tcW w:w="1985"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Загальний фонд</w:t>
            </w:r>
          </w:p>
        </w:tc>
        <w:tc>
          <w:tcPr>
            <w:tcW w:w="2126"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Спеціальний фонд</w:t>
            </w:r>
          </w:p>
        </w:tc>
        <w:tc>
          <w:tcPr>
            <w:tcW w:w="2062"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Усього</w:t>
            </w:r>
          </w:p>
        </w:tc>
      </w:tr>
      <w:tr w:rsidR="006B3F87" w:rsidRPr="006B3F87" w:rsidTr="006B3F87">
        <w:tc>
          <w:tcPr>
            <w:tcW w:w="817"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7796"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rPr>
              <w:t xml:space="preserve">Покращення матеріально-технічної бази закладу (апаратів ЕКГ з  пристроєм дистанційної передачі даних, </w:t>
            </w:r>
            <w:proofErr w:type="spellStart"/>
            <w:r w:rsidRPr="006B3F87">
              <w:rPr>
                <w:rFonts w:ascii="Times New Roman" w:hAnsi="Times New Roman"/>
                <w:sz w:val="24"/>
                <w:szCs w:val="24"/>
                <w:lang w:val="uk-UA"/>
              </w:rPr>
              <w:t>поліаналізатора</w:t>
            </w:r>
            <w:proofErr w:type="spellEnd"/>
            <w:r w:rsidRPr="006B3F87">
              <w:rPr>
                <w:rFonts w:ascii="Times New Roman" w:hAnsi="Times New Roman"/>
                <w:sz w:val="24"/>
                <w:szCs w:val="24"/>
                <w:lang w:val="uk-UA"/>
              </w:rPr>
              <w:t xml:space="preserve"> біохімічного, аналізатора сечі)</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E3467C" w:rsidP="00DA78F2">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000000"/>
                <w:sz w:val="24"/>
                <w:szCs w:val="24"/>
                <w:lang w:val="uk-UA"/>
              </w:rPr>
              <w:t>2</w:t>
            </w:r>
            <w:r w:rsidR="00DA78F2">
              <w:rPr>
                <w:rFonts w:ascii="Times New Roman" w:hAnsi="Times New Roman"/>
                <w:color w:val="000000"/>
                <w:sz w:val="24"/>
                <w:szCs w:val="24"/>
                <w:lang w:val="uk-UA"/>
              </w:rPr>
              <w:t>80</w:t>
            </w:r>
            <w:r w:rsidRPr="006B3F87">
              <w:rPr>
                <w:rFonts w:ascii="Times New Roman" w:hAnsi="Times New Roman"/>
                <w:color w:val="000000"/>
                <w:sz w:val="24"/>
                <w:szCs w:val="24"/>
                <w:lang w:val="uk-UA"/>
              </w:rPr>
              <w:t>000,0</w:t>
            </w:r>
          </w:p>
        </w:tc>
        <w:tc>
          <w:tcPr>
            <w:tcW w:w="2062" w:type="dxa"/>
            <w:shd w:val="clear" w:color="auto" w:fill="auto"/>
          </w:tcPr>
          <w:p w:rsidR="00E3467C" w:rsidRPr="006B3F87" w:rsidRDefault="00E3467C" w:rsidP="00DA78F2">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000000"/>
                <w:sz w:val="24"/>
                <w:szCs w:val="24"/>
                <w:lang w:val="uk-UA"/>
              </w:rPr>
              <w:t>2</w:t>
            </w:r>
            <w:r w:rsidR="00DA78F2">
              <w:rPr>
                <w:rFonts w:ascii="Times New Roman" w:hAnsi="Times New Roman"/>
                <w:color w:val="000000"/>
                <w:sz w:val="24"/>
                <w:szCs w:val="24"/>
                <w:lang w:val="uk-UA"/>
              </w:rPr>
              <w:t>80</w:t>
            </w:r>
            <w:r w:rsidRPr="006B3F87">
              <w:rPr>
                <w:rFonts w:ascii="Times New Roman" w:hAnsi="Times New Roman"/>
                <w:color w:val="000000"/>
                <w:sz w:val="24"/>
                <w:szCs w:val="24"/>
                <w:lang w:val="uk-UA"/>
              </w:rPr>
              <w:t>000,0</w:t>
            </w:r>
          </w:p>
        </w:tc>
      </w:tr>
      <w:tr w:rsidR="006B3F87" w:rsidRPr="006B3F87" w:rsidTr="006B3F87">
        <w:tc>
          <w:tcPr>
            <w:tcW w:w="817"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7796"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rPr>
            </w:pPr>
            <w:r w:rsidRPr="006B3F87">
              <w:rPr>
                <w:rFonts w:ascii="Times New Roman" w:hAnsi="Times New Roman"/>
                <w:sz w:val="24"/>
                <w:szCs w:val="24"/>
                <w:lang w:val="uk-UA" w:eastAsia="ru-RU"/>
              </w:rPr>
              <w:t xml:space="preserve">Придбання модульної амбулаторії сімейного лікаря </w:t>
            </w:r>
            <w:r w:rsidR="00DC013C" w:rsidRPr="006B3F87">
              <w:rPr>
                <w:rFonts w:ascii="Times New Roman" w:hAnsi="Times New Roman"/>
                <w:sz w:val="24"/>
                <w:szCs w:val="24"/>
                <w:lang w:val="uk-UA" w:eastAsia="ru-RU"/>
              </w:rPr>
              <w:t>на</w:t>
            </w:r>
            <w:r w:rsidRPr="006B3F87">
              <w:rPr>
                <w:rFonts w:ascii="Times New Roman" w:hAnsi="Times New Roman"/>
                <w:sz w:val="24"/>
                <w:szCs w:val="24"/>
                <w:lang w:val="uk-UA" w:eastAsia="ru-RU"/>
              </w:rPr>
              <w:t xml:space="preserve"> вул. Конотопськ</w:t>
            </w:r>
            <w:r w:rsidR="00DC013C" w:rsidRPr="006B3F87">
              <w:rPr>
                <w:rFonts w:ascii="Times New Roman" w:hAnsi="Times New Roman"/>
                <w:sz w:val="24"/>
                <w:szCs w:val="24"/>
                <w:lang w:val="uk-UA" w:eastAsia="ru-RU"/>
              </w:rPr>
              <w:t>ій</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DA78F2" w:rsidP="006B3F87">
            <w:pPr>
              <w:spacing w:after="0" w:line="276" w:lineRule="auto"/>
              <w:jc w:val="both"/>
              <w:outlineLvl w:val="2"/>
              <w:rPr>
                <w:rFonts w:ascii="Times New Roman" w:hAnsi="Times New Roman"/>
                <w:color w:val="2A2928"/>
                <w:sz w:val="24"/>
                <w:szCs w:val="24"/>
                <w:lang w:val="uk-UA" w:eastAsia="ru-RU"/>
              </w:rPr>
            </w:pPr>
            <w:r>
              <w:rPr>
                <w:rFonts w:ascii="Times New Roman" w:hAnsi="Times New Roman"/>
                <w:sz w:val="24"/>
                <w:szCs w:val="24"/>
                <w:lang w:val="uk-UA" w:eastAsia="ru-RU"/>
              </w:rPr>
              <w:t>15</w:t>
            </w:r>
            <w:r w:rsidR="00E3467C" w:rsidRPr="006B3F87">
              <w:rPr>
                <w:rFonts w:ascii="Times New Roman" w:hAnsi="Times New Roman"/>
                <w:sz w:val="24"/>
                <w:szCs w:val="24"/>
                <w:lang w:val="uk-UA" w:eastAsia="ru-RU"/>
              </w:rPr>
              <w:t>62000,0</w:t>
            </w:r>
          </w:p>
        </w:tc>
        <w:tc>
          <w:tcPr>
            <w:tcW w:w="2062" w:type="dxa"/>
            <w:shd w:val="clear" w:color="auto" w:fill="auto"/>
          </w:tcPr>
          <w:p w:rsidR="00E3467C" w:rsidRPr="006B3F87" w:rsidRDefault="00DA78F2" w:rsidP="006B3F87">
            <w:pPr>
              <w:spacing w:after="0" w:line="276" w:lineRule="auto"/>
              <w:jc w:val="both"/>
              <w:outlineLvl w:val="2"/>
              <w:rPr>
                <w:rFonts w:ascii="Times New Roman" w:hAnsi="Times New Roman"/>
                <w:color w:val="2A2928"/>
                <w:sz w:val="24"/>
                <w:szCs w:val="24"/>
                <w:lang w:val="uk-UA" w:eastAsia="ru-RU"/>
              </w:rPr>
            </w:pPr>
            <w:r>
              <w:rPr>
                <w:rFonts w:ascii="Times New Roman" w:hAnsi="Times New Roman"/>
                <w:sz w:val="24"/>
                <w:szCs w:val="24"/>
                <w:lang w:val="uk-UA" w:eastAsia="ru-RU"/>
              </w:rPr>
              <w:t>15</w:t>
            </w:r>
            <w:r w:rsidR="00E3467C" w:rsidRPr="006B3F87">
              <w:rPr>
                <w:rFonts w:ascii="Times New Roman" w:hAnsi="Times New Roman"/>
                <w:sz w:val="24"/>
                <w:szCs w:val="24"/>
                <w:lang w:val="uk-UA" w:eastAsia="ru-RU"/>
              </w:rPr>
              <w:t>62000,0</w:t>
            </w:r>
          </w:p>
        </w:tc>
      </w:tr>
      <w:tr w:rsidR="006B3F87" w:rsidRPr="006B3F87" w:rsidTr="006B3F87">
        <w:tc>
          <w:tcPr>
            <w:tcW w:w="8613" w:type="dxa"/>
            <w:gridSpan w:val="2"/>
            <w:shd w:val="clear" w:color="auto" w:fill="auto"/>
          </w:tcPr>
          <w:p w:rsidR="00E3467C" w:rsidRPr="006B3F87" w:rsidRDefault="00E3467C" w:rsidP="006B3F87">
            <w:pPr>
              <w:spacing w:after="0" w:line="276" w:lineRule="auto"/>
              <w:jc w:val="right"/>
              <w:outlineLvl w:val="2"/>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E3467C" w:rsidP="00DA78F2">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184</w:t>
            </w:r>
            <w:r w:rsidR="00DA78F2">
              <w:rPr>
                <w:rFonts w:ascii="Times New Roman" w:hAnsi="Times New Roman"/>
                <w:sz w:val="24"/>
                <w:szCs w:val="24"/>
                <w:lang w:val="uk-UA" w:eastAsia="ru-RU"/>
              </w:rPr>
              <w:t>2</w:t>
            </w:r>
            <w:r w:rsidRPr="006B3F87">
              <w:rPr>
                <w:rFonts w:ascii="Times New Roman" w:hAnsi="Times New Roman"/>
                <w:sz w:val="24"/>
                <w:szCs w:val="24"/>
                <w:lang w:val="uk-UA" w:eastAsia="ru-RU"/>
              </w:rPr>
              <w:t>000,0</w:t>
            </w:r>
          </w:p>
        </w:tc>
        <w:tc>
          <w:tcPr>
            <w:tcW w:w="2062" w:type="dxa"/>
            <w:shd w:val="clear" w:color="auto" w:fill="auto"/>
          </w:tcPr>
          <w:p w:rsidR="00E3467C" w:rsidRPr="006B3F87" w:rsidRDefault="00E3467C" w:rsidP="00DA78F2">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184</w:t>
            </w:r>
            <w:r w:rsidR="00DA78F2">
              <w:rPr>
                <w:rFonts w:ascii="Times New Roman" w:hAnsi="Times New Roman"/>
                <w:sz w:val="24"/>
                <w:szCs w:val="24"/>
                <w:lang w:val="uk-UA" w:eastAsia="ru-RU"/>
              </w:rPr>
              <w:t>2</w:t>
            </w:r>
            <w:r w:rsidRPr="006B3F87">
              <w:rPr>
                <w:rFonts w:ascii="Times New Roman" w:hAnsi="Times New Roman"/>
                <w:sz w:val="24"/>
                <w:szCs w:val="24"/>
                <w:lang w:val="uk-UA" w:eastAsia="ru-RU"/>
              </w:rPr>
              <w:t>000,0</w:t>
            </w:r>
          </w:p>
        </w:tc>
      </w:tr>
    </w:tbl>
    <w:p w:rsidR="00E3467C"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Pr="00E3467C" w:rsidRDefault="00E3467C" w:rsidP="00E3467C">
      <w:pPr>
        <w:spacing w:after="0"/>
        <w:ind w:firstLine="426"/>
        <w:rPr>
          <w:rFonts w:ascii="Times New Roman" w:hAnsi="Times New Roman"/>
          <w:sz w:val="24"/>
          <w:szCs w:val="24"/>
        </w:rPr>
      </w:pPr>
      <w:r w:rsidRPr="00E3467C">
        <w:rPr>
          <w:rFonts w:ascii="Times New Roman" w:hAnsi="Times New Roman"/>
          <w:sz w:val="24"/>
          <w:szCs w:val="24"/>
        </w:rPr>
        <w:t xml:space="preserve">10. </w:t>
      </w:r>
      <w:proofErr w:type="spellStart"/>
      <w:r w:rsidRPr="00E3467C">
        <w:rPr>
          <w:rFonts w:ascii="Times New Roman" w:hAnsi="Times New Roman"/>
          <w:sz w:val="24"/>
          <w:szCs w:val="24"/>
        </w:rPr>
        <w:t>Перелік</w:t>
      </w:r>
      <w:proofErr w:type="spellEnd"/>
      <w:r w:rsidR="00C911D7">
        <w:rPr>
          <w:rFonts w:ascii="Times New Roman" w:hAnsi="Times New Roman"/>
          <w:sz w:val="24"/>
          <w:szCs w:val="24"/>
          <w:lang w:val="uk-UA"/>
        </w:rPr>
        <w:t xml:space="preserve"> </w:t>
      </w:r>
      <w:proofErr w:type="spellStart"/>
      <w:r w:rsidRPr="00E3467C">
        <w:rPr>
          <w:rFonts w:ascii="Times New Roman" w:hAnsi="Times New Roman"/>
          <w:sz w:val="24"/>
          <w:szCs w:val="24"/>
        </w:rPr>
        <w:t>місцевих</w:t>
      </w:r>
      <w:proofErr w:type="spellEnd"/>
      <w:r w:rsidRPr="00E3467C">
        <w:rPr>
          <w:rFonts w:ascii="Times New Roman" w:hAnsi="Times New Roman"/>
          <w:sz w:val="24"/>
          <w:szCs w:val="24"/>
        </w:rPr>
        <w:t>/</w:t>
      </w:r>
      <w:proofErr w:type="spellStart"/>
      <w:r w:rsidRPr="00E3467C">
        <w:rPr>
          <w:rFonts w:ascii="Times New Roman" w:hAnsi="Times New Roman"/>
          <w:sz w:val="24"/>
          <w:szCs w:val="24"/>
        </w:rPr>
        <w:t>регіональних</w:t>
      </w:r>
      <w:proofErr w:type="spellEnd"/>
      <w:r w:rsidR="00C911D7">
        <w:rPr>
          <w:rFonts w:ascii="Times New Roman" w:hAnsi="Times New Roman"/>
          <w:sz w:val="24"/>
          <w:szCs w:val="24"/>
          <w:lang w:val="uk-UA"/>
        </w:rPr>
        <w:t xml:space="preserve"> </w:t>
      </w:r>
      <w:proofErr w:type="spellStart"/>
      <w:r w:rsidRPr="00E3467C">
        <w:rPr>
          <w:rFonts w:ascii="Times New Roman" w:hAnsi="Times New Roman"/>
          <w:sz w:val="24"/>
          <w:szCs w:val="24"/>
        </w:rPr>
        <w:t>програм</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що</w:t>
      </w:r>
      <w:proofErr w:type="spellEnd"/>
      <w:r w:rsidR="00C911D7">
        <w:rPr>
          <w:rFonts w:ascii="Times New Roman" w:hAnsi="Times New Roman"/>
          <w:sz w:val="24"/>
          <w:szCs w:val="24"/>
          <w:lang w:val="uk-UA"/>
        </w:rPr>
        <w:t xml:space="preserve"> </w:t>
      </w:r>
      <w:proofErr w:type="spellStart"/>
      <w:r w:rsidRPr="00E3467C">
        <w:rPr>
          <w:rFonts w:ascii="Times New Roman" w:hAnsi="Times New Roman"/>
          <w:sz w:val="24"/>
          <w:szCs w:val="24"/>
        </w:rPr>
        <w:t>виконуються</w:t>
      </w:r>
      <w:proofErr w:type="spellEnd"/>
      <w:r w:rsidRPr="00E3467C">
        <w:rPr>
          <w:rFonts w:ascii="Times New Roman" w:hAnsi="Times New Roman"/>
          <w:sz w:val="24"/>
          <w:szCs w:val="24"/>
        </w:rPr>
        <w:t xml:space="preserve"> у </w:t>
      </w:r>
      <w:proofErr w:type="spellStart"/>
      <w:r w:rsidRPr="00E3467C">
        <w:rPr>
          <w:rFonts w:ascii="Times New Roman" w:hAnsi="Times New Roman"/>
          <w:sz w:val="24"/>
          <w:szCs w:val="24"/>
        </w:rPr>
        <w:t>складі</w:t>
      </w:r>
      <w:proofErr w:type="spellEnd"/>
      <w:r w:rsidR="00C911D7">
        <w:rPr>
          <w:rFonts w:ascii="Times New Roman" w:hAnsi="Times New Roman"/>
          <w:sz w:val="24"/>
          <w:szCs w:val="24"/>
          <w:lang w:val="uk-UA"/>
        </w:rPr>
        <w:t xml:space="preserve"> </w:t>
      </w:r>
      <w:proofErr w:type="spellStart"/>
      <w:r w:rsidRPr="00E3467C">
        <w:rPr>
          <w:rFonts w:ascii="Times New Roman" w:hAnsi="Times New Roman"/>
          <w:sz w:val="24"/>
          <w:szCs w:val="24"/>
        </w:rPr>
        <w:t>бюджетної</w:t>
      </w:r>
      <w:proofErr w:type="spellEnd"/>
      <w:r w:rsidR="00C911D7">
        <w:rPr>
          <w:rFonts w:ascii="Times New Roman" w:hAnsi="Times New Roman"/>
          <w:sz w:val="24"/>
          <w:szCs w:val="24"/>
          <w:lang w:val="uk-UA"/>
        </w:rPr>
        <w:t xml:space="preserve"> </w:t>
      </w:r>
      <w:proofErr w:type="spellStart"/>
      <w:r w:rsidRPr="00E3467C">
        <w:rPr>
          <w:rFonts w:ascii="Times New Roman" w:hAnsi="Times New Roman"/>
          <w:sz w:val="24"/>
          <w:szCs w:val="24"/>
        </w:rPr>
        <w:t>програми</w:t>
      </w:r>
      <w:proofErr w:type="spellEnd"/>
    </w:p>
    <w:p w:rsidR="00E3467C" w:rsidRDefault="00E3467C" w:rsidP="00E3467C">
      <w:pPr>
        <w:shd w:val="clear" w:color="auto" w:fill="FFFFFF"/>
        <w:spacing w:after="0" w:line="276" w:lineRule="auto"/>
        <w:jc w:val="right"/>
        <w:outlineLvl w:val="2"/>
        <w:rPr>
          <w:rFonts w:ascii="Times New Roman" w:hAnsi="Times New Roman"/>
          <w:color w:val="2A2928"/>
          <w:sz w:val="24"/>
          <w:szCs w:val="24"/>
          <w:lang w:val="uk-UA" w:eastAsia="ru-RU"/>
        </w:rPr>
      </w:pPr>
      <w:r>
        <w:rPr>
          <w:rFonts w:ascii="Times New Roman" w:hAnsi="Times New Roman"/>
          <w:color w:val="2A2928"/>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641"/>
        <w:gridCol w:w="1964"/>
        <w:gridCol w:w="2109"/>
        <w:gridCol w:w="2040"/>
      </w:tblGrid>
      <w:tr w:rsidR="006B3F87" w:rsidRPr="006B3F87" w:rsidTr="006B3F87">
        <w:tc>
          <w:tcPr>
            <w:tcW w:w="817"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7796"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Загальний фонд</w:t>
            </w:r>
          </w:p>
        </w:tc>
        <w:tc>
          <w:tcPr>
            <w:tcW w:w="2126"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Спеціальний фонд</w:t>
            </w:r>
          </w:p>
        </w:tc>
        <w:tc>
          <w:tcPr>
            <w:tcW w:w="2062"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r>
      <w:tr w:rsidR="006B3F87" w:rsidRPr="006B3F87" w:rsidTr="00C911D7">
        <w:tc>
          <w:tcPr>
            <w:tcW w:w="817"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1. </w:t>
            </w:r>
          </w:p>
        </w:tc>
        <w:tc>
          <w:tcPr>
            <w:tcW w:w="7796" w:type="dxa"/>
            <w:shd w:val="clear" w:color="auto" w:fill="auto"/>
          </w:tcPr>
          <w:p w:rsidR="00E3467C" w:rsidRPr="006B3F87" w:rsidRDefault="00E3467C" w:rsidP="00C911D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Програма соціального та економічного розвитку міста на 2019 рік</w:t>
            </w:r>
          </w:p>
        </w:tc>
        <w:tc>
          <w:tcPr>
            <w:tcW w:w="1985" w:type="dxa"/>
            <w:shd w:val="clear" w:color="auto" w:fill="auto"/>
          </w:tcPr>
          <w:p w:rsidR="00E3467C" w:rsidRPr="006B3F87" w:rsidRDefault="00E3467C" w:rsidP="00C911D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w:t>
            </w:r>
          </w:p>
        </w:tc>
        <w:tc>
          <w:tcPr>
            <w:tcW w:w="2126" w:type="dxa"/>
            <w:shd w:val="clear" w:color="auto" w:fill="auto"/>
          </w:tcPr>
          <w:p w:rsidR="00E3467C" w:rsidRPr="006B3F87" w:rsidRDefault="00E3467C" w:rsidP="00C911D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184</w:t>
            </w:r>
            <w:r w:rsidR="00DA78F2">
              <w:rPr>
                <w:rFonts w:ascii="Times New Roman" w:hAnsi="Times New Roman"/>
                <w:sz w:val="24"/>
                <w:szCs w:val="24"/>
                <w:lang w:val="uk-UA" w:eastAsia="ru-RU"/>
              </w:rPr>
              <w:t>2</w:t>
            </w:r>
            <w:r w:rsidRPr="006B3F87">
              <w:rPr>
                <w:rFonts w:ascii="Times New Roman" w:hAnsi="Times New Roman"/>
                <w:sz w:val="24"/>
                <w:szCs w:val="24"/>
                <w:lang w:val="uk-UA" w:eastAsia="ru-RU"/>
              </w:rPr>
              <w:t>000,0 </w:t>
            </w:r>
          </w:p>
        </w:tc>
        <w:tc>
          <w:tcPr>
            <w:tcW w:w="2062" w:type="dxa"/>
            <w:shd w:val="clear" w:color="auto" w:fill="auto"/>
          </w:tcPr>
          <w:p w:rsidR="00E3467C" w:rsidRPr="006B3F87" w:rsidRDefault="00E3467C" w:rsidP="00C911D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184</w:t>
            </w:r>
            <w:r w:rsidR="00DA78F2">
              <w:rPr>
                <w:rFonts w:ascii="Times New Roman" w:hAnsi="Times New Roman"/>
                <w:sz w:val="24"/>
                <w:szCs w:val="24"/>
                <w:lang w:val="uk-UA" w:eastAsia="ru-RU"/>
              </w:rPr>
              <w:t>2</w:t>
            </w:r>
            <w:r w:rsidRPr="006B3F87">
              <w:rPr>
                <w:rFonts w:ascii="Times New Roman" w:hAnsi="Times New Roman"/>
                <w:sz w:val="24"/>
                <w:szCs w:val="24"/>
                <w:lang w:val="uk-UA" w:eastAsia="ru-RU"/>
              </w:rPr>
              <w:t>000,0 </w:t>
            </w:r>
          </w:p>
        </w:tc>
      </w:tr>
    </w:tbl>
    <w:p w:rsidR="00E3467C"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 xml:space="preserve">   11. Результативні показники бюджетної програми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6B3F87" w:rsidRPr="006B3F87" w:rsidTr="00DA78F2">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Показники</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Одиниця виміру</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Джерело інформації</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Загальний фонд</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Спеціальний фонд</w:t>
            </w:r>
          </w:p>
        </w:tc>
        <w:tc>
          <w:tcPr>
            <w:tcW w:w="1588"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r>
      <w:tr w:rsidR="006B3F87" w:rsidRPr="006B3F87" w:rsidTr="00DA78F2">
        <w:trPr>
          <w:trHeight w:val="198"/>
        </w:trPr>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3</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5</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6</w:t>
            </w:r>
          </w:p>
        </w:tc>
        <w:tc>
          <w:tcPr>
            <w:tcW w:w="1588"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7</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4820" w:type="dxa"/>
            <w:shd w:val="clear" w:color="auto" w:fill="auto"/>
            <w:vAlign w:val="center"/>
          </w:tcPr>
          <w:p w:rsidR="00DC013C" w:rsidRPr="006B3F87" w:rsidRDefault="00DC013C" w:rsidP="00DA78F2">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затрат</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Обсяг видатків на придбання  техніки та обладнання:</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DA78F2">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13</w:t>
            </w:r>
            <w:r w:rsidR="00DA78F2">
              <w:rPr>
                <w:rFonts w:ascii="Times New Roman" w:hAnsi="Times New Roman"/>
                <w:color w:val="000000"/>
                <w:sz w:val="24"/>
                <w:szCs w:val="24"/>
                <w:lang w:val="uk-UA"/>
              </w:rPr>
              <w:t>0</w:t>
            </w:r>
            <w:r w:rsidRPr="006B3F87">
              <w:rPr>
                <w:rFonts w:ascii="Times New Roman" w:hAnsi="Times New Roman"/>
                <w:color w:val="000000"/>
                <w:sz w:val="24"/>
                <w:szCs w:val="24"/>
                <w:lang w:val="uk-UA"/>
              </w:rPr>
              <w:t>000,00</w:t>
            </w:r>
          </w:p>
        </w:tc>
        <w:tc>
          <w:tcPr>
            <w:tcW w:w="1588" w:type="dxa"/>
            <w:shd w:val="clear" w:color="auto" w:fill="auto"/>
            <w:vAlign w:val="center"/>
          </w:tcPr>
          <w:p w:rsidR="00DC013C" w:rsidRPr="006B3F87" w:rsidRDefault="00DC013C" w:rsidP="00DA78F2">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13</w:t>
            </w:r>
            <w:r w:rsidR="00DA78F2">
              <w:rPr>
                <w:rFonts w:ascii="Times New Roman" w:hAnsi="Times New Roman"/>
                <w:color w:val="000000"/>
                <w:sz w:val="24"/>
                <w:szCs w:val="24"/>
                <w:lang w:val="uk-UA"/>
              </w:rPr>
              <w:t>0</w:t>
            </w:r>
            <w:r w:rsidRPr="006B3F87">
              <w:rPr>
                <w:rFonts w:ascii="Times New Roman" w:hAnsi="Times New Roman"/>
                <w:color w:val="000000"/>
                <w:sz w:val="24"/>
                <w:szCs w:val="24"/>
                <w:lang w:val="uk-UA"/>
              </w:rPr>
              <w:t>000,00</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7323FD"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90</w:t>
            </w:r>
            <w:r w:rsidR="00DC013C" w:rsidRPr="006B3F87">
              <w:rPr>
                <w:rFonts w:ascii="Times New Roman" w:hAnsi="Times New Roman"/>
                <w:color w:val="000000"/>
                <w:sz w:val="24"/>
                <w:szCs w:val="24"/>
                <w:lang w:val="uk-UA"/>
              </w:rPr>
              <w:t>000,00</w:t>
            </w:r>
          </w:p>
        </w:tc>
        <w:tc>
          <w:tcPr>
            <w:tcW w:w="1588" w:type="dxa"/>
            <w:shd w:val="clear" w:color="auto" w:fill="auto"/>
            <w:vAlign w:val="center"/>
          </w:tcPr>
          <w:p w:rsidR="00DC013C" w:rsidRPr="006B3F87" w:rsidRDefault="007323FD"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90</w:t>
            </w:r>
            <w:r w:rsidR="00DC013C" w:rsidRPr="006B3F87">
              <w:rPr>
                <w:rFonts w:ascii="Times New Roman" w:hAnsi="Times New Roman"/>
                <w:color w:val="000000"/>
                <w:sz w:val="24"/>
                <w:szCs w:val="24"/>
                <w:lang w:val="uk-UA"/>
              </w:rPr>
              <w:t>000,0</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B51320">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аналізатор</w:t>
            </w:r>
            <w:r w:rsidR="00B51320">
              <w:rPr>
                <w:rFonts w:ascii="Times New Roman" w:hAnsi="Times New Roman"/>
                <w:color w:val="000000"/>
                <w:sz w:val="24"/>
                <w:szCs w:val="24"/>
                <w:lang w:val="uk-UA"/>
              </w:rPr>
              <w:t>ів</w:t>
            </w:r>
            <w:r w:rsidRPr="006B3F87">
              <w:rPr>
                <w:rFonts w:ascii="Times New Roman" w:hAnsi="Times New Roman"/>
                <w:color w:val="000000"/>
                <w:sz w:val="24"/>
                <w:szCs w:val="24"/>
                <w:lang w:val="uk-UA"/>
              </w:rPr>
              <w:t xml:space="preserve"> сечі</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B51320" w:rsidP="00B51320">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60</w:t>
            </w:r>
            <w:r w:rsidR="00DC013C" w:rsidRPr="006B3F87">
              <w:rPr>
                <w:rFonts w:ascii="Times New Roman" w:hAnsi="Times New Roman"/>
                <w:color w:val="000000"/>
                <w:sz w:val="24"/>
                <w:szCs w:val="24"/>
                <w:lang w:val="uk-UA"/>
              </w:rPr>
              <w:t>000,00</w:t>
            </w:r>
          </w:p>
        </w:tc>
        <w:tc>
          <w:tcPr>
            <w:tcW w:w="1588"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60</w:t>
            </w:r>
            <w:r w:rsidR="00DC013C" w:rsidRPr="006B3F87">
              <w:rPr>
                <w:rFonts w:ascii="Times New Roman" w:hAnsi="Times New Roman"/>
                <w:color w:val="000000"/>
                <w:sz w:val="24"/>
                <w:szCs w:val="24"/>
                <w:lang w:val="uk-UA"/>
              </w:rPr>
              <w:t>000,00</w:t>
            </w:r>
          </w:p>
        </w:tc>
      </w:tr>
      <w:tr w:rsidR="006B3F87" w:rsidRPr="006B3F87" w:rsidTr="00DA78F2">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lastRenderedPageBreak/>
              <w:t>1</w:t>
            </w:r>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3</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5</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6</w:t>
            </w:r>
          </w:p>
        </w:tc>
        <w:tc>
          <w:tcPr>
            <w:tcW w:w="1588"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7</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продукту</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Кількість обладнання, яке планується встановити:</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B51320">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аналізатор</w:t>
            </w:r>
            <w:r w:rsidR="00B51320">
              <w:rPr>
                <w:rFonts w:ascii="Times New Roman" w:hAnsi="Times New Roman"/>
                <w:color w:val="000000"/>
                <w:sz w:val="24"/>
                <w:szCs w:val="24"/>
                <w:lang w:val="uk-UA"/>
              </w:rPr>
              <w:t>ів</w:t>
            </w:r>
            <w:r w:rsidRPr="006B3F87">
              <w:rPr>
                <w:rFonts w:ascii="Times New Roman" w:hAnsi="Times New Roman"/>
                <w:color w:val="000000"/>
                <w:sz w:val="24"/>
                <w:szCs w:val="24"/>
                <w:lang w:val="uk-UA"/>
              </w:rPr>
              <w:t xml:space="preserve"> сечі</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588"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3.</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ефективності</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Середні витрати на придбання одиниці обладнання:</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6</w:t>
            </w:r>
            <w:r w:rsidR="00DC013C" w:rsidRPr="006B3F87">
              <w:rPr>
                <w:rFonts w:ascii="Times New Roman" w:hAnsi="Times New Roman"/>
                <w:color w:val="000000"/>
                <w:sz w:val="24"/>
                <w:szCs w:val="24"/>
                <w:lang w:val="uk-UA"/>
              </w:rPr>
              <w:t>5</w:t>
            </w:r>
            <w:r>
              <w:rPr>
                <w:rFonts w:ascii="Times New Roman" w:hAnsi="Times New Roman"/>
                <w:color w:val="000000"/>
                <w:sz w:val="24"/>
                <w:szCs w:val="24"/>
                <w:lang w:val="uk-UA"/>
              </w:rPr>
              <w:t>0</w:t>
            </w:r>
            <w:r w:rsidR="00DC013C" w:rsidRPr="006B3F87">
              <w:rPr>
                <w:rFonts w:ascii="Times New Roman" w:hAnsi="Times New Roman"/>
                <w:color w:val="000000"/>
                <w:sz w:val="24"/>
                <w:szCs w:val="24"/>
                <w:lang w:val="uk-UA"/>
              </w:rPr>
              <w:t>00,00</w:t>
            </w:r>
          </w:p>
        </w:tc>
        <w:tc>
          <w:tcPr>
            <w:tcW w:w="1588" w:type="dxa"/>
            <w:shd w:val="clear" w:color="auto" w:fill="auto"/>
            <w:vAlign w:val="center"/>
          </w:tcPr>
          <w:p w:rsidR="00DC013C" w:rsidRPr="006B3F87" w:rsidRDefault="00B51320" w:rsidP="00B51320">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6</w:t>
            </w:r>
            <w:r w:rsidR="00DC013C" w:rsidRPr="006B3F87">
              <w:rPr>
                <w:rFonts w:ascii="Times New Roman" w:hAnsi="Times New Roman"/>
                <w:color w:val="000000"/>
                <w:sz w:val="24"/>
                <w:szCs w:val="24"/>
                <w:lang w:val="uk-UA"/>
              </w:rPr>
              <w:t>5</w:t>
            </w:r>
            <w:r>
              <w:rPr>
                <w:rFonts w:ascii="Times New Roman" w:hAnsi="Times New Roman"/>
                <w:color w:val="000000"/>
                <w:sz w:val="24"/>
                <w:szCs w:val="24"/>
                <w:lang w:val="uk-UA"/>
              </w:rPr>
              <w:t>0</w:t>
            </w:r>
            <w:r w:rsidR="00DC013C" w:rsidRPr="006B3F87">
              <w:rPr>
                <w:rFonts w:ascii="Times New Roman" w:hAnsi="Times New Roman"/>
                <w:color w:val="000000"/>
                <w:sz w:val="24"/>
                <w:szCs w:val="24"/>
                <w:lang w:val="uk-UA"/>
              </w:rPr>
              <w:t>00,00</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B51320" w:rsidP="00B51320">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90</w:t>
            </w:r>
            <w:r w:rsidR="00DC013C" w:rsidRPr="006B3F87">
              <w:rPr>
                <w:rFonts w:ascii="Times New Roman" w:hAnsi="Times New Roman"/>
                <w:color w:val="000000"/>
                <w:sz w:val="24"/>
                <w:szCs w:val="24"/>
                <w:lang w:val="uk-UA"/>
              </w:rPr>
              <w:t>000,00</w:t>
            </w:r>
          </w:p>
        </w:tc>
        <w:tc>
          <w:tcPr>
            <w:tcW w:w="1588"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90</w:t>
            </w:r>
            <w:r w:rsidR="00DC013C" w:rsidRPr="006B3F87">
              <w:rPr>
                <w:rFonts w:ascii="Times New Roman" w:hAnsi="Times New Roman"/>
                <w:color w:val="000000"/>
                <w:sz w:val="24"/>
                <w:szCs w:val="24"/>
                <w:lang w:val="uk-UA"/>
              </w:rPr>
              <w:t>000,00</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придбання аналізаторів</w:t>
            </w:r>
            <w:r w:rsidR="00DC013C" w:rsidRPr="006B3F87">
              <w:rPr>
                <w:rFonts w:ascii="Times New Roman" w:hAnsi="Times New Roman"/>
                <w:color w:val="000000"/>
                <w:sz w:val="24"/>
                <w:szCs w:val="24"/>
                <w:lang w:val="uk-UA"/>
              </w:rPr>
              <w:t xml:space="preserve"> сечі</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B51320" w:rsidP="006B3F87">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20</w:t>
            </w:r>
            <w:r w:rsidR="00DC013C" w:rsidRPr="006B3F87">
              <w:rPr>
                <w:rFonts w:ascii="Times New Roman" w:hAnsi="Times New Roman"/>
                <w:color w:val="000000"/>
                <w:sz w:val="24"/>
                <w:szCs w:val="24"/>
                <w:lang w:val="uk-UA"/>
              </w:rPr>
              <w:t>000,00</w:t>
            </w:r>
          </w:p>
        </w:tc>
        <w:tc>
          <w:tcPr>
            <w:tcW w:w="1588" w:type="dxa"/>
            <w:shd w:val="clear" w:color="auto" w:fill="auto"/>
            <w:vAlign w:val="center"/>
          </w:tcPr>
          <w:p w:rsidR="00DC013C" w:rsidRPr="006B3F87" w:rsidRDefault="00B51320" w:rsidP="00B51320">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20</w:t>
            </w:r>
            <w:r w:rsidR="00DC013C" w:rsidRPr="006B3F87">
              <w:rPr>
                <w:rFonts w:ascii="Times New Roman" w:hAnsi="Times New Roman"/>
                <w:color w:val="000000"/>
                <w:sz w:val="24"/>
                <w:szCs w:val="24"/>
                <w:lang w:val="uk-UA"/>
              </w:rPr>
              <w:t>000,00</w:t>
            </w:r>
          </w:p>
        </w:tc>
      </w:tr>
      <w:tr w:rsidR="006B3F87" w:rsidRPr="006B3F87" w:rsidTr="00DA78F2">
        <w:tc>
          <w:tcPr>
            <w:tcW w:w="817"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4820" w:type="dxa"/>
            <w:shd w:val="clear" w:color="auto" w:fill="auto"/>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затрат</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DA78F2">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Придбання модульної амбулаторії сімейного лікаря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грн.</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кошторис</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B51320"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DC013C" w:rsidRPr="006B3F87">
              <w:rPr>
                <w:rFonts w:ascii="Times New Roman" w:hAnsi="Times New Roman"/>
                <w:sz w:val="24"/>
                <w:szCs w:val="24"/>
                <w:lang w:val="uk-UA" w:eastAsia="ru-RU"/>
              </w:rPr>
              <w:t>62000,00</w:t>
            </w:r>
          </w:p>
        </w:tc>
        <w:tc>
          <w:tcPr>
            <w:tcW w:w="1588" w:type="dxa"/>
            <w:shd w:val="clear" w:color="auto" w:fill="auto"/>
          </w:tcPr>
          <w:p w:rsidR="00DC013C" w:rsidRPr="006B3F87" w:rsidRDefault="00B51320"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DC013C" w:rsidRPr="006B3F87">
              <w:rPr>
                <w:rFonts w:ascii="Times New Roman" w:hAnsi="Times New Roman"/>
                <w:sz w:val="24"/>
                <w:szCs w:val="24"/>
                <w:lang w:val="uk-UA" w:eastAsia="ru-RU"/>
              </w:rPr>
              <w:t>62000,0</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продукту</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588"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Кількість  модульних амбулаторій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roofErr w:type="spellStart"/>
            <w:r w:rsidRPr="006B3F87">
              <w:rPr>
                <w:rFonts w:ascii="Times New Roman" w:hAnsi="Times New Roman"/>
                <w:sz w:val="24"/>
                <w:szCs w:val="24"/>
                <w:lang w:val="uk-UA" w:eastAsia="ru-RU"/>
              </w:rPr>
              <w:t>шт</w:t>
            </w:r>
            <w:proofErr w:type="spellEnd"/>
          </w:p>
        </w:tc>
        <w:tc>
          <w:tcPr>
            <w:tcW w:w="1984" w:type="dxa"/>
            <w:shd w:val="clear" w:color="auto" w:fill="auto"/>
          </w:tcPr>
          <w:p w:rsidR="00DC013C" w:rsidRPr="006B3F87" w:rsidRDefault="00DC013C" w:rsidP="006B3F87">
            <w:pPr>
              <w:tabs>
                <w:tab w:val="left" w:pos="315"/>
              </w:tabs>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кошторис</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1588"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w:t>
            </w:r>
          </w:p>
        </w:tc>
      </w:tr>
      <w:tr w:rsidR="006B3F87" w:rsidRPr="006B3F87" w:rsidTr="00DA78F2">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3.</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ефективності</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588"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DA78F2">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Витрати на придбання 1 модульної амбулаторії сімейного лікаря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грн.</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розрахунок</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B51320"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DC013C" w:rsidRPr="006B3F87">
              <w:rPr>
                <w:rFonts w:ascii="Times New Roman" w:hAnsi="Times New Roman"/>
                <w:sz w:val="24"/>
                <w:szCs w:val="24"/>
                <w:lang w:val="uk-UA" w:eastAsia="ru-RU"/>
              </w:rPr>
              <w:t>62000,00</w:t>
            </w:r>
          </w:p>
        </w:tc>
        <w:tc>
          <w:tcPr>
            <w:tcW w:w="1588" w:type="dxa"/>
            <w:shd w:val="clear" w:color="auto" w:fill="auto"/>
          </w:tcPr>
          <w:p w:rsidR="00DC013C" w:rsidRPr="006B3F87" w:rsidRDefault="00B51320"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DC013C" w:rsidRPr="006B3F87">
              <w:rPr>
                <w:rFonts w:ascii="Times New Roman" w:hAnsi="Times New Roman"/>
                <w:sz w:val="24"/>
                <w:szCs w:val="24"/>
                <w:lang w:val="uk-UA" w:eastAsia="ru-RU"/>
              </w:rPr>
              <w:t>62000,00</w:t>
            </w:r>
          </w:p>
        </w:tc>
      </w:tr>
      <w:tr w:rsidR="006774EF" w:rsidRPr="006B3F87" w:rsidTr="00DA78F2">
        <w:tc>
          <w:tcPr>
            <w:tcW w:w="817" w:type="dxa"/>
            <w:shd w:val="clear" w:color="auto" w:fill="auto"/>
          </w:tcPr>
          <w:p w:rsidR="006774EF" w:rsidRPr="006B3F87"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1</w:t>
            </w:r>
          </w:p>
        </w:tc>
        <w:tc>
          <w:tcPr>
            <w:tcW w:w="4820" w:type="dxa"/>
            <w:shd w:val="clear" w:color="auto" w:fill="auto"/>
          </w:tcPr>
          <w:p w:rsidR="006774EF" w:rsidRPr="006B3F87"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2</w:t>
            </w:r>
          </w:p>
        </w:tc>
        <w:tc>
          <w:tcPr>
            <w:tcW w:w="1701" w:type="dxa"/>
            <w:shd w:val="clear" w:color="auto" w:fill="auto"/>
          </w:tcPr>
          <w:p w:rsidR="006774EF" w:rsidRPr="006B3F87"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3</w:t>
            </w:r>
          </w:p>
        </w:tc>
        <w:tc>
          <w:tcPr>
            <w:tcW w:w="1984" w:type="dxa"/>
            <w:shd w:val="clear" w:color="auto" w:fill="auto"/>
          </w:tcPr>
          <w:p w:rsidR="006774EF" w:rsidRPr="006B3F87"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4</w:t>
            </w:r>
          </w:p>
        </w:tc>
        <w:tc>
          <w:tcPr>
            <w:tcW w:w="1843" w:type="dxa"/>
            <w:shd w:val="clear" w:color="auto" w:fill="auto"/>
          </w:tcPr>
          <w:p w:rsidR="006774EF" w:rsidRPr="006B3F87"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5</w:t>
            </w:r>
          </w:p>
        </w:tc>
        <w:tc>
          <w:tcPr>
            <w:tcW w:w="1843" w:type="dxa"/>
            <w:shd w:val="clear" w:color="auto" w:fill="auto"/>
          </w:tcPr>
          <w:p w:rsidR="006774EF"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6</w:t>
            </w:r>
          </w:p>
        </w:tc>
        <w:tc>
          <w:tcPr>
            <w:tcW w:w="1588" w:type="dxa"/>
            <w:shd w:val="clear" w:color="auto" w:fill="auto"/>
          </w:tcPr>
          <w:p w:rsidR="006774EF" w:rsidRDefault="006774EF" w:rsidP="006B3F87">
            <w:pPr>
              <w:spacing w:after="0"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7</w:t>
            </w:r>
          </w:p>
        </w:tc>
      </w:tr>
      <w:tr w:rsidR="006B3F87" w:rsidRPr="006B3F87" w:rsidTr="00DA78F2">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4820" w:type="dxa"/>
            <w:shd w:val="clear" w:color="auto" w:fill="auto"/>
          </w:tcPr>
          <w:p w:rsidR="00DC013C" w:rsidRPr="006B3F87" w:rsidRDefault="00DC013C" w:rsidP="006B3F87">
            <w:pPr>
              <w:spacing w:after="0" w:line="276" w:lineRule="auto"/>
              <w:jc w:val="both"/>
              <w:rPr>
                <w:rFonts w:ascii="Times New Roman" w:hAnsi="Times New Roman"/>
                <w:i/>
                <w:sz w:val="24"/>
                <w:szCs w:val="24"/>
                <w:lang w:val="uk-UA" w:eastAsia="ru-RU"/>
              </w:rPr>
            </w:pPr>
            <w:r w:rsidRPr="006B3F87">
              <w:rPr>
                <w:rFonts w:ascii="Times New Roman" w:hAnsi="Times New Roman"/>
                <w:i/>
                <w:sz w:val="24"/>
                <w:szCs w:val="24"/>
                <w:lang w:val="uk-UA" w:eastAsia="ru-RU"/>
              </w:rPr>
              <w:t>якості</w:t>
            </w:r>
          </w:p>
          <w:p w:rsidR="00DC013C" w:rsidRPr="006B3F87" w:rsidRDefault="00DC013C" w:rsidP="006B3F87">
            <w:pPr>
              <w:spacing w:after="0" w:line="276" w:lineRule="auto"/>
              <w:jc w:val="both"/>
              <w:rPr>
                <w:rFonts w:ascii="Times New Roman" w:hAnsi="Times New Roman"/>
                <w:i/>
                <w:sz w:val="24"/>
                <w:szCs w:val="24"/>
                <w:lang w:val="uk-UA" w:eastAsia="ru-RU"/>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588"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DA78F2">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Забезпечення рівної територіальної доступності ПМД для населення у віддалених мікрорайонах для надання лікарської ПМД населенню за їх місцем проживання, а саме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розрахунок</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100,0</w:t>
            </w:r>
          </w:p>
        </w:tc>
        <w:tc>
          <w:tcPr>
            <w:tcW w:w="1588"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100,0</w:t>
            </w:r>
          </w:p>
        </w:tc>
      </w:tr>
    </w:tbl>
    <w:p w:rsidR="00E3467C" w:rsidRPr="00DC013C" w:rsidRDefault="00E3467C" w:rsidP="00DC013C">
      <w:pPr>
        <w:shd w:val="clear" w:color="auto" w:fill="FFFFFF"/>
        <w:spacing w:after="0" w:line="276" w:lineRule="auto"/>
        <w:jc w:val="both"/>
        <w:outlineLvl w:val="2"/>
        <w:rPr>
          <w:rFonts w:ascii="Times New Roman" w:hAnsi="Times New Roman"/>
          <w:color w:val="2A2928"/>
          <w:sz w:val="24"/>
          <w:szCs w:val="24"/>
          <w:lang w:val="uk-UA" w:eastAsia="ru-RU"/>
        </w:rPr>
      </w:pPr>
    </w:p>
    <w:p w:rsidR="00DC013C" w:rsidRPr="00DC013C" w:rsidRDefault="00DC013C" w:rsidP="00DC013C">
      <w:pPr>
        <w:shd w:val="clear" w:color="auto" w:fill="FFFFFF"/>
        <w:spacing w:after="0" w:line="276" w:lineRule="auto"/>
        <w:jc w:val="both"/>
        <w:outlineLvl w:val="2"/>
        <w:rPr>
          <w:rFonts w:ascii="Times New Roman" w:hAnsi="Times New Roman"/>
          <w:color w:val="2A2928"/>
          <w:sz w:val="24"/>
          <w:szCs w:val="24"/>
          <w:lang w:val="uk-UA" w:eastAsia="ru-RU"/>
        </w:rPr>
      </w:pPr>
    </w:p>
    <w:p w:rsidR="00980217" w:rsidRDefault="00980217"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В.о. міського голови,</w:t>
      </w:r>
    </w:p>
    <w:p w:rsidR="00980217" w:rsidRDefault="00980217"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 xml:space="preserve">секретар міської ради </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t>В. МИЦИК</w:t>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br/>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ПОГОДЖЕНО</w:t>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 xml:space="preserve">Начальник </w:t>
      </w:r>
      <w:proofErr w:type="spellStart"/>
      <w:r w:rsidRPr="00DC013C">
        <w:rPr>
          <w:rFonts w:ascii="Times New Roman" w:hAnsi="Times New Roman"/>
          <w:b/>
          <w:sz w:val="24"/>
          <w:szCs w:val="24"/>
        </w:rPr>
        <w:t>фінансового</w:t>
      </w:r>
      <w:proofErr w:type="spellEnd"/>
      <w:r w:rsidR="00D469F1">
        <w:rPr>
          <w:rFonts w:ascii="Times New Roman" w:hAnsi="Times New Roman"/>
          <w:b/>
          <w:sz w:val="24"/>
          <w:szCs w:val="24"/>
          <w:lang w:val="uk-UA"/>
        </w:rPr>
        <w:t xml:space="preserve"> </w:t>
      </w:r>
      <w:proofErr w:type="spellStart"/>
      <w:r w:rsidRPr="00DC013C">
        <w:rPr>
          <w:rFonts w:ascii="Times New Roman" w:hAnsi="Times New Roman"/>
          <w:b/>
          <w:sz w:val="24"/>
          <w:szCs w:val="24"/>
        </w:rPr>
        <w:t>управління</w:t>
      </w:r>
      <w:proofErr w:type="spellEnd"/>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t xml:space="preserve">Т. ЯРОШЕНКО </w:t>
      </w:r>
    </w:p>
    <w:p w:rsidR="00DC013C" w:rsidRPr="00DC013C" w:rsidRDefault="00DC013C" w:rsidP="00DC013C">
      <w:pPr>
        <w:spacing w:after="0" w:line="276" w:lineRule="auto"/>
        <w:jc w:val="both"/>
        <w:rPr>
          <w:rFonts w:ascii="Times New Roman" w:hAnsi="Times New Roman"/>
          <w:b/>
          <w:sz w:val="24"/>
          <w:szCs w:val="24"/>
        </w:rPr>
      </w:pPr>
    </w:p>
    <w:p w:rsidR="00DC013C" w:rsidRPr="00DC013C" w:rsidRDefault="00DC013C" w:rsidP="00DC013C">
      <w:pPr>
        <w:spacing w:after="0" w:line="276" w:lineRule="auto"/>
        <w:jc w:val="both"/>
        <w:rPr>
          <w:rFonts w:ascii="Times New Roman" w:hAnsi="Times New Roman"/>
          <w:b/>
          <w:sz w:val="24"/>
          <w:szCs w:val="24"/>
        </w:rPr>
      </w:pP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 xml:space="preserve">Дата </w:t>
      </w:r>
      <w:proofErr w:type="spellStart"/>
      <w:r w:rsidRPr="00DC013C">
        <w:rPr>
          <w:rFonts w:ascii="Times New Roman" w:hAnsi="Times New Roman"/>
          <w:b/>
          <w:sz w:val="24"/>
          <w:szCs w:val="24"/>
        </w:rPr>
        <w:t>погодження</w:t>
      </w:r>
      <w:proofErr w:type="spellEnd"/>
      <w:r w:rsidRPr="00DC013C">
        <w:rPr>
          <w:rFonts w:ascii="Times New Roman" w:hAnsi="Times New Roman"/>
          <w:b/>
          <w:sz w:val="24"/>
          <w:szCs w:val="24"/>
        </w:rPr>
        <w:t>: 0</w:t>
      </w:r>
      <w:r w:rsidR="00D469F1">
        <w:rPr>
          <w:rFonts w:ascii="Times New Roman" w:hAnsi="Times New Roman"/>
          <w:b/>
          <w:sz w:val="24"/>
          <w:szCs w:val="24"/>
          <w:lang w:val="uk-UA"/>
        </w:rPr>
        <w:t>4</w:t>
      </w:r>
      <w:r w:rsidRPr="00DC013C">
        <w:rPr>
          <w:rFonts w:ascii="Times New Roman" w:hAnsi="Times New Roman"/>
          <w:b/>
          <w:sz w:val="24"/>
          <w:szCs w:val="24"/>
        </w:rPr>
        <w:t>.0</w:t>
      </w:r>
      <w:r w:rsidR="006516F1">
        <w:rPr>
          <w:rFonts w:ascii="Times New Roman" w:hAnsi="Times New Roman"/>
          <w:b/>
          <w:sz w:val="24"/>
          <w:szCs w:val="24"/>
          <w:lang w:val="uk-UA"/>
        </w:rPr>
        <w:t>7</w:t>
      </w:r>
      <w:r w:rsidRPr="00DC013C">
        <w:rPr>
          <w:rFonts w:ascii="Times New Roman" w:hAnsi="Times New Roman"/>
          <w:b/>
          <w:sz w:val="24"/>
          <w:szCs w:val="24"/>
        </w:rPr>
        <w:t>.2019</w:t>
      </w:r>
    </w:p>
    <w:p w:rsidR="00DC013C" w:rsidRDefault="00DC013C" w:rsidP="00DC013C">
      <w:pPr>
        <w:spacing w:after="0" w:line="276" w:lineRule="auto"/>
        <w:jc w:val="both"/>
        <w:rPr>
          <w:rFonts w:ascii="Times New Roman" w:hAnsi="Times New Roman"/>
          <w:b/>
          <w:sz w:val="24"/>
          <w:szCs w:val="24"/>
        </w:rPr>
      </w:pPr>
    </w:p>
    <w:p w:rsidR="009F4C01" w:rsidRDefault="009F4C01" w:rsidP="00DC013C">
      <w:pPr>
        <w:spacing w:after="0" w:line="276" w:lineRule="auto"/>
        <w:jc w:val="both"/>
        <w:rPr>
          <w:rFonts w:ascii="Times New Roman" w:hAnsi="Times New Roman"/>
          <w:b/>
          <w:sz w:val="24"/>
          <w:szCs w:val="24"/>
        </w:rPr>
      </w:pPr>
    </w:p>
    <w:p w:rsidR="009F4C01" w:rsidRDefault="009F4C01" w:rsidP="00DC013C">
      <w:pPr>
        <w:spacing w:after="0" w:line="276" w:lineRule="auto"/>
        <w:jc w:val="both"/>
        <w:rPr>
          <w:rFonts w:ascii="Times New Roman" w:hAnsi="Times New Roman"/>
          <w:b/>
          <w:sz w:val="24"/>
          <w:szCs w:val="24"/>
        </w:rPr>
      </w:pPr>
    </w:p>
    <w:p w:rsidR="009F4C01" w:rsidRDefault="009F4C01" w:rsidP="00DC013C">
      <w:pPr>
        <w:spacing w:after="0" w:line="276" w:lineRule="auto"/>
        <w:jc w:val="both"/>
        <w:rPr>
          <w:rFonts w:ascii="Times New Roman" w:hAnsi="Times New Roman"/>
          <w:b/>
          <w:sz w:val="24"/>
          <w:szCs w:val="24"/>
        </w:rPr>
      </w:pPr>
    </w:p>
    <w:p w:rsidR="009F4C01" w:rsidRPr="00DC013C" w:rsidRDefault="009F4C01" w:rsidP="00DC013C">
      <w:pPr>
        <w:spacing w:after="0" w:line="276" w:lineRule="auto"/>
        <w:jc w:val="both"/>
        <w:rPr>
          <w:rFonts w:ascii="Times New Roman" w:hAnsi="Times New Roman"/>
          <w:b/>
          <w:sz w:val="24"/>
          <w:szCs w:val="24"/>
        </w:rPr>
      </w:pPr>
    </w:p>
    <w:p w:rsidR="00C911D7" w:rsidRDefault="00DC013C" w:rsidP="00DC013C">
      <w:pPr>
        <w:spacing w:after="0" w:line="276" w:lineRule="auto"/>
        <w:jc w:val="both"/>
        <w:rPr>
          <w:rFonts w:ascii="Times New Roman" w:hAnsi="Times New Roman"/>
          <w:sz w:val="24"/>
          <w:szCs w:val="24"/>
        </w:rPr>
        <w:sectPr w:rsidR="00C911D7" w:rsidSect="00DC013C">
          <w:headerReference w:type="default" r:id="rId18"/>
          <w:pgSz w:w="16838" w:h="11906" w:orient="landscape"/>
          <w:pgMar w:top="1701" w:right="1134" w:bottom="567" w:left="1134" w:header="709" w:footer="709" w:gutter="0"/>
          <w:cols w:space="708"/>
          <w:titlePg/>
          <w:docGrid w:linePitch="360"/>
        </w:sectPr>
      </w:pPr>
      <w:r w:rsidRPr="00DC013C">
        <w:rPr>
          <w:rFonts w:ascii="Times New Roman" w:hAnsi="Times New Roman"/>
          <w:sz w:val="24"/>
          <w:szCs w:val="24"/>
        </w:rPr>
        <w:t>М.П.</w:t>
      </w:r>
    </w:p>
    <w:p w:rsidR="00812B60" w:rsidRPr="00C8257F" w:rsidRDefault="00812B60" w:rsidP="00812B60">
      <w:pPr>
        <w:spacing w:after="0" w:line="240" w:lineRule="auto"/>
        <w:ind w:left="8364" w:firstLine="708"/>
        <w:rPr>
          <w:rFonts w:ascii="Times New Roman" w:hAnsi="Times New Roman"/>
          <w:b/>
          <w:bCs/>
          <w:sz w:val="24"/>
          <w:szCs w:val="24"/>
          <w:lang w:val="uk-UA"/>
        </w:rPr>
      </w:pPr>
      <w:r w:rsidRPr="00C8257F">
        <w:rPr>
          <w:rFonts w:ascii="Times New Roman" w:hAnsi="Times New Roman"/>
          <w:b/>
          <w:bCs/>
          <w:sz w:val="24"/>
          <w:szCs w:val="24"/>
          <w:lang w:val="uk-UA"/>
        </w:rPr>
        <w:lastRenderedPageBreak/>
        <w:t>Додаток 2</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812B60" w:rsidRPr="00C8257F" w:rsidRDefault="00812B60" w:rsidP="00812B60">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w:t>
      </w:r>
      <w:r w:rsidR="00D469F1">
        <w:rPr>
          <w:rFonts w:ascii="Times New Roman" w:hAnsi="Times New Roman"/>
          <w:b/>
          <w:bCs/>
          <w:sz w:val="24"/>
          <w:szCs w:val="24"/>
          <w:lang w:val="uk-UA"/>
        </w:rPr>
        <w:t>9</w:t>
      </w:r>
      <w:r w:rsidRPr="00C8257F">
        <w:rPr>
          <w:rFonts w:ascii="Times New Roman" w:hAnsi="Times New Roman"/>
          <w:b/>
          <w:bCs/>
          <w:sz w:val="24"/>
          <w:szCs w:val="24"/>
          <w:lang w:val="uk-UA"/>
        </w:rPr>
        <w:t>.0</w:t>
      </w:r>
      <w:r w:rsidR="009F4C01">
        <w:rPr>
          <w:rFonts w:ascii="Times New Roman" w:hAnsi="Times New Roman"/>
          <w:b/>
          <w:bCs/>
          <w:sz w:val="24"/>
          <w:szCs w:val="24"/>
          <w:lang w:val="uk-UA"/>
        </w:rPr>
        <w:t>7</w:t>
      </w:r>
      <w:r w:rsidRPr="00C8257F">
        <w:rPr>
          <w:rFonts w:ascii="Times New Roman" w:hAnsi="Times New Roman"/>
          <w:b/>
          <w:bCs/>
          <w:sz w:val="24"/>
          <w:szCs w:val="24"/>
          <w:lang w:val="uk-UA"/>
        </w:rPr>
        <w:t>.2019 № -ОД</w:t>
      </w:r>
    </w:p>
    <w:p w:rsidR="00812B60" w:rsidRPr="00C8257F" w:rsidRDefault="00812B60" w:rsidP="00812B60">
      <w:pPr>
        <w:spacing w:after="0" w:line="276" w:lineRule="auto"/>
        <w:ind w:left="9072"/>
        <w:rPr>
          <w:rFonts w:ascii="Times New Roman" w:hAnsi="Times New Roman"/>
          <w:b/>
          <w:bCs/>
          <w:sz w:val="24"/>
          <w:szCs w:val="24"/>
          <w:lang w:val="uk-UA"/>
        </w:rPr>
      </w:pP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812B60" w:rsidRPr="00C8257F" w:rsidRDefault="00812B60" w:rsidP="00812B60">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w:t>
      </w:r>
      <w:r w:rsidR="00D469F1">
        <w:rPr>
          <w:rFonts w:ascii="Times New Roman" w:hAnsi="Times New Roman"/>
          <w:b/>
          <w:bCs/>
          <w:sz w:val="24"/>
          <w:szCs w:val="24"/>
          <w:lang w:val="uk-UA"/>
        </w:rPr>
        <w:t>9</w:t>
      </w:r>
      <w:r>
        <w:rPr>
          <w:rFonts w:ascii="Times New Roman" w:hAnsi="Times New Roman"/>
          <w:b/>
          <w:bCs/>
          <w:sz w:val="24"/>
          <w:szCs w:val="24"/>
          <w:lang w:val="uk-UA"/>
        </w:rPr>
        <w:t>.</w:t>
      </w:r>
      <w:r w:rsidRPr="00C8257F">
        <w:rPr>
          <w:rFonts w:ascii="Times New Roman" w:hAnsi="Times New Roman"/>
          <w:b/>
          <w:bCs/>
          <w:sz w:val="24"/>
          <w:szCs w:val="24"/>
          <w:lang w:val="uk-UA"/>
        </w:rPr>
        <w:t>0</w:t>
      </w:r>
      <w:r w:rsidR="009F4C01">
        <w:rPr>
          <w:rFonts w:ascii="Times New Roman" w:hAnsi="Times New Roman"/>
          <w:b/>
          <w:bCs/>
          <w:sz w:val="24"/>
          <w:szCs w:val="24"/>
          <w:lang w:val="uk-UA"/>
        </w:rPr>
        <w:t>7</w:t>
      </w:r>
      <w:r w:rsidRPr="00C8257F">
        <w:rPr>
          <w:rFonts w:ascii="Times New Roman" w:hAnsi="Times New Roman"/>
          <w:b/>
          <w:bCs/>
          <w:sz w:val="24"/>
          <w:szCs w:val="24"/>
          <w:lang w:val="uk-UA"/>
        </w:rPr>
        <w:t>.2019 № -ОД</w:t>
      </w:r>
    </w:p>
    <w:p w:rsidR="00812B60" w:rsidRPr="00C8257F" w:rsidRDefault="00812B60" w:rsidP="00812B60">
      <w:pPr>
        <w:shd w:val="clear" w:color="auto" w:fill="FFFFFF"/>
        <w:spacing w:after="0" w:line="276" w:lineRule="auto"/>
        <w:jc w:val="center"/>
        <w:outlineLvl w:val="2"/>
        <w:rPr>
          <w:rFonts w:ascii="Times New Roman" w:hAnsi="Times New Roman"/>
          <w:sz w:val="24"/>
          <w:szCs w:val="24"/>
          <w:lang w:val="uk-UA"/>
        </w:rPr>
      </w:pPr>
    </w:p>
    <w:p w:rsidR="00812B60" w:rsidRPr="00C8257F" w:rsidRDefault="009F770D" w:rsidP="00812B60">
      <w:pPr>
        <w:shd w:val="clear" w:color="auto" w:fill="FFFFFF"/>
        <w:spacing w:after="0" w:line="276" w:lineRule="auto"/>
        <w:jc w:val="center"/>
        <w:outlineLvl w:val="2"/>
        <w:rPr>
          <w:rFonts w:ascii="Times New Roman" w:hAnsi="Times New Roman"/>
          <w:b/>
          <w:sz w:val="24"/>
          <w:szCs w:val="24"/>
          <w:lang w:val="uk-UA"/>
        </w:rPr>
      </w:pPr>
      <w:hyperlink r:id="rId19" w:tgtFrame="_top" w:history="1">
        <w:r w:rsidR="00812B60" w:rsidRPr="00C8257F">
          <w:rPr>
            <w:rFonts w:ascii="Times New Roman" w:hAnsi="Times New Roman"/>
            <w:b/>
            <w:sz w:val="24"/>
            <w:szCs w:val="24"/>
            <w:lang w:val="uk-UA"/>
          </w:rPr>
          <w:t>ПАСПОРТ</w:t>
        </w:r>
        <w:r w:rsidR="00812B60" w:rsidRPr="00C8257F">
          <w:rPr>
            <w:rFonts w:ascii="Times New Roman" w:hAnsi="Times New Roman"/>
            <w:b/>
            <w:sz w:val="24"/>
            <w:szCs w:val="24"/>
            <w:lang w:val="uk-UA"/>
          </w:rPr>
          <w:br/>
          <w:t>бюджетної програми місцевого бюджету на 2019 рік</w:t>
        </w:r>
      </w:hyperlink>
    </w:p>
    <w:tbl>
      <w:tblPr>
        <w:tblW w:w="0" w:type="auto"/>
        <w:tblLook w:val="04A0" w:firstRow="1" w:lastRow="0" w:firstColumn="1" w:lastColumn="0" w:noHBand="0" w:noVBand="1"/>
      </w:tblPr>
      <w:tblGrid>
        <w:gridCol w:w="622"/>
        <w:gridCol w:w="1929"/>
        <w:gridCol w:w="1560"/>
        <w:gridCol w:w="10023"/>
        <w:gridCol w:w="436"/>
      </w:tblGrid>
      <w:tr w:rsidR="00812B60" w:rsidRPr="00C8257F" w:rsidTr="00812B60">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929" w:type="dxa"/>
            <w:shd w:val="clear" w:color="auto" w:fill="auto"/>
          </w:tcPr>
          <w:p w:rsidR="00812B60" w:rsidRPr="00C8257F" w:rsidRDefault="009F770D" w:rsidP="00812B60">
            <w:pPr>
              <w:spacing w:after="0" w:line="276" w:lineRule="auto"/>
              <w:jc w:val="center"/>
              <w:rPr>
                <w:rFonts w:ascii="Times New Roman" w:hAnsi="Times New Roman"/>
                <w:sz w:val="24"/>
                <w:szCs w:val="24"/>
                <w:lang w:val="uk-UA"/>
              </w:rPr>
            </w:pPr>
            <w:hyperlink r:id="rId20" w:tgtFrame="_top" w:history="1">
              <w:r w:rsidR="00812B60" w:rsidRPr="00C8257F">
                <w:rPr>
                  <w:rFonts w:ascii="Times New Roman" w:hAnsi="Times New Roman"/>
                  <w:sz w:val="24"/>
                  <w:szCs w:val="24"/>
                  <w:u w:val="single"/>
                  <w:lang w:val="uk-UA"/>
                </w:rPr>
                <w:t>0200000</w:t>
              </w:r>
              <w:r w:rsidR="00812B60" w:rsidRPr="00C8257F">
                <w:rPr>
                  <w:rFonts w:ascii="Times New Roman" w:hAnsi="Times New Roman"/>
                  <w:sz w:val="24"/>
                  <w:szCs w:val="24"/>
                  <w:lang w:val="uk-UA"/>
                </w:rPr>
                <w:br/>
                <w:t>(код)</w:t>
              </w:r>
            </w:hyperlink>
          </w:p>
        </w:tc>
        <w:tc>
          <w:tcPr>
            <w:tcW w:w="12019" w:type="dxa"/>
            <w:gridSpan w:val="3"/>
            <w:shd w:val="clear" w:color="auto" w:fill="auto"/>
          </w:tcPr>
          <w:p w:rsidR="00812B60" w:rsidRPr="00C8257F" w:rsidRDefault="00812B60" w:rsidP="00812B60">
            <w:pPr>
              <w:tabs>
                <w:tab w:val="left" w:pos="510"/>
              </w:tabs>
              <w:spacing w:after="0" w:line="240" w:lineRule="auto"/>
              <w:ind w:firstLine="1598"/>
              <w:rPr>
                <w:rFonts w:ascii="Times New Roman" w:hAnsi="Times New Roman"/>
                <w:sz w:val="24"/>
                <w:szCs w:val="24"/>
                <w:lang w:val="uk-UA"/>
              </w:rPr>
            </w:pPr>
            <w:r w:rsidRPr="00C8257F">
              <w:rPr>
                <w:rFonts w:ascii="Times New Roman" w:hAnsi="Times New Roman"/>
                <w:sz w:val="24"/>
                <w:szCs w:val="24"/>
                <w:lang w:val="uk-UA"/>
              </w:rPr>
              <w:t>_________________</w:t>
            </w:r>
            <w:r w:rsidRPr="00C8257F">
              <w:rPr>
                <w:rFonts w:ascii="Times New Roman" w:hAnsi="Times New Roman"/>
                <w:sz w:val="24"/>
                <w:szCs w:val="24"/>
                <w:u w:val="single"/>
                <w:lang w:val="uk-UA"/>
              </w:rPr>
              <w:t>Виконавчий комітет Роменської міської ради</w:t>
            </w:r>
            <w:r w:rsidRPr="00C8257F">
              <w:rPr>
                <w:rFonts w:ascii="Times New Roman" w:hAnsi="Times New Roman"/>
                <w:sz w:val="24"/>
                <w:szCs w:val="24"/>
                <w:lang w:val="uk-UA"/>
              </w:rPr>
              <w:t>_________________</w:t>
            </w:r>
          </w:p>
          <w:p w:rsidR="00812B60" w:rsidRPr="00C8257F" w:rsidRDefault="00812B60" w:rsidP="00812B60">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812B60" w:rsidRPr="00C8257F" w:rsidTr="00812B60">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929" w:type="dxa"/>
            <w:shd w:val="clear" w:color="auto" w:fill="auto"/>
          </w:tcPr>
          <w:p w:rsidR="00812B60" w:rsidRPr="00C8257F" w:rsidRDefault="009F770D" w:rsidP="00812B60">
            <w:pPr>
              <w:spacing w:after="0" w:line="276" w:lineRule="auto"/>
              <w:jc w:val="center"/>
              <w:rPr>
                <w:rFonts w:ascii="Times New Roman" w:hAnsi="Times New Roman"/>
                <w:sz w:val="24"/>
                <w:szCs w:val="24"/>
                <w:lang w:val="uk-UA"/>
              </w:rPr>
            </w:pPr>
            <w:hyperlink r:id="rId21" w:tgtFrame="_top" w:history="1">
              <w:r w:rsidR="00812B60" w:rsidRPr="00C8257F">
                <w:rPr>
                  <w:rFonts w:ascii="Times New Roman" w:hAnsi="Times New Roman"/>
                  <w:sz w:val="24"/>
                  <w:szCs w:val="24"/>
                  <w:u w:val="single"/>
                  <w:lang w:val="uk-UA"/>
                </w:rPr>
                <w:t>0210000</w:t>
              </w:r>
              <w:r w:rsidR="00812B60" w:rsidRPr="00C8257F">
                <w:rPr>
                  <w:rFonts w:ascii="Times New Roman" w:hAnsi="Times New Roman"/>
                  <w:sz w:val="24"/>
                  <w:szCs w:val="24"/>
                  <w:lang w:val="uk-UA"/>
                </w:rPr>
                <w:br/>
                <w:t>(код)</w:t>
              </w:r>
            </w:hyperlink>
          </w:p>
        </w:tc>
        <w:tc>
          <w:tcPr>
            <w:tcW w:w="12019" w:type="dxa"/>
            <w:gridSpan w:val="3"/>
            <w:shd w:val="clear" w:color="auto" w:fill="auto"/>
          </w:tcPr>
          <w:p w:rsidR="00812B60" w:rsidRPr="00C8257F" w:rsidRDefault="00812B60" w:rsidP="00812B60">
            <w:pPr>
              <w:tabs>
                <w:tab w:val="left" w:pos="510"/>
              </w:tabs>
              <w:spacing w:after="0"/>
              <w:ind w:firstLine="1456"/>
              <w:rPr>
                <w:rFonts w:ascii="Times New Roman" w:hAnsi="Times New Roman"/>
                <w:sz w:val="24"/>
                <w:szCs w:val="24"/>
                <w:lang w:val="uk-UA"/>
              </w:rPr>
            </w:pPr>
            <w:r w:rsidRPr="00C8257F">
              <w:rPr>
                <w:rFonts w:ascii="Times New Roman" w:hAnsi="Times New Roman"/>
                <w:sz w:val="24"/>
                <w:szCs w:val="24"/>
                <w:lang w:val="uk-UA"/>
              </w:rPr>
              <w:t xml:space="preserve"> ________________</w:t>
            </w:r>
            <w:r w:rsidRPr="00C8257F">
              <w:rPr>
                <w:rFonts w:ascii="Times New Roman" w:hAnsi="Times New Roman"/>
                <w:sz w:val="24"/>
                <w:szCs w:val="24"/>
                <w:u w:val="single"/>
                <w:lang w:val="uk-UA"/>
              </w:rPr>
              <w:t>Виконавчий комітет Роменської міської ради_</w:t>
            </w:r>
            <w:r w:rsidRPr="00C8257F">
              <w:rPr>
                <w:rFonts w:ascii="Times New Roman" w:hAnsi="Times New Roman"/>
                <w:sz w:val="24"/>
                <w:szCs w:val="24"/>
                <w:lang w:val="uk-UA"/>
              </w:rPr>
              <w:t>__________________</w:t>
            </w:r>
          </w:p>
          <w:p w:rsidR="00812B60" w:rsidRPr="00C8257F" w:rsidRDefault="00812B60" w:rsidP="00812B60">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відповідального виконавця)</w:t>
            </w:r>
          </w:p>
        </w:tc>
      </w:tr>
      <w:tr w:rsidR="00812B60" w:rsidRPr="00C8257F" w:rsidTr="00812B60">
        <w:trPr>
          <w:gridAfter w:val="1"/>
          <w:wAfter w:w="436" w:type="dxa"/>
        </w:trPr>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929" w:type="dxa"/>
            <w:shd w:val="clear" w:color="auto" w:fill="auto"/>
          </w:tcPr>
          <w:p w:rsidR="00812B60" w:rsidRPr="00C8257F" w:rsidRDefault="009F770D" w:rsidP="00812B60">
            <w:pPr>
              <w:spacing w:after="0" w:line="276" w:lineRule="auto"/>
              <w:jc w:val="center"/>
              <w:rPr>
                <w:rFonts w:ascii="Times New Roman" w:hAnsi="Times New Roman"/>
                <w:sz w:val="24"/>
                <w:szCs w:val="24"/>
                <w:lang w:val="uk-UA"/>
              </w:rPr>
            </w:pPr>
            <w:hyperlink r:id="rId22" w:tgtFrame="_top" w:history="1">
              <w:r w:rsidR="00812B60" w:rsidRPr="00C8257F">
                <w:rPr>
                  <w:rFonts w:ascii="Times New Roman" w:hAnsi="Times New Roman"/>
                  <w:sz w:val="24"/>
                  <w:szCs w:val="24"/>
                  <w:u w:val="single"/>
                  <w:lang w:val="uk-UA"/>
                </w:rPr>
                <w:t>0212152</w:t>
              </w:r>
              <w:r w:rsidR="00812B60" w:rsidRPr="00C8257F">
                <w:rPr>
                  <w:rFonts w:ascii="Times New Roman" w:hAnsi="Times New Roman"/>
                  <w:sz w:val="24"/>
                  <w:szCs w:val="24"/>
                  <w:lang w:val="uk-UA"/>
                </w:rPr>
                <w:br/>
                <w:t>(код)</w:t>
              </w:r>
            </w:hyperlink>
          </w:p>
        </w:tc>
        <w:tc>
          <w:tcPr>
            <w:tcW w:w="1560" w:type="dxa"/>
            <w:shd w:val="clear" w:color="auto" w:fill="auto"/>
          </w:tcPr>
          <w:p w:rsidR="00812B60" w:rsidRPr="00C8257F" w:rsidRDefault="009F770D" w:rsidP="00812B60">
            <w:pPr>
              <w:spacing w:after="0"/>
              <w:jc w:val="center"/>
              <w:rPr>
                <w:rFonts w:ascii="Times New Roman" w:hAnsi="Times New Roman"/>
                <w:sz w:val="24"/>
                <w:szCs w:val="24"/>
                <w:lang w:val="uk-UA"/>
              </w:rPr>
            </w:pPr>
            <w:hyperlink r:id="rId23" w:tgtFrame="_top" w:history="1">
              <w:r w:rsidR="00812B60" w:rsidRPr="00C8257F">
                <w:rPr>
                  <w:rFonts w:ascii="Times New Roman" w:hAnsi="Times New Roman"/>
                  <w:sz w:val="24"/>
                  <w:szCs w:val="24"/>
                  <w:u w:val="single"/>
                  <w:lang w:val="uk-UA"/>
                </w:rPr>
                <w:t>0763</w:t>
              </w:r>
              <w:r w:rsidR="00812B60" w:rsidRPr="00C8257F">
                <w:rPr>
                  <w:rFonts w:ascii="Times New Roman" w:hAnsi="Times New Roman"/>
                  <w:sz w:val="24"/>
                  <w:szCs w:val="24"/>
                  <w:lang w:val="uk-UA"/>
                </w:rPr>
                <w:br/>
                <w:t>(</w:t>
              </w:r>
            </w:hyperlink>
            <w:hyperlink r:id="rId24" w:tgtFrame="_top" w:history="1">
              <w:r w:rsidR="00812B60" w:rsidRPr="00C8257F">
                <w:rPr>
                  <w:rFonts w:ascii="Times New Roman" w:hAnsi="Times New Roman"/>
                  <w:sz w:val="24"/>
                  <w:szCs w:val="24"/>
                  <w:lang w:val="uk-UA"/>
                </w:rPr>
                <w:t>КФКВК</w:t>
              </w:r>
            </w:hyperlink>
            <w:hyperlink r:id="rId25" w:tgtFrame="_top" w:history="1">
              <w:r w:rsidR="00812B60" w:rsidRPr="00C8257F">
                <w:rPr>
                  <w:rFonts w:ascii="Times New Roman" w:hAnsi="Times New Roman"/>
                  <w:sz w:val="24"/>
                  <w:szCs w:val="24"/>
                  <w:lang w:val="uk-UA"/>
                </w:rPr>
                <w:t>)</w:t>
              </w:r>
            </w:hyperlink>
          </w:p>
        </w:tc>
        <w:tc>
          <w:tcPr>
            <w:tcW w:w="10023" w:type="dxa"/>
            <w:shd w:val="clear" w:color="auto" w:fill="auto"/>
          </w:tcPr>
          <w:p w:rsidR="00812B60" w:rsidRPr="00C8257F" w:rsidRDefault="00812B60" w:rsidP="00812B60">
            <w:pPr>
              <w:spacing w:after="0" w:line="20" w:lineRule="atLeast"/>
              <w:rPr>
                <w:rFonts w:ascii="Times New Roman" w:hAnsi="Times New Roman"/>
                <w:shd w:val="clear" w:color="auto" w:fill="FFFFFF"/>
                <w:lang w:val="uk-UA"/>
              </w:rPr>
            </w:pPr>
            <w:r w:rsidRPr="00C8257F">
              <w:rPr>
                <w:rFonts w:ascii="Times New Roman" w:hAnsi="Times New Roman"/>
                <w:shd w:val="clear" w:color="auto" w:fill="FFFFFF"/>
                <w:lang w:val="uk-UA"/>
              </w:rPr>
              <w:t>___________________</w:t>
            </w:r>
            <w:r w:rsidRPr="00C8257F">
              <w:rPr>
                <w:rFonts w:ascii="Times New Roman" w:hAnsi="Times New Roman"/>
                <w:u w:val="single"/>
                <w:shd w:val="clear" w:color="auto" w:fill="FFFFFF"/>
                <w:lang w:val="uk-UA"/>
              </w:rPr>
              <w:t>Інші програми та заходи у сфері охорони здоров’я_________</w:t>
            </w:r>
            <w:r w:rsidRPr="00C8257F">
              <w:rPr>
                <w:rFonts w:ascii="Times New Roman" w:hAnsi="Times New Roman"/>
                <w:sz w:val="24"/>
                <w:szCs w:val="24"/>
                <w:lang w:val="uk-UA"/>
              </w:rPr>
              <w:t>_________</w:t>
            </w:r>
          </w:p>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 xml:space="preserve">                                            (найменування бюджетної програми)</w:t>
            </w:r>
          </w:p>
        </w:tc>
      </w:tr>
    </w:tbl>
    <w:p w:rsidR="00812B60" w:rsidRPr="00C8257F" w:rsidRDefault="00812B60" w:rsidP="00812B60">
      <w:pPr>
        <w:spacing w:after="0" w:line="276" w:lineRule="auto"/>
        <w:ind w:right="-31" w:firstLine="426"/>
        <w:jc w:val="both"/>
        <w:rPr>
          <w:rFonts w:ascii="Times New Roman" w:hAnsi="Times New Roman"/>
          <w:sz w:val="24"/>
          <w:szCs w:val="24"/>
          <w:lang w:val="uk-UA" w:eastAsia="ru-RU"/>
        </w:rPr>
      </w:pPr>
    </w:p>
    <w:p w:rsidR="00812B60" w:rsidRPr="00C8257F" w:rsidRDefault="00812B60" w:rsidP="00812B60">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4. Обсяг бюджетних призначень / бюджетних асигнувань  320000,0 гривень, у тому числі загального фонду – </w:t>
      </w:r>
      <w:r w:rsidRPr="00C8257F">
        <w:rPr>
          <w:rFonts w:ascii="Times New Roman" w:hAnsi="Times New Roman"/>
          <w:sz w:val="24"/>
          <w:szCs w:val="24"/>
          <w:lang w:eastAsia="ru-RU"/>
        </w:rPr>
        <w:t>32</w:t>
      </w:r>
      <w:r w:rsidRPr="00C8257F">
        <w:rPr>
          <w:rFonts w:ascii="Times New Roman" w:hAnsi="Times New Roman"/>
          <w:sz w:val="24"/>
          <w:szCs w:val="24"/>
          <w:lang w:val="uk-UA" w:eastAsia="ru-RU"/>
        </w:rPr>
        <w:t>0</w:t>
      </w:r>
      <w:r w:rsidRPr="00C8257F">
        <w:rPr>
          <w:rFonts w:ascii="Times New Roman" w:hAnsi="Times New Roman"/>
          <w:sz w:val="24"/>
          <w:szCs w:val="24"/>
          <w:lang w:eastAsia="ru-RU"/>
        </w:rPr>
        <w:t>000</w:t>
      </w:r>
      <w:r w:rsidRPr="00C8257F">
        <w:rPr>
          <w:rFonts w:ascii="Times New Roman" w:hAnsi="Times New Roman"/>
          <w:sz w:val="24"/>
          <w:szCs w:val="24"/>
          <w:lang w:val="uk-UA" w:eastAsia="ru-RU"/>
        </w:rPr>
        <w:t>,</w:t>
      </w:r>
      <w:r w:rsidRPr="00C8257F">
        <w:rPr>
          <w:rFonts w:ascii="Times New Roman" w:hAnsi="Times New Roman"/>
          <w:sz w:val="24"/>
          <w:szCs w:val="24"/>
          <w:lang w:eastAsia="ru-RU"/>
        </w:rPr>
        <w:t xml:space="preserve">0 </w:t>
      </w:r>
      <w:r w:rsidRPr="00C8257F">
        <w:rPr>
          <w:rFonts w:ascii="Times New Roman" w:hAnsi="Times New Roman"/>
          <w:sz w:val="24"/>
          <w:szCs w:val="24"/>
          <w:lang w:val="uk-UA" w:eastAsia="ru-RU"/>
        </w:rPr>
        <w:t>гривень, спеціального фонду - гривень.</w:t>
      </w:r>
    </w:p>
    <w:p w:rsidR="00812B60" w:rsidRPr="00C8257F" w:rsidRDefault="00812B60" w:rsidP="00812B60">
      <w:pPr>
        <w:spacing w:after="0" w:line="276" w:lineRule="auto"/>
        <w:ind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рішення Роменської міської ради: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від 22.05.2019 «Про  внесення змін до рішення міської ради сьомого скликання від 21.12.2018 «Про бюджет міста Ромен на 2019 рік».</w:t>
      </w:r>
    </w:p>
    <w:p w:rsidR="00812B60" w:rsidRPr="00C8257F" w:rsidRDefault="00812B60" w:rsidP="00812B60">
      <w:pPr>
        <w:spacing w:after="0" w:line="276" w:lineRule="auto"/>
        <w:ind w:firstLine="227"/>
        <w:jc w:val="both"/>
        <w:rPr>
          <w:rFonts w:ascii="Times New Roman" w:hAnsi="Times New Roman"/>
          <w:sz w:val="24"/>
          <w:szCs w:val="24"/>
          <w:lang w:val="uk-UA" w:eastAsia="ru-RU"/>
        </w:rPr>
      </w:pPr>
    </w:p>
    <w:p w:rsidR="00812B60" w:rsidRPr="00C8257F" w:rsidRDefault="00812B60" w:rsidP="0004230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 xml:space="preserve">6. Цілі державної політики, на досягнення яких спрямована реалізація бюджетної програми </w:t>
      </w:r>
    </w:p>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812B60" w:rsidRPr="00C8257F" w:rsidTr="00812B60">
        <w:tc>
          <w:tcPr>
            <w:tcW w:w="704"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812B60" w:rsidRPr="00A27826" w:rsidTr="00812B60">
        <w:tc>
          <w:tcPr>
            <w:tcW w:w="704"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812B60" w:rsidRPr="00C8257F" w:rsidRDefault="00812B60" w:rsidP="00042303">
      <w:pPr>
        <w:shd w:val="clear" w:color="auto" w:fill="FFFFFF"/>
        <w:spacing w:after="0" w:line="276" w:lineRule="auto"/>
        <w:jc w:val="both"/>
        <w:outlineLvl w:val="2"/>
        <w:rPr>
          <w:rFonts w:ascii="Times New Roman" w:hAnsi="Times New Roman"/>
          <w:sz w:val="16"/>
          <w:szCs w:val="16"/>
          <w:lang w:val="uk-UA" w:eastAsia="ru-RU"/>
        </w:rPr>
      </w:pPr>
    </w:p>
    <w:p w:rsidR="00812B60" w:rsidRPr="00C8257F" w:rsidRDefault="00812B60" w:rsidP="00042303">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та збереження здоров'я населення</w:t>
      </w:r>
    </w:p>
    <w:p w:rsidR="00812B60" w:rsidRPr="00C8257F" w:rsidRDefault="00812B60" w:rsidP="00042303">
      <w:pPr>
        <w:spacing w:after="0" w:line="360" w:lineRule="atLeast"/>
        <w:ind w:firstLine="426"/>
        <w:rPr>
          <w:rFonts w:ascii="Times New Roman" w:hAnsi="Times New Roman"/>
          <w:sz w:val="16"/>
          <w:szCs w:val="16"/>
          <w:lang w:val="uk-UA" w:eastAsia="ru-RU"/>
        </w:rPr>
      </w:pPr>
    </w:p>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r w:rsidRPr="00C8257F">
        <w:rPr>
          <w:rFonts w:ascii="Times New Roman" w:hAnsi="Times New Roman"/>
          <w:sz w:val="24"/>
          <w:szCs w:val="24"/>
          <w:lang w:val="uk-UA" w:eastAsia="ru-RU"/>
        </w:rPr>
        <w:t>8. Завдання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812B60" w:rsidRPr="00C8257F" w:rsidTr="00812B60">
        <w:tc>
          <w:tcPr>
            <w:tcW w:w="704"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812B60" w:rsidRPr="00C8257F" w:rsidTr="00812B60">
        <w:tc>
          <w:tcPr>
            <w:tcW w:w="704"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13856" w:type="dxa"/>
            <w:shd w:val="clear" w:color="auto" w:fill="auto"/>
          </w:tcPr>
          <w:p w:rsidR="00812B60" w:rsidRPr="00C8257F" w:rsidRDefault="00812B60" w:rsidP="00042303">
            <w:pPr>
              <w:spacing w:after="0"/>
              <w:rPr>
                <w:rFonts w:ascii="Times New Roman" w:hAnsi="Times New Roman"/>
                <w:sz w:val="24"/>
                <w:szCs w:val="24"/>
                <w:lang w:val="uk-UA"/>
              </w:rPr>
            </w:pPr>
            <w:r w:rsidRPr="00C8257F">
              <w:rPr>
                <w:rFonts w:ascii="Times New Roman" w:hAnsi="Times New Roman"/>
                <w:sz w:val="24"/>
                <w:szCs w:val="24"/>
                <w:lang w:val="uk-UA"/>
              </w:rPr>
              <w:t>Діагностування і виявлення захворювання на ранніх стадіях та надання первинної медичної допомоги</w:t>
            </w:r>
          </w:p>
        </w:tc>
      </w:tr>
    </w:tbl>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p>
    <w:p w:rsidR="00812B60" w:rsidRPr="00C8257F" w:rsidRDefault="00812B60" w:rsidP="0004230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гривень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812B60" w:rsidRPr="00C8257F" w:rsidTr="00812B60">
        <w:tc>
          <w:tcPr>
            <w:tcW w:w="807"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637"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812B60" w:rsidRPr="00C8257F" w:rsidTr="00812B60">
        <w:tc>
          <w:tcPr>
            <w:tcW w:w="80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63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Забезпечення безкоштовними медикаментами пільгових категорій населення</w:t>
            </w:r>
          </w:p>
        </w:tc>
        <w:tc>
          <w:tcPr>
            <w:tcW w:w="1966"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200000,0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200000,0</w:t>
            </w:r>
          </w:p>
        </w:tc>
      </w:tr>
      <w:tr w:rsidR="00812B60" w:rsidRPr="00C8257F" w:rsidTr="00812B60">
        <w:tc>
          <w:tcPr>
            <w:tcW w:w="80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637" w:type="dxa"/>
            <w:shd w:val="clear" w:color="auto" w:fill="auto"/>
          </w:tcPr>
          <w:p w:rsidR="00812B60" w:rsidRPr="009F4C01" w:rsidRDefault="009F4C01" w:rsidP="00042303">
            <w:pPr>
              <w:spacing w:after="0" w:line="276" w:lineRule="auto"/>
              <w:jc w:val="both"/>
              <w:outlineLvl w:val="2"/>
              <w:rPr>
                <w:rFonts w:ascii="Times New Roman" w:hAnsi="Times New Roman"/>
                <w:sz w:val="24"/>
                <w:szCs w:val="24"/>
                <w:lang w:val="uk-UA" w:eastAsia="ru-RU"/>
              </w:rPr>
            </w:pPr>
            <w:r>
              <w:rPr>
                <w:rFonts w:ascii="Times New Roman" w:hAnsi="Times New Roman"/>
                <w:color w:val="000000"/>
                <w:shd w:val="clear" w:color="auto" w:fill="FFFFFF"/>
                <w:lang w:val="uk-UA" w:eastAsia="uk-UA"/>
              </w:rPr>
              <w:t>З</w:t>
            </w:r>
            <w:r w:rsidRPr="009F4C01">
              <w:rPr>
                <w:rFonts w:ascii="Times New Roman" w:hAnsi="Times New Roman"/>
                <w:color w:val="000000"/>
                <w:shd w:val="clear" w:color="auto" w:fill="FFFFFF"/>
                <w:lang w:val="uk-UA" w:eastAsia="uk-UA"/>
              </w:rPr>
              <w:t xml:space="preserve">абезпечення наркотичними  та психотропними препаратами </w:t>
            </w:r>
            <w:proofErr w:type="spellStart"/>
            <w:r w:rsidRPr="009F4C01">
              <w:rPr>
                <w:rFonts w:ascii="Times New Roman" w:hAnsi="Times New Roman"/>
                <w:color w:val="000000"/>
                <w:shd w:val="clear" w:color="auto" w:fill="FFFFFF"/>
                <w:lang w:val="uk-UA" w:eastAsia="uk-UA"/>
              </w:rPr>
              <w:t>онкохворих</w:t>
            </w:r>
            <w:proofErr w:type="spellEnd"/>
            <w:r w:rsidRPr="009F4C01">
              <w:rPr>
                <w:rFonts w:ascii="Times New Roman" w:hAnsi="Times New Roman"/>
                <w:color w:val="000000"/>
                <w:shd w:val="clear" w:color="auto" w:fill="FFFFFF"/>
                <w:lang w:val="uk-UA" w:eastAsia="uk-UA"/>
              </w:rPr>
              <w:t xml:space="preserve"> з метою проведення  адекватного лікування хронічного больового синдрому</w:t>
            </w:r>
          </w:p>
        </w:tc>
        <w:tc>
          <w:tcPr>
            <w:tcW w:w="1966"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120000,0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120000,0</w:t>
            </w:r>
          </w:p>
        </w:tc>
      </w:tr>
      <w:tr w:rsidR="00812B60" w:rsidRPr="00C8257F" w:rsidTr="00812B60">
        <w:tc>
          <w:tcPr>
            <w:tcW w:w="8444" w:type="dxa"/>
            <w:gridSpan w:val="2"/>
            <w:shd w:val="clear" w:color="auto" w:fill="auto"/>
          </w:tcPr>
          <w:p w:rsidR="00812B60" w:rsidRPr="00C8257F" w:rsidRDefault="00812B60" w:rsidP="00042303">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r>
    </w:tbl>
    <w:p w:rsidR="00812B60" w:rsidRDefault="00812B60" w:rsidP="00042303">
      <w:pPr>
        <w:spacing w:after="0"/>
        <w:ind w:firstLine="426"/>
        <w:rPr>
          <w:rFonts w:ascii="Times New Roman" w:hAnsi="Times New Roman"/>
          <w:sz w:val="24"/>
          <w:szCs w:val="24"/>
          <w:lang w:val="uk-UA"/>
        </w:rPr>
      </w:pPr>
    </w:p>
    <w:p w:rsidR="00812B60" w:rsidRPr="00C8257F" w:rsidRDefault="00812B60" w:rsidP="00042303">
      <w:pPr>
        <w:spacing w:after="0"/>
        <w:ind w:firstLine="426"/>
        <w:rPr>
          <w:rFonts w:ascii="Times New Roman" w:hAnsi="Times New Roman"/>
          <w:sz w:val="24"/>
          <w:szCs w:val="24"/>
          <w:lang w:val="uk-UA"/>
        </w:rPr>
      </w:pPr>
      <w:r w:rsidRPr="00C8257F">
        <w:rPr>
          <w:rFonts w:ascii="Times New Roman" w:hAnsi="Times New Roman"/>
          <w:sz w:val="24"/>
          <w:szCs w:val="24"/>
          <w:lang w:val="uk-UA"/>
        </w:rPr>
        <w:t>10. Перелік місцевих/регіональних програм, що виконуються у складі бюджетної програми</w:t>
      </w:r>
    </w:p>
    <w:p w:rsidR="00812B60" w:rsidRPr="00C8257F" w:rsidRDefault="00812B60" w:rsidP="00042303">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43"/>
        <w:gridCol w:w="1964"/>
        <w:gridCol w:w="2109"/>
        <w:gridCol w:w="2037"/>
      </w:tblGrid>
      <w:tr w:rsidR="00812B60" w:rsidRPr="00C8257F" w:rsidTr="00812B60">
        <w:tc>
          <w:tcPr>
            <w:tcW w:w="817"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96"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26"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62"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812B60" w:rsidRPr="00C8257F" w:rsidTr="00812B60">
        <w:tc>
          <w:tcPr>
            <w:tcW w:w="817"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9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Міська програма розвитку первинної медико-санітарної допомоги на 2019-2021 роки </w:t>
            </w:r>
          </w:p>
        </w:tc>
        <w:tc>
          <w:tcPr>
            <w:tcW w:w="1985"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2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p>
        </w:tc>
        <w:tc>
          <w:tcPr>
            <w:tcW w:w="2062"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320000,0 </w:t>
            </w:r>
          </w:p>
        </w:tc>
      </w:tr>
    </w:tbl>
    <w:p w:rsidR="00812B60" w:rsidRDefault="00812B60" w:rsidP="00042303">
      <w:pPr>
        <w:shd w:val="clear" w:color="auto" w:fill="FFFFFF"/>
        <w:tabs>
          <w:tab w:val="left" w:pos="0"/>
        </w:tabs>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ab/>
        <w:t xml:space="preserve">11. Результативні показники бюджетної програми  </w:t>
      </w:r>
    </w:p>
    <w:p w:rsidR="00042303" w:rsidRPr="00C8257F" w:rsidRDefault="00042303" w:rsidP="00042303">
      <w:pPr>
        <w:shd w:val="clear" w:color="auto" w:fill="FFFFFF"/>
        <w:tabs>
          <w:tab w:val="left" w:pos="0"/>
        </w:tabs>
        <w:spacing w:after="0" w:line="276" w:lineRule="auto"/>
        <w:jc w:val="both"/>
        <w:outlineLvl w:val="2"/>
        <w:rPr>
          <w:rFonts w:ascii="Times New Roman" w:hAnsi="Times New Roman"/>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812B60" w:rsidRPr="00C8257F" w:rsidTr="00812B60">
        <w:tc>
          <w:tcPr>
            <w:tcW w:w="817"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820"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701"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84"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43"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843"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1588"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42303" w:rsidRPr="00C8257F" w:rsidTr="00A16EED">
        <w:tc>
          <w:tcPr>
            <w:tcW w:w="817" w:type="dxa"/>
            <w:shd w:val="clear" w:color="auto" w:fill="auto"/>
            <w:vAlign w:val="center"/>
          </w:tcPr>
          <w:p w:rsidR="00042303" w:rsidRPr="00C8257F" w:rsidRDefault="00042303" w:rsidP="00042303">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820" w:type="dxa"/>
            <w:shd w:val="clear" w:color="auto" w:fill="auto"/>
            <w:vAlign w:val="center"/>
          </w:tcPr>
          <w:p w:rsidR="00042303" w:rsidRPr="00672DA2" w:rsidRDefault="00042303" w:rsidP="00042303">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042303">
        <w:tc>
          <w:tcPr>
            <w:tcW w:w="817" w:type="dxa"/>
            <w:shd w:val="clear" w:color="auto" w:fill="auto"/>
          </w:tcPr>
          <w:p w:rsidR="00042303" w:rsidRPr="00C8257F" w:rsidRDefault="00042303" w:rsidP="00042303">
            <w:pPr>
              <w:spacing w:after="0" w:line="276" w:lineRule="auto"/>
              <w:rPr>
                <w:rFonts w:ascii="Times New Roman" w:hAnsi="Times New Roman"/>
                <w:sz w:val="24"/>
                <w:szCs w:val="24"/>
                <w:lang w:val="uk-UA"/>
              </w:rPr>
            </w:pPr>
          </w:p>
        </w:tc>
        <w:tc>
          <w:tcPr>
            <w:tcW w:w="4820"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 xml:space="preserve">Видатки на забезпечення хворих </w:t>
            </w:r>
          </w:p>
        </w:tc>
        <w:tc>
          <w:tcPr>
            <w:tcW w:w="1701"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200000,0</w:t>
            </w:r>
          </w:p>
        </w:tc>
        <w:tc>
          <w:tcPr>
            <w:tcW w:w="1843"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200000,0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roofErr w:type="spellStart"/>
            <w:r w:rsidRPr="00C8257F">
              <w:rPr>
                <w:rFonts w:ascii="Times New Roman" w:hAnsi="Times New Roman"/>
                <w:sz w:val="24"/>
                <w:szCs w:val="24"/>
              </w:rPr>
              <w:t>Рівень</w:t>
            </w:r>
            <w:proofErr w:type="spellEnd"/>
            <w:r>
              <w:rPr>
                <w:rFonts w:ascii="Times New Roman" w:hAnsi="Times New Roman"/>
                <w:sz w:val="24"/>
                <w:szCs w:val="24"/>
                <w:lang w:val="uk-UA"/>
              </w:rPr>
              <w:t xml:space="preserve"> </w:t>
            </w:r>
            <w:proofErr w:type="spellStart"/>
            <w:r w:rsidRPr="00C8257F">
              <w:rPr>
                <w:rFonts w:ascii="Times New Roman" w:hAnsi="Times New Roman"/>
                <w:sz w:val="24"/>
                <w:szCs w:val="24"/>
              </w:rPr>
              <w:t>забезпечення</w:t>
            </w:r>
            <w:proofErr w:type="spellEnd"/>
            <w:r>
              <w:rPr>
                <w:rFonts w:ascii="Times New Roman" w:hAnsi="Times New Roman"/>
                <w:sz w:val="24"/>
                <w:szCs w:val="24"/>
                <w:lang w:val="uk-UA"/>
              </w:rPr>
              <w:t xml:space="preserve"> </w:t>
            </w:r>
            <w:proofErr w:type="spellStart"/>
            <w:r w:rsidRPr="00C8257F">
              <w:rPr>
                <w:rFonts w:ascii="Times New Roman" w:hAnsi="Times New Roman"/>
                <w:sz w:val="24"/>
                <w:szCs w:val="24"/>
              </w:rPr>
              <w:t>хворих</w:t>
            </w:r>
            <w:proofErr w:type="spellEnd"/>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50</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rPr>
            </w:pPr>
            <w:r w:rsidRPr="00C8257F">
              <w:rPr>
                <w:rFonts w:ascii="Times New Roman" w:hAnsi="Times New Roman"/>
                <w:i/>
                <w:sz w:val="24"/>
                <w:szCs w:val="24"/>
              </w:rPr>
              <w:t>Затрат</w:t>
            </w:r>
          </w:p>
          <w:p w:rsidR="00042303" w:rsidRPr="00C8257F" w:rsidRDefault="00042303" w:rsidP="00042303">
            <w:pPr>
              <w:spacing w:after="0" w:line="276" w:lineRule="auto"/>
              <w:jc w:val="both"/>
              <w:rPr>
                <w:rFonts w:ascii="Times New Roman" w:hAnsi="Times New Roman"/>
                <w:i/>
                <w:sz w:val="24"/>
                <w:szCs w:val="24"/>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tcPr>
          <w:p w:rsidR="00042303" w:rsidRPr="00C8257F" w:rsidRDefault="00042303"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shd w:val="clear" w:color="auto" w:fill="FFFFFF"/>
                <w:lang w:val="uk-UA" w:eastAsia="uk-UA"/>
              </w:rPr>
              <w:t>Обсяг видатків для забезпечення наркотичними</w:t>
            </w:r>
            <w:r>
              <w:rPr>
                <w:rFonts w:ascii="Times New Roman" w:hAnsi="Times New Roman"/>
                <w:sz w:val="24"/>
                <w:szCs w:val="24"/>
                <w:shd w:val="clear" w:color="auto" w:fill="FFFFFF"/>
                <w:lang w:val="uk-UA" w:eastAsia="uk-UA"/>
              </w:rPr>
              <w:t xml:space="preserve"> та психотропними </w:t>
            </w:r>
            <w:r w:rsidRPr="00C8257F">
              <w:rPr>
                <w:rFonts w:ascii="Times New Roman" w:hAnsi="Times New Roman"/>
                <w:sz w:val="24"/>
                <w:szCs w:val="24"/>
                <w:shd w:val="clear" w:color="auto" w:fill="FFFFFF"/>
                <w:lang w:val="uk-UA" w:eastAsia="uk-UA"/>
              </w:rPr>
              <w:t xml:space="preserve"> препаратами </w:t>
            </w:r>
            <w:proofErr w:type="spellStart"/>
            <w:r w:rsidRPr="00C8257F">
              <w:rPr>
                <w:rFonts w:ascii="Times New Roman" w:hAnsi="Times New Roman"/>
                <w:sz w:val="24"/>
                <w:szCs w:val="24"/>
                <w:shd w:val="clear" w:color="auto" w:fill="FFFFFF"/>
                <w:lang w:val="uk-UA" w:eastAsia="uk-UA"/>
              </w:rPr>
              <w:t>онкохворих</w:t>
            </w:r>
            <w:proofErr w:type="spellEnd"/>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120000,0</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120000,0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Pr>
                <w:rFonts w:ascii="Times New Roman" w:hAnsi="Times New Roman"/>
                <w:i/>
                <w:sz w:val="24"/>
                <w:szCs w:val="24"/>
                <w:lang w:val="uk-UA"/>
              </w:rPr>
              <w:t>П</w:t>
            </w:r>
            <w:r w:rsidRPr="00C8257F">
              <w:rPr>
                <w:rFonts w:ascii="Times New Roman" w:hAnsi="Times New Roman"/>
                <w:i/>
                <w:sz w:val="24"/>
                <w:szCs w:val="24"/>
                <w:lang w:val="uk-UA"/>
              </w:rPr>
              <w:t>родукту</w:t>
            </w:r>
            <w:r>
              <w:rPr>
                <w:rFonts w:ascii="Times New Roman" w:hAnsi="Times New Roman"/>
                <w:i/>
                <w:sz w:val="24"/>
                <w:szCs w:val="24"/>
                <w:lang w:val="uk-UA"/>
              </w:rPr>
              <w:t xml:space="preserve"> </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uk-UA" w:eastAsia="ru-RU"/>
              </w:rPr>
              <w:t>осіб</w:t>
            </w:r>
          </w:p>
        </w:tc>
        <w:tc>
          <w:tcPr>
            <w:tcW w:w="1984" w:type="dxa"/>
            <w:shd w:val="clear" w:color="auto" w:fill="auto"/>
          </w:tcPr>
          <w:p w:rsidR="00042303" w:rsidRPr="00C8257F" w:rsidRDefault="00042303" w:rsidP="00042303">
            <w:pPr>
              <w:tabs>
                <w:tab w:val="left" w:pos="315"/>
              </w:tabs>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кошторис</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Pr>
                <w:rFonts w:ascii="Times New Roman" w:hAnsi="Times New Roman"/>
                <w:i/>
                <w:sz w:val="24"/>
                <w:szCs w:val="24"/>
                <w:lang w:val="uk-UA"/>
              </w:rPr>
              <w:t>Е</w:t>
            </w:r>
            <w:r w:rsidRPr="00C8257F">
              <w:rPr>
                <w:rFonts w:ascii="Times New Roman" w:hAnsi="Times New Roman"/>
                <w:i/>
                <w:sz w:val="24"/>
                <w:szCs w:val="24"/>
                <w:lang w:val="uk-UA"/>
              </w:rPr>
              <w:t>фективності</w:t>
            </w:r>
            <w:r>
              <w:rPr>
                <w:rFonts w:ascii="Times New Roman" w:hAnsi="Times New Roman"/>
                <w:i/>
                <w:sz w:val="24"/>
                <w:szCs w:val="24"/>
                <w:lang w:val="uk-UA"/>
              </w:rPr>
              <w:t xml:space="preserve"> </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4820" w:type="dxa"/>
            <w:shd w:val="clear" w:color="auto" w:fill="auto"/>
          </w:tcPr>
          <w:p w:rsidR="00042303" w:rsidRDefault="00042303" w:rsidP="00042303">
            <w:pPr>
              <w:spacing w:after="0" w:line="276" w:lineRule="auto"/>
              <w:jc w:val="both"/>
              <w:rPr>
                <w:rFonts w:ascii="Times New Roman" w:hAnsi="Times New Roman"/>
                <w:sz w:val="24"/>
                <w:szCs w:val="24"/>
                <w:shd w:val="clear" w:color="auto" w:fill="FFFFFF"/>
                <w:lang w:val="uk-UA" w:eastAsia="uk-UA"/>
              </w:rPr>
            </w:pPr>
            <w:r w:rsidRPr="00C8257F">
              <w:rPr>
                <w:rFonts w:ascii="Times New Roman" w:hAnsi="Times New Roman"/>
                <w:sz w:val="24"/>
                <w:szCs w:val="24"/>
                <w:lang w:val="uk-UA" w:eastAsia="ru-RU"/>
              </w:rPr>
              <w:t xml:space="preserve">Видатки на 1 </w:t>
            </w:r>
            <w:proofErr w:type="spellStart"/>
            <w:r w:rsidRPr="00C8257F">
              <w:rPr>
                <w:rFonts w:ascii="Times New Roman" w:hAnsi="Times New Roman"/>
                <w:sz w:val="24"/>
                <w:szCs w:val="24"/>
                <w:shd w:val="clear" w:color="auto" w:fill="FFFFFF"/>
                <w:lang w:val="uk-UA" w:eastAsia="uk-UA"/>
              </w:rPr>
              <w:t>онкохворого</w:t>
            </w:r>
            <w:proofErr w:type="spellEnd"/>
          </w:p>
          <w:p w:rsidR="00042303" w:rsidRPr="00C8257F" w:rsidRDefault="00042303" w:rsidP="00042303">
            <w:pPr>
              <w:spacing w:after="0" w:line="276" w:lineRule="auto"/>
              <w:jc w:val="both"/>
              <w:rPr>
                <w:rFonts w:ascii="Times New Roman" w:hAnsi="Times New Roman"/>
                <w:sz w:val="24"/>
                <w:szCs w:val="24"/>
                <w:lang w:val="uk-UA" w:eastAsia="ru-RU"/>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грн.</w:t>
            </w: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1714,29</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1714,29</w:t>
            </w:r>
          </w:p>
        </w:tc>
      </w:tr>
      <w:tr w:rsidR="00042303" w:rsidRPr="00C8257F" w:rsidTr="00871B53">
        <w:tc>
          <w:tcPr>
            <w:tcW w:w="817" w:type="dxa"/>
            <w:shd w:val="clear" w:color="auto" w:fill="auto"/>
            <w:vAlign w:val="center"/>
          </w:tcPr>
          <w:p w:rsidR="00042303" w:rsidRPr="00C8257F" w:rsidRDefault="00042303" w:rsidP="00042303">
            <w:pPr>
              <w:spacing w:after="0" w:line="276"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820" w:type="dxa"/>
            <w:shd w:val="clear" w:color="auto" w:fill="auto"/>
            <w:vAlign w:val="center"/>
          </w:tcPr>
          <w:p w:rsidR="00042303" w:rsidRPr="00672DA2" w:rsidRDefault="00042303" w:rsidP="00042303">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820" w:type="dxa"/>
            <w:shd w:val="clear" w:color="auto" w:fill="auto"/>
          </w:tcPr>
          <w:p w:rsidR="00042303" w:rsidRDefault="00042303" w:rsidP="00042303">
            <w:pPr>
              <w:spacing w:after="0" w:line="276" w:lineRule="auto"/>
              <w:jc w:val="both"/>
              <w:rPr>
                <w:rFonts w:ascii="Times New Roman" w:hAnsi="Times New Roman"/>
                <w:i/>
                <w:sz w:val="24"/>
                <w:szCs w:val="24"/>
                <w:lang w:val="uk-UA" w:eastAsia="ru-RU"/>
              </w:rPr>
            </w:pPr>
            <w:r>
              <w:rPr>
                <w:rFonts w:ascii="Times New Roman" w:hAnsi="Times New Roman"/>
                <w:i/>
                <w:sz w:val="24"/>
                <w:szCs w:val="24"/>
                <w:lang w:val="uk-UA" w:eastAsia="ru-RU"/>
              </w:rPr>
              <w:t>я</w:t>
            </w:r>
            <w:r w:rsidRPr="00C8257F">
              <w:rPr>
                <w:rFonts w:ascii="Times New Roman" w:hAnsi="Times New Roman"/>
                <w:i/>
                <w:sz w:val="24"/>
                <w:szCs w:val="24"/>
                <w:lang w:val="uk-UA" w:eastAsia="ru-RU"/>
              </w:rPr>
              <w:t>кості</w:t>
            </w:r>
          </w:p>
          <w:p w:rsidR="00042303" w:rsidRPr="00C8257F" w:rsidRDefault="00042303" w:rsidP="00042303">
            <w:pPr>
              <w:spacing w:after="0" w:line="276" w:lineRule="auto"/>
              <w:jc w:val="both"/>
              <w:rPr>
                <w:rFonts w:ascii="Times New Roman" w:hAnsi="Times New Roman"/>
                <w:i/>
                <w:sz w:val="24"/>
                <w:szCs w:val="24"/>
                <w:lang w:val="uk-UA" w:eastAsia="ru-RU"/>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4820"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Рівень забезпечення наркотичними препаратами </w:t>
            </w:r>
            <w:proofErr w:type="spellStart"/>
            <w:r w:rsidRPr="00C8257F">
              <w:rPr>
                <w:rFonts w:ascii="Times New Roman" w:hAnsi="Times New Roman"/>
                <w:sz w:val="24"/>
                <w:szCs w:val="24"/>
                <w:lang w:val="uk-UA" w:eastAsia="ru-RU"/>
              </w:rPr>
              <w:t>онкохворих</w:t>
            </w:r>
            <w:proofErr w:type="spellEnd"/>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r>
    </w:tbl>
    <w:p w:rsidR="00042303" w:rsidRDefault="00042303" w:rsidP="00980217">
      <w:pPr>
        <w:spacing w:after="0" w:line="276" w:lineRule="auto"/>
        <w:rPr>
          <w:rFonts w:ascii="Times New Roman" w:hAnsi="Times New Roman"/>
          <w:b/>
          <w:bCs/>
          <w:sz w:val="24"/>
          <w:szCs w:val="24"/>
          <w:lang w:val="uk-UA"/>
        </w:rPr>
      </w:pPr>
    </w:p>
    <w:p w:rsidR="00042303" w:rsidRPr="00042303" w:rsidRDefault="00042303" w:rsidP="00980217">
      <w:pPr>
        <w:spacing w:after="0" w:line="276" w:lineRule="auto"/>
        <w:rPr>
          <w:rFonts w:ascii="Times New Roman" w:hAnsi="Times New Roman"/>
          <w:b/>
          <w:bCs/>
          <w:sz w:val="24"/>
          <w:szCs w:val="24"/>
          <w:lang w:val="uk-UA"/>
        </w:rPr>
      </w:pPr>
    </w:p>
    <w:p w:rsidR="00980217" w:rsidRDefault="00980217"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В.о. міського голови,</w:t>
      </w:r>
    </w:p>
    <w:p w:rsidR="00980217" w:rsidRDefault="00980217"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 xml:space="preserve">секретар міської ради </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t>В. МИЦИК</w:t>
      </w:r>
    </w:p>
    <w:p w:rsidR="00812B60" w:rsidRPr="00C8257F"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br/>
        <w:t>ПОГОДЖЕНО</w:t>
      </w:r>
    </w:p>
    <w:p w:rsidR="00812B60"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Начальник фінансового управління </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 xml:space="preserve">Т. ЯРОШЕНКО </w:t>
      </w:r>
    </w:p>
    <w:p w:rsidR="00042303" w:rsidRPr="00C8257F" w:rsidRDefault="00042303" w:rsidP="00812B60">
      <w:pPr>
        <w:spacing w:after="0" w:line="276" w:lineRule="auto"/>
        <w:jc w:val="both"/>
        <w:rPr>
          <w:rFonts w:ascii="Times New Roman" w:hAnsi="Times New Roman"/>
          <w:b/>
          <w:sz w:val="24"/>
          <w:szCs w:val="24"/>
          <w:lang w:val="uk-UA"/>
        </w:rPr>
      </w:pPr>
    </w:p>
    <w:p w:rsidR="00812B60" w:rsidRPr="00C8257F"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9F4C01">
        <w:rPr>
          <w:rFonts w:ascii="Times New Roman" w:hAnsi="Times New Roman"/>
          <w:b/>
          <w:sz w:val="24"/>
          <w:szCs w:val="24"/>
          <w:lang w:val="uk-UA"/>
        </w:rPr>
        <w:t xml:space="preserve"> 0</w:t>
      </w:r>
      <w:r w:rsidR="00D469F1">
        <w:rPr>
          <w:rFonts w:ascii="Times New Roman" w:hAnsi="Times New Roman"/>
          <w:b/>
          <w:sz w:val="24"/>
          <w:szCs w:val="24"/>
          <w:lang w:val="uk-UA"/>
        </w:rPr>
        <w:t>4</w:t>
      </w:r>
      <w:r w:rsidR="008F52AB">
        <w:rPr>
          <w:rFonts w:ascii="Times New Roman" w:hAnsi="Times New Roman"/>
          <w:b/>
          <w:sz w:val="24"/>
          <w:szCs w:val="24"/>
          <w:lang w:val="uk-UA"/>
        </w:rPr>
        <w:t>.</w:t>
      </w:r>
      <w:r w:rsidR="009F4C01">
        <w:rPr>
          <w:rFonts w:ascii="Times New Roman" w:hAnsi="Times New Roman"/>
          <w:b/>
          <w:sz w:val="24"/>
          <w:szCs w:val="24"/>
          <w:lang w:val="uk-UA"/>
        </w:rPr>
        <w:t>07.2019</w:t>
      </w:r>
    </w:p>
    <w:p w:rsidR="0081084F" w:rsidRDefault="0081084F" w:rsidP="00812B60">
      <w:pPr>
        <w:spacing w:after="0" w:line="276" w:lineRule="auto"/>
        <w:jc w:val="both"/>
        <w:rPr>
          <w:rFonts w:ascii="Times New Roman" w:hAnsi="Times New Roman"/>
          <w:sz w:val="24"/>
          <w:szCs w:val="24"/>
          <w:lang w:val="uk-UA"/>
        </w:rPr>
      </w:pPr>
    </w:p>
    <w:p w:rsidR="00042303" w:rsidRDefault="00042303" w:rsidP="00812B60">
      <w:pPr>
        <w:spacing w:after="0" w:line="276" w:lineRule="auto"/>
        <w:jc w:val="both"/>
        <w:rPr>
          <w:rFonts w:ascii="Times New Roman" w:hAnsi="Times New Roman"/>
          <w:sz w:val="24"/>
          <w:szCs w:val="24"/>
          <w:lang w:val="uk-UA"/>
        </w:rPr>
      </w:pPr>
      <w:bookmarkStart w:id="0" w:name="_GoBack"/>
      <w:bookmarkEnd w:id="0"/>
    </w:p>
    <w:p w:rsidR="00812B60" w:rsidRPr="00C8257F" w:rsidRDefault="00812B60" w:rsidP="00812B60">
      <w:pPr>
        <w:spacing w:after="0" w:line="276" w:lineRule="auto"/>
        <w:jc w:val="both"/>
        <w:rPr>
          <w:rFonts w:ascii="Times New Roman" w:hAnsi="Times New Roman"/>
          <w:b/>
          <w:bCs/>
          <w:sz w:val="24"/>
          <w:szCs w:val="24"/>
          <w:lang w:val="uk-UA"/>
        </w:rPr>
      </w:pPr>
      <w:r w:rsidRPr="00C8257F">
        <w:rPr>
          <w:rFonts w:ascii="Times New Roman" w:hAnsi="Times New Roman"/>
          <w:sz w:val="24"/>
          <w:szCs w:val="24"/>
          <w:lang w:val="uk-UA"/>
        </w:rPr>
        <w:t xml:space="preserve">М.П. </w:t>
      </w:r>
    </w:p>
    <w:p w:rsidR="00812B60" w:rsidRPr="00C8257F" w:rsidRDefault="00812B60" w:rsidP="00812B60">
      <w:pPr>
        <w:spacing w:after="0" w:line="276" w:lineRule="auto"/>
        <w:jc w:val="both"/>
        <w:rPr>
          <w:rFonts w:ascii="Times New Roman" w:hAnsi="Times New Roman"/>
          <w:b/>
          <w:bCs/>
          <w:sz w:val="24"/>
          <w:szCs w:val="24"/>
          <w:lang w:val="uk-UA"/>
        </w:rPr>
      </w:pPr>
    </w:p>
    <w:p w:rsidR="00812B60" w:rsidRPr="00DC013C" w:rsidRDefault="00812B60" w:rsidP="00DC013C">
      <w:pPr>
        <w:spacing w:after="0" w:line="276" w:lineRule="auto"/>
        <w:jc w:val="both"/>
        <w:rPr>
          <w:rFonts w:ascii="Times New Roman" w:hAnsi="Times New Roman"/>
          <w:sz w:val="24"/>
          <w:szCs w:val="24"/>
          <w:lang w:val="uk-UA"/>
        </w:rPr>
      </w:pPr>
    </w:p>
    <w:sectPr w:rsidR="00812B60" w:rsidRPr="00DC013C" w:rsidSect="00DC013C">
      <w:headerReference w:type="default" r:id="rId26"/>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0D" w:rsidRDefault="009F770D" w:rsidP="005C77FA">
      <w:pPr>
        <w:spacing w:after="0" w:line="240" w:lineRule="auto"/>
      </w:pPr>
      <w:r>
        <w:separator/>
      </w:r>
    </w:p>
  </w:endnote>
  <w:endnote w:type="continuationSeparator" w:id="0">
    <w:p w:rsidR="009F770D" w:rsidRDefault="009F770D"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60" w:rsidRDefault="00812B60">
    <w:pPr>
      <w:pStyle w:val="a5"/>
    </w:pPr>
  </w:p>
  <w:p w:rsidR="00812B60" w:rsidRDefault="00812B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0D" w:rsidRDefault="009F770D" w:rsidP="005C77FA">
      <w:pPr>
        <w:spacing w:after="0" w:line="240" w:lineRule="auto"/>
      </w:pPr>
      <w:r>
        <w:separator/>
      </w:r>
    </w:p>
  </w:footnote>
  <w:footnote w:type="continuationSeparator" w:id="0">
    <w:p w:rsidR="009F770D" w:rsidRDefault="009F770D"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60" w:rsidRPr="000C5EA6" w:rsidRDefault="00812B60"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60" w:rsidRPr="006B4D1C" w:rsidRDefault="00812B60" w:rsidP="00812B60">
    <w:pPr>
      <w:pStyle w:val="a3"/>
      <w:jc w:val="right"/>
      <w:rPr>
        <w:b/>
        <w:lang w:val="uk-UA"/>
      </w:rPr>
    </w:pPr>
    <w:proofErr w:type="spellStart"/>
    <w:r w:rsidRPr="00A46846">
      <w:rPr>
        <w:b/>
      </w:rPr>
      <w:t>Продовження</w:t>
    </w:r>
    <w:proofErr w:type="spellEnd"/>
    <w:r w:rsidR="006B4D1C">
      <w:rPr>
        <w:b/>
        <w:lang w:val="uk-UA"/>
      </w:rPr>
      <w:t xml:space="preserve"> </w:t>
    </w:r>
    <w:proofErr w:type="spellStart"/>
    <w:r w:rsidRPr="00A46846">
      <w:rPr>
        <w:b/>
      </w:rPr>
      <w:t>додатка</w:t>
    </w:r>
    <w:proofErr w:type="spellEnd"/>
    <w:r w:rsidR="006B4D1C">
      <w:rPr>
        <w:b/>
        <w:lang w:val="uk-UA"/>
      </w:rPr>
      <w:t xml:space="preserve"> 1</w:t>
    </w:r>
  </w:p>
  <w:p w:rsidR="00812B60" w:rsidRPr="00B50CCD" w:rsidRDefault="00812B60" w:rsidP="00812B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09" w:rsidRPr="006B4D1C" w:rsidRDefault="00034409" w:rsidP="00812B60">
    <w:pPr>
      <w:pStyle w:val="a3"/>
      <w:jc w:val="right"/>
      <w:rPr>
        <w:b/>
        <w:lang w:val="uk-UA"/>
      </w:rPr>
    </w:pPr>
    <w:proofErr w:type="spellStart"/>
    <w:r w:rsidRPr="00A46846">
      <w:rPr>
        <w:b/>
      </w:rPr>
      <w:t>Продовження</w:t>
    </w:r>
    <w:proofErr w:type="spellEnd"/>
    <w:r>
      <w:rPr>
        <w:b/>
        <w:lang w:val="uk-UA"/>
      </w:rPr>
      <w:t xml:space="preserve"> </w:t>
    </w:r>
    <w:proofErr w:type="spellStart"/>
    <w:r w:rsidRPr="00A46846">
      <w:rPr>
        <w:b/>
      </w:rPr>
      <w:t>додатка</w:t>
    </w:r>
    <w:proofErr w:type="spellEnd"/>
    <w:r>
      <w:rPr>
        <w:b/>
        <w:lang w:val="uk-UA"/>
      </w:rPr>
      <w:t xml:space="preserve"> 2</w:t>
    </w:r>
  </w:p>
  <w:p w:rsidR="00034409" w:rsidRPr="00B50CCD" w:rsidRDefault="00034409" w:rsidP="00812B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862"/>
    <w:multiLevelType w:val="hybridMultilevel"/>
    <w:tmpl w:val="51B61E50"/>
    <w:lvl w:ilvl="0" w:tplc="A6C2C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B9F3786"/>
    <w:multiLevelType w:val="hybridMultilevel"/>
    <w:tmpl w:val="813A066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60A55E23"/>
    <w:multiLevelType w:val="hybridMultilevel"/>
    <w:tmpl w:val="9CCCBC08"/>
    <w:lvl w:ilvl="0" w:tplc="0419000F">
      <w:start w:val="1"/>
      <w:numFmt w:val="decimal"/>
      <w:lvlText w:val="%1."/>
      <w:lvlJc w:val="left"/>
      <w:pPr>
        <w:ind w:left="928" w:hanging="360"/>
      </w:pPr>
      <w:rPr>
        <w:color w:val="auto"/>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4"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1"/>
    <w:rsid w:val="00000B10"/>
    <w:rsid w:val="00034409"/>
    <w:rsid w:val="00042303"/>
    <w:rsid w:val="0006661A"/>
    <w:rsid w:val="000A2539"/>
    <w:rsid w:val="000A6B14"/>
    <w:rsid w:val="000C4E32"/>
    <w:rsid w:val="000C5EA6"/>
    <w:rsid w:val="000D47E7"/>
    <w:rsid w:val="00101F58"/>
    <w:rsid w:val="00157C2C"/>
    <w:rsid w:val="001637C6"/>
    <w:rsid w:val="00167DB3"/>
    <w:rsid w:val="0018155B"/>
    <w:rsid w:val="00182A18"/>
    <w:rsid w:val="001A2498"/>
    <w:rsid w:val="001C4D9D"/>
    <w:rsid w:val="001C52ED"/>
    <w:rsid w:val="001F5DEC"/>
    <w:rsid w:val="001F7D8D"/>
    <w:rsid w:val="00217A5B"/>
    <w:rsid w:val="00245E33"/>
    <w:rsid w:val="0028063B"/>
    <w:rsid w:val="002867BE"/>
    <w:rsid w:val="002A58E9"/>
    <w:rsid w:val="002D25E7"/>
    <w:rsid w:val="002D4994"/>
    <w:rsid w:val="00326229"/>
    <w:rsid w:val="00333B82"/>
    <w:rsid w:val="00366971"/>
    <w:rsid w:val="003739FE"/>
    <w:rsid w:val="0037500D"/>
    <w:rsid w:val="00377336"/>
    <w:rsid w:val="0038436C"/>
    <w:rsid w:val="003F228D"/>
    <w:rsid w:val="00401C82"/>
    <w:rsid w:val="00430D48"/>
    <w:rsid w:val="00451174"/>
    <w:rsid w:val="00482335"/>
    <w:rsid w:val="00495A11"/>
    <w:rsid w:val="004E68B4"/>
    <w:rsid w:val="004F7DC4"/>
    <w:rsid w:val="00505BB6"/>
    <w:rsid w:val="0051212F"/>
    <w:rsid w:val="005336BB"/>
    <w:rsid w:val="005B3A1D"/>
    <w:rsid w:val="005C77FA"/>
    <w:rsid w:val="005D2862"/>
    <w:rsid w:val="006039B8"/>
    <w:rsid w:val="00607321"/>
    <w:rsid w:val="00614CC7"/>
    <w:rsid w:val="00621C11"/>
    <w:rsid w:val="00651299"/>
    <w:rsid w:val="006516F1"/>
    <w:rsid w:val="006523EF"/>
    <w:rsid w:val="00657E48"/>
    <w:rsid w:val="00672DA2"/>
    <w:rsid w:val="006774EF"/>
    <w:rsid w:val="00696129"/>
    <w:rsid w:val="006B3F87"/>
    <w:rsid w:val="006B4D1C"/>
    <w:rsid w:val="006C7B08"/>
    <w:rsid w:val="006D2537"/>
    <w:rsid w:val="006D558A"/>
    <w:rsid w:val="006E4231"/>
    <w:rsid w:val="006F45CD"/>
    <w:rsid w:val="00727ED8"/>
    <w:rsid w:val="007323FD"/>
    <w:rsid w:val="00753C2C"/>
    <w:rsid w:val="00754E6D"/>
    <w:rsid w:val="00773641"/>
    <w:rsid w:val="0077768F"/>
    <w:rsid w:val="007C202A"/>
    <w:rsid w:val="00804F6E"/>
    <w:rsid w:val="0081084F"/>
    <w:rsid w:val="00812B60"/>
    <w:rsid w:val="00831EC5"/>
    <w:rsid w:val="008A1F22"/>
    <w:rsid w:val="008A5DDB"/>
    <w:rsid w:val="008D0AC7"/>
    <w:rsid w:val="008E1BE4"/>
    <w:rsid w:val="008E5122"/>
    <w:rsid w:val="008F52AB"/>
    <w:rsid w:val="00915940"/>
    <w:rsid w:val="00921B2E"/>
    <w:rsid w:val="0094225B"/>
    <w:rsid w:val="00952F83"/>
    <w:rsid w:val="00980217"/>
    <w:rsid w:val="009A1331"/>
    <w:rsid w:val="009C6C3E"/>
    <w:rsid w:val="009C7E0B"/>
    <w:rsid w:val="009F4C01"/>
    <w:rsid w:val="009F55F0"/>
    <w:rsid w:val="009F770D"/>
    <w:rsid w:val="00A162FB"/>
    <w:rsid w:val="00A27826"/>
    <w:rsid w:val="00A413BA"/>
    <w:rsid w:val="00A9297A"/>
    <w:rsid w:val="00A97AD4"/>
    <w:rsid w:val="00AA096B"/>
    <w:rsid w:val="00AC0C4B"/>
    <w:rsid w:val="00AC2AB9"/>
    <w:rsid w:val="00AF024C"/>
    <w:rsid w:val="00B51320"/>
    <w:rsid w:val="00B874D3"/>
    <w:rsid w:val="00BC14DF"/>
    <w:rsid w:val="00BF5680"/>
    <w:rsid w:val="00C071AF"/>
    <w:rsid w:val="00C16C2A"/>
    <w:rsid w:val="00C66292"/>
    <w:rsid w:val="00C911D7"/>
    <w:rsid w:val="00CA0DE8"/>
    <w:rsid w:val="00CB0C94"/>
    <w:rsid w:val="00CB463D"/>
    <w:rsid w:val="00CC418D"/>
    <w:rsid w:val="00CD481D"/>
    <w:rsid w:val="00CD5002"/>
    <w:rsid w:val="00CF27E1"/>
    <w:rsid w:val="00D469F1"/>
    <w:rsid w:val="00D67EE7"/>
    <w:rsid w:val="00D973E6"/>
    <w:rsid w:val="00DA78F2"/>
    <w:rsid w:val="00DB2DB8"/>
    <w:rsid w:val="00DC013C"/>
    <w:rsid w:val="00DF5546"/>
    <w:rsid w:val="00DF6254"/>
    <w:rsid w:val="00E07441"/>
    <w:rsid w:val="00E12BA6"/>
    <w:rsid w:val="00E151AA"/>
    <w:rsid w:val="00E3467C"/>
    <w:rsid w:val="00E45877"/>
    <w:rsid w:val="00E61E1F"/>
    <w:rsid w:val="00EB0016"/>
    <w:rsid w:val="00EB1B6D"/>
    <w:rsid w:val="00EC528C"/>
    <w:rsid w:val="00EE06AF"/>
    <w:rsid w:val="00EF790A"/>
    <w:rsid w:val="00F13B8A"/>
    <w:rsid w:val="00F41D59"/>
    <w:rsid w:val="00F5094C"/>
    <w:rsid w:val="00F81A2B"/>
    <w:rsid w:val="00FA0C5C"/>
    <w:rsid w:val="00FC5C4D"/>
    <w:rsid w:val="00FD3E52"/>
    <w:rsid w:val="00FE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AE8095-EA24-4F64-A0AC-B3AC1517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52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52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RE33052.html"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arch.ligazakon.ua/l_doc2.nsf/link1/RE33052.html" TargetMode="External"/><Relationship Id="rId7" Type="http://schemas.openxmlformats.org/officeDocument/2006/relationships/endnotes" Target="endnotes.xml"/><Relationship Id="rId12" Type="http://schemas.openxmlformats.org/officeDocument/2006/relationships/hyperlink" Target="http://search.ligazakon.ua/l_doc2.nsf/link1/RE33052.html" TargetMode="External"/><Relationship Id="rId17" Type="http://schemas.openxmlformats.org/officeDocument/2006/relationships/hyperlink" Target="http://search.ligazakon.ua/l_doc2.nsf/link1/RE33052.html" TargetMode="External"/><Relationship Id="rId25" Type="http://schemas.openxmlformats.org/officeDocument/2006/relationships/hyperlink" Target="http://search.ligazakon.ua/l_doc2.nsf/link1/RE33052.html" TargetMode="External"/><Relationship Id="rId2" Type="http://schemas.openxmlformats.org/officeDocument/2006/relationships/numbering" Target="numbering.xml"/><Relationship Id="rId16" Type="http://schemas.openxmlformats.org/officeDocument/2006/relationships/hyperlink" Target="http://search.ligazakon.ua/l_doc2.nsf/link1/MF11003.html" TargetMode="External"/><Relationship Id="rId20" Type="http://schemas.openxmlformats.org/officeDocument/2006/relationships/hyperlink" Target="http://search.ligazakon.ua/l_doc2.nsf/link1/RE330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3052.html" TargetMode="External"/><Relationship Id="rId24" Type="http://schemas.openxmlformats.org/officeDocument/2006/relationships/hyperlink" Target="http://search.ligazakon.ua/l_doc2.nsf/link1/MF11003.html" TargetMode="Externa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23" Type="http://schemas.openxmlformats.org/officeDocument/2006/relationships/hyperlink" Target="http://search.ligazakon.ua/l_doc2.nsf/link1/RE33052.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arch.ligazakon.ua/l_doc2.nsf/link1/RE33052.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ligazakon.ua/l_doc2.nsf/link1/RE33052.html" TargetMode="External"/><Relationship Id="rId22" Type="http://schemas.openxmlformats.org/officeDocument/2006/relationships/hyperlink" Target="http://search.ligazakon.ua/l_doc2.nsf/link1/RE33052.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D41E-30F4-410F-842C-E7DFF0D0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13</cp:revision>
  <dcterms:created xsi:type="dcterms:W3CDTF">2019-07-08T08:27:00Z</dcterms:created>
  <dcterms:modified xsi:type="dcterms:W3CDTF">2019-07-09T07:05:00Z</dcterms:modified>
</cp:coreProperties>
</file>