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D35" w:rsidRPr="001A195C" w:rsidRDefault="00420D35" w:rsidP="00420D35">
      <w:pPr>
        <w:spacing w:line="276" w:lineRule="auto"/>
        <w:jc w:val="center"/>
        <w:rPr>
          <w:rFonts w:ascii="Times New Roman" w:eastAsia="Times New Roman" w:hAnsi="Times New Roman"/>
          <w:color w:val="000000"/>
          <w:sz w:val="24"/>
          <w:szCs w:val="24"/>
          <w:lang w:eastAsia="ru-RU"/>
        </w:rPr>
      </w:pPr>
      <w:r w:rsidRPr="001A195C">
        <w:rPr>
          <w:rFonts w:ascii="Times New Roman" w:eastAsia="Times New Roman" w:hAnsi="Times New Roman"/>
          <w:b/>
          <w:noProof/>
          <w:color w:val="000000"/>
          <w:sz w:val="24"/>
          <w:szCs w:val="24"/>
          <w:lang w:eastAsia="ru-RU"/>
        </w:rPr>
        <w:drawing>
          <wp:inline distT="0" distB="0" distL="0" distR="0">
            <wp:extent cx="485775" cy="647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420D35" w:rsidRPr="001A195C" w:rsidRDefault="00420D35" w:rsidP="00420D35">
      <w:pPr>
        <w:spacing w:line="276" w:lineRule="auto"/>
        <w:jc w:val="center"/>
        <w:rPr>
          <w:rFonts w:ascii="Times New Roman" w:eastAsia="Times New Roman" w:hAnsi="Times New Roman"/>
          <w:b/>
          <w:bCs/>
          <w:color w:val="000000"/>
          <w:sz w:val="24"/>
          <w:szCs w:val="24"/>
          <w:lang w:eastAsia="ru-RU"/>
        </w:rPr>
      </w:pPr>
      <w:r w:rsidRPr="001A195C">
        <w:rPr>
          <w:rFonts w:ascii="Times New Roman" w:eastAsia="Times New Roman" w:hAnsi="Times New Roman"/>
          <w:b/>
          <w:bCs/>
          <w:color w:val="000000"/>
          <w:sz w:val="24"/>
          <w:szCs w:val="24"/>
          <w:lang w:eastAsia="ru-RU"/>
        </w:rPr>
        <w:t>РОМЕНСЬКА МІСЬКА РАДА СУМСЬКОЇ ОБЛАСТІ</w:t>
      </w:r>
    </w:p>
    <w:p w:rsidR="00420D35" w:rsidRPr="001A195C" w:rsidRDefault="00420D35" w:rsidP="00420D35">
      <w:pPr>
        <w:spacing w:line="276" w:lineRule="auto"/>
        <w:jc w:val="center"/>
        <w:rPr>
          <w:rFonts w:ascii="Times New Roman" w:eastAsia="Times New Roman" w:hAnsi="Times New Roman"/>
          <w:b/>
          <w:color w:val="000000"/>
          <w:sz w:val="24"/>
          <w:szCs w:val="24"/>
          <w:lang w:eastAsia="ru-RU"/>
        </w:rPr>
      </w:pPr>
      <w:r w:rsidRPr="001A195C">
        <w:rPr>
          <w:rFonts w:ascii="Times New Roman" w:eastAsia="Times New Roman" w:hAnsi="Times New Roman"/>
          <w:b/>
          <w:sz w:val="24"/>
          <w:szCs w:val="24"/>
          <w:lang w:eastAsia="ru-RU"/>
        </w:rPr>
        <w:t>ВИКОНАВЧИЙ КОМІТЕТ</w:t>
      </w:r>
    </w:p>
    <w:p w:rsidR="00420D35" w:rsidRPr="009C22F6" w:rsidRDefault="00420D35" w:rsidP="00420D35">
      <w:pPr>
        <w:spacing w:line="276" w:lineRule="auto"/>
        <w:jc w:val="center"/>
        <w:rPr>
          <w:rFonts w:ascii="Times New Roman" w:eastAsia="Times New Roman" w:hAnsi="Times New Roman"/>
          <w:color w:val="000000"/>
          <w:sz w:val="16"/>
          <w:szCs w:val="16"/>
          <w:lang w:eastAsia="ru-RU"/>
        </w:rPr>
      </w:pPr>
    </w:p>
    <w:p w:rsidR="00420D35" w:rsidRPr="001A195C" w:rsidRDefault="00420D35" w:rsidP="00420D35">
      <w:pPr>
        <w:spacing w:line="276" w:lineRule="auto"/>
        <w:jc w:val="center"/>
        <w:rPr>
          <w:rFonts w:ascii="Times New Roman" w:eastAsia="Times New Roman" w:hAnsi="Times New Roman"/>
          <w:b/>
          <w:bCs/>
          <w:color w:val="000000"/>
          <w:sz w:val="24"/>
          <w:szCs w:val="24"/>
          <w:lang w:eastAsia="ru-RU"/>
        </w:rPr>
      </w:pPr>
      <w:r w:rsidRPr="001A195C">
        <w:rPr>
          <w:rFonts w:ascii="Times New Roman" w:eastAsia="Times New Roman" w:hAnsi="Times New Roman"/>
          <w:b/>
          <w:bCs/>
          <w:color w:val="000000"/>
          <w:sz w:val="24"/>
          <w:szCs w:val="24"/>
          <w:lang w:eastAsia="ru-RU"/>
        </w:rPr>
        <w:t>РІШЕННЯ</w:t>
      </w:r>
    </w:p>
    <w:p w:rsidR="00420D35" w:rsidRPr="009C22F6" w:rsidRDefault="00420D35" w:rsidP="00420D35">
      <w:pPr>
        <w:spacing w:line="276" w:lineRule="auto"/>
        <w:jc w:val="center"/>
        <w:rPr>
          <w:rFonts w:ascii="Times New Roman" w:eastAsia="Times New Roman" w:hAnsi="Times New Roman"/>
          <w:b/>
          <w:bCs/>
          <w:color w:val="000000"/>
          <w:sz w:val="16"/>
          <w:szCs w:val="16"/>
          <w:lang w:eastAsia="ru-RU"/>
        </w:rPr>
      </w:pPr>
    </w:p>
    <w:tbl>
      <w:tblPr>
        <w:tblW w:w="0" w:type="auto"/>
        <w:tblLook w:val="04A0" w:firstRow="1" w:lastRow="0" w:firstColumn="1" w:lastColumn="0" w:noHBand="0" w:noVBand="1"/>
      </w:tblPr>
      <w:tblGrid>
        <w:gridCol w:w="3224"/>
        <w:gridCol w:w="3214"/>
        <w:gridCol w:w="3200"/>
      </w:tblGrid>
      <w:tr w:rsidR="00420D35" w:rsidRPr="001A195C" w:rsidTr="00EA0472">
        <w:tc>
          <w:tcPr>
            <w:tcW w:w="3284" w:type="dxa"/>
            <w:hideMark/>
          </w:tcPr>
          <w:p w:rsidR="00420D35" w:rsidRPr="001A195C" w:rsidRDefault="00420D35" w:rsidP="00EA0472">
            <w:pPr>
              <w:spacing w:line="276" w:lineRule="auto"/>
              <w:rPr>
                <w:rFonts w:ascii="Times New Roman" w:eastAsia="Times New Roman" w:hAnsi="Times New Roman"/>
                <w:b/>
                <w:bCs/>
                <w:color w:val="000000"/>
                <w:sz w:val="24"/>
                <w:szCs w:val="24"/>
                <w:lang w:eastAsia="ru-RU"/>
              </w:rPr>
            </w:pPr>
            <w:r w:rsidRPr="001A195C">
              <w:rPr>
                <w:rFonts w:ascii="Times New Roman" w:eastAsia="Times New Roman" w:hAnsi="Times New Roman"/>
                <w:b/>
                <w:color w:val="000000"/>
                <w:sz w:val="24"/>
                <w:szCs w:val="24"/>
                <w:lang w:eastAsia="uk-UA"/>
              </w:rPr>
              <w:t>1</w:t>
            </w:r>
            <w:r>
              <w:rPr>
                <w:rFonts w:ascii="Times New Roman" w:eastAsia="Times New Roman" w:hAnsi="Times New Roman"/>
                <w:b/>
                <w:color w:val="000000"/>
                <w:sz w:val="24"/>
                <w:szCs w:val="24"/>
                <w:lang w:eastAsia="uk-UA"/>
              </w:rPr>
              <w:t>7</w:t>
            </w:r>
            <w:r w:rsidRPr="001A195C">
              <w:rPr>
                <w:rFonts w:ascii="Times New Roman" w:eastAsia="Times New Roman" w:hAnsi="Times New Roman"/>
                <w:b/>
                <w:color w:val="000000"/>
                <w:sz w:val="24"/>
                <w:szCs w:val="24"/>
                <w:lang w:eastAsia="uk-UA"/>
              </w:rPr>
              <w:t>.</w:t>
            </w:r>
            <w:r>
              <w:rPr>
                <w:rFonts w:ascii="Times New Roman" w:eastAsia="Times New Roman" w:hAnsi="Times New Roman"/>
                <w:b/>
                <w:color w:val="000000"/>
                <w:sz w:val="24"/>
                <w:szCs w:val="24"/>
                <w:lang w:eastAsia="uk-UA"/>
              </w:rPr>
              <w:t>07</w:t>
            </w:r>
            <w:r w:rsidRPr="001A195C">
              <w:rPr>
                <w:rFonts w:ascii="Times New Roman" w:eastAsia="Times New Roman" w:hAnsi="Times New Roman"/>
                <w:b/>
                <w:color w:val="000000"/>
                <w:sz w:val="24"/>
                <w:szCs w:val="24"/>
                <w:lang w:eastAsia="uk-UA"/>
              </w:rPr>
              <w:t>.201</w:t>
            </w:r>
            <w:r>
              <w:rPr>
                <w:rFonts w:ascii="Times New Roman" w:eastAsia="Times New Roman" w:hAnsi="Times New Roman"/>
                <w:b/>
                <w:color w:val="000000"/>
                <w:sz w:val="24"/>
                <w:szCs w:val="24"/>
                <w:lang w:eastAsia="uk-UA"/>
              </w:rPr>
              <w:t>9</w:t>
            </w:r>
          </w:p>
        </w:tc>
        <w:tc>
          <w:tcPr>
            <w:tcW w:w="3285" w:type="dxa"/>
            <w:hideMark/>
          </w:tcPr>
          <w:p w:rsidR="00420D35" w:rsidRPr="001A195C" w:rsidRDefault="00420D35" w:rsidP="00EA0472">
            <w:pPr>
              <w:spacing w:line="276" w:lineRule="auto"/>
              <w:jc w:val="center"/>
              <w:rPr>
                <w:rFonts w:ascii="Times New Roman" w:eastAsia="Times New Roman" w:hAnsi="Times New Roman"/>
                <w:b/>
                <w:bCs/>
                <w:color w:val="000000"/>
                <w:sz w:val="24"/>
                <w:szCs w:val="24"/>
                <w:lang w:eastAsia="ru-RU"/>
              </w:rPr>
            </w:pPr>
            <w:r w:rsidRPr="001A195C">
              <w:rPr>
                <w:rFonts w:ascii="Times New Roman" w:eastAsia="Times New Roman" w:hAnsi="Times New Roman"/>
                <w:b/>
                <w:color w:val="000000"/>
                <w:sz w:val="24"/>
                <w:szCs w:val="24"/>
              </w:rPr>
              <w:t>Ромни</w:t>
            </w:r>
          </w:p>
        </w:tc>
        <w:tc>
          <w:tcPr>
            <w:tcW w:w="3285" w:type="dxa"/>
            <w:hideMark/>
          </w:tcPr>
          <w:p w:rsidR="00420D35" w:rsidRPr="00054DEB" w:rsidRDefault="00420D35" w:rsidP="00054DEB">
            <w:pPr>
              <w:spacing w:line="276" w:lineRule="auto"/>
              <w:jc w:val="right"/>
              <w:rPr>
                <w:rFonts w:ascii="Times New Roman" w:eastAsia="Times New Roman" w:hAnsi="Times New Roman"/>
                <w:b/>
                <w:bCs/>
                <w:color w:val="000000"/>
                <w:sz w:val="24"/>
                <w:szCs w:val="24"/>
                <w:lang w:val="uk-UA" w:eastAsia="ru-RU"/>
              </w:rPr>
            </w:pPr>
            <w:r w:rsidRPr="001A195C">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r w:rsidR="00054DEB">
              <w:rPr>
                <w:rFonts w:ascii="Times New Roman" w:eastAsia="Times New Roman" w:hAnsi="Times New Roman"/>
                <w:b/>
                <w:bCs/>
                <w:color w:val="000000"/>
                <w:sz w:val="24"/>
                <w:szCs w:val="24"/>
                <w:lang w:val="uk-UA" w:eastAsia="ru-RU"/>
              </w:rPr>
              <w:t>94</w:t>
            </w:r>
            <w:bookmarkStart w:id="0" w:name="_GoBack"/>
            <w:bookmarkEnd w:id="0"/>
          </w:p>
        </w:tc>
      </w:tr>
    </w:tbl>
    <w:p w:rsidR="001104CE" w:rsidRDefault="001104CE" w:rsidP="001104CE">
      <w:pPr>
        <w:rPr>
          <w:rFonts w:ascii="Times New Roman" w:hAnsi="Times New Roman"/>
          <w:b/>
          <w:sz w:val="24"/>
          <w:szCs w:val="24"/>
          <w:lang w:val="uk-U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112"/>
      </w:tblGrid>
      <w:tr w:rsidR="00420D35" w:rsidTr="00420D35">
        <w:tc>
          <w:tcPr>
            <w:tcW w:w="6516" w:type="dxa"/>
          </w:tcPr>
          <w:p w:rsidR="00420D35" w:rsidRPr="00420D35" w:rsidRDefault="00420D35" w:rsidP="00420D35">
            <w:pPr>
              <w:spacing w:line="276" w:lineRule="auto"/>
              <w:jc w:val="both"/>
              <w:rPr>
                <w:rFonts w:ascii="Times New Roman" w:hAnsi="Times New Roman"/>
                <w:b/>
                <w:bCs/>
                <w:sz w:val="24"/>
                <w:szCs w:val="24"/>
                <w:lang w:val="uk-UA"/>
              </w:rPr>
            </w:pPr>
            <w:r w:rsidRPr="006B6C3C">
              <w:rPr>
                <w:rFonts w:ascii="Times New Roman" w:hAnsi="Times New Roman"/>
                <w:b/>
                <w:sz w:val="24"/>
                <w:szCs w:val="24"/>
                <w:lang w:val="uk-UA"/>
              </w:rPr>
              <w:t xml:space="preserve">Про затвердження фінансового плану </w:t>
            </w:r>
            <w:r>
              <w:rPr>
                <w:rFonts w:ascii="Times New Roman" w:hAnsi="Times New Roman"/>
                <w:b/>
                <w:sz w:val="24"/>
                <w:szCs w:val="24"/>
                <w:lang w:val="uk-UA"/>
              </w:rPr>
              <w:t xml:space="preserve">комунального </w:t>
            </w:r>
            <w:r w:rsidRPr="006B6C3C">
              <w:rPr>
                <w:rFonts w:ascii="Times New Roman" w:hAnsi="Times New Roman"/>
                <w:b/>
                <w:sz w:val="24"/>
                <w:szCs w:val="24"/>
                <w:lang w:val="uk-UA"/>
              </w:rPr>
              <w:t>некомерційного підприємства</w:t>
            </w:r>
            <w:r>
              <w:rPr>
                <w:rFonts w:ascii="Times New Roman" w:hAnsi="Times New Roman"/>
                <w:b/>
                <w:sz w:val="24"/>
                <w:szCs w:val="24"/>
                <w:lang w:val="uk-UA"/>
              </w:rPr>
              <w:t xml:space="preserve"> «Центр первинної медико-санітарної допомоги міста Ромни» Роменської міської ради на 2020 рік</w:t>
            </w:r>
          </w:p>
        </w:tc>
        <w:tc>
          <w:tcPr>
            <w:tcW w:w="3112" w:type="dxa"/>
          </w:tcPr>
          <w:p w:rsidR="00420D35" w:rsidRDefault="00420D35" w:rsidP="001104CE">
            <w:pPr>
              <w:rPr>
                <w:rFonts w:ascii="Times New Roman" w:hAnsi="Times New Roman"/>
                <w:b/>
                <w:bCs/>
                <w:sz w:val="24"/>
                <w:szCs w:val="24"/>
              </w:rPr>
            </w:pPr>
          </w:p>
        </w:tc>
      </w:tr>
    </w:tbl>
    <w:p w:rsidR="001104CE" w:rsidRDefault="001104CE" w:rsidP="001104CE">
      <w:pPr>
        <w:rPr>
          <w:rFonts w:ascii="Times New Roman" w:hAnsi="Times New Roman"/>
          <w:b/>
          <w:bCs/>
          <w:sz w:val="24"/>
          <w:szCs w:val="24"/>
        </w:rPr>
      </w:pPr>
    </w:p>
    <w:p w:rsidR="00D019F2" w:rsidRDefault="00FE6A5C" w:rsidP="00420D35">
      <w:pPr>
        <w:spacing w:line="276" w:lineRule="auto"/>
        <w:ind w:right="-1" w:firstLine="425"/>
        <w:jc w:val="both"/>
        <w:rPr>
          <w:rFonts w:ascii="Times New Roman" w:hAnsi="Times New Roman"/>
          <w:sz w:val="24"/>
          <w:szCs w:val="24"/>
          <w:lang w:val="uk-UA"/>
        </w:rPr>
      </w:pPr>
      <w:r>
        <w:rPr>
          <w:rFonts w:ascii="Times New Roman" w:hAnsi="Times New Roman"/>
          <w:sz w:val="24"/>
          <w:szCs w:val="24"/>
          <w:lang w:val="uk-UA"/>
        </w:rPr>
        <w:t xml:space="preserve">Відповідно до пункту 4 частини </w:t>
      </w:r>
      <w:r w:rsidR="00420D35">
        <w:rPr>
          <w:rFonts w:ascii="Times New Roman" w:hAnsi="Times New Roman"/>
          <w:sz w:val="24"/>
          <w:szCs w:val="24"/>
          <w:lang w:val="uk-UA"/>
        </w:rPr>
        <w:t>«</w:t>
      </w:r>
      <w:r>
        <w:rPr>
          <w:rFonts w:ascii="Times New Roman" w:hAnsi="Times New Roman"/>
          <w:sz w:val="24"/>
          <w:szCs w:val="24"/>
          <w:lang w:val="uk-UA"/>
        </w:rPr>
        <w:t>а</w:t>
      </w:r>
      <w:r w:rsidR="00420D35">
        <w:rPr>
          <w:rFonts w:ascii="Times New Roman" w:hAnsi="Times New Roman"/>
          <w:sz w:val="24"/>
          <w:szCs w:val="24"/>
          <w:lang w:val="uk-UA"/>
        </w:rPr>
        <w:t>»</w:t>
      </w:r>
      <w:r>
        <w:rPr>
          <w:rFonts w:ascii="Times New Roman" w:hAnsi="Times New Roman"/>
          <w:sz w:val="24"/>
          <w:szCs w:val="24"/>
          <w:lang w:val="uk-UA"/>
        </w:rPr>
        <w:t xml:space="preserve"> статті</w:t>
      </w:r>
      <w:r w:rsidR="00D019F2">
        <w:rPr>
          <w:rFonts w:ascii="Times New Roman" w:hAnsi="Times New Roman"/>
          <w:sz w:val="24"/>
          <w:szCs w:val="24"/>
          <w:lang w:val="uk-UA"/>
        </w:rPr>
        <w:t xml:space="preserve"> 2</w:t>
      </w:r>
      <w:r>
        <w:rPr>
          <w:rFonts w:ascii="Times New Roman" w:hAnsi="Times New Roman"/>
          <w:sz w:val="24"/>
          <w:szCs w:val="24"/>
          <w:lang w:val="uk-UA"/>
        </w:rPr>
        <w:t>7</w:t>
      </w:r>
      <w:r w:rsidR="00D019F2">
        <w:rPr>
          <w:rFonts w:ascii="Times New Roman" w:hAnsi="Times New Roman"/>
          <w:sz w:val="24"/>
          <w:szCs w:val="24"/>
          <w:lang w:val="uk-UA"/>
        </w:rPr>
        <w:t xml:space="preserve"> Закону України «Про місцеве самоврядування в Україні», </w:t>
      </w:r>
      <w:r w:rsidR="00D019F2" w:rsidRPr="006B6C3C">
        <w:rPr>
          <w:rFonts w:ascii="Times New Roman" w:hAnsi="Times New Roman"/>
          <w:sz w:val="24"/>
          <w:szCs w:val="24"/>
          <w:lang w:val="uk-UA"/>
        </w:rPr>
        <w:t>статей 75,</w:t>
      </w:r>
      <w:r w:rsidR="00D019F2">
        <w:rPr>
          <w:rFonts w:ascii="Times New Roman" w:hAnsi="Times New Roman"/>
          <w:sz w:val="24"/>
          <w:szCs w:val="24"/>
          <w:lang w:val="uk-UA"/>
        </w:rPr>
        <w:t xml:space="preserve"> </w:t>
      </w:r>
      <w:r w:rsidR="00D019F2" w:rsidRPr="006B6C3C">
        <w:rPr>
          <w:rFonts w:ascii="Times New Roman" w:hAnsi="Times New Roman"/>
          <w:sz w:val="24"/>
          <w:szCs w:val="24"/>
          <w:lang w:val="uk-UA"/>
        </w:rPr>
        <w:t>77,</w:t>
      </w:r>
      <w:r w:rsidR="00D019F2">
        <w:rPr>
          <w:rFonts w:ascii="Times New Roman" w:hAnsi="Times New Roman"/>
          <w:sz w:val="24"/>
          <w:szCs w:val="24"/>
          <w:lang w:val="uk-UA"/>
        </w:rPr>
        <w:t xml:space="preserve"> </w:t>
      </w:r>
      <w:r w:rsidR="00D019F2" w:rsidRPr="006B6C3C">
        <w:rPr>
          <w:rFonts w:ascii="Times New Roman" w:hAnsi="Times New Roman"/>
          <w:sz w:val="24"/>
          <w:szCs w:val="24"/>
          <w:lang w:val="uk-UA"/>
        </w:rPr>
        <w:t xml:space="preserve">78 Господарського кодексу України, </w:t>
      </w:r>
      <w:r>
        <w:rPr>
          <w:rFonts w:ascii="Times New Roman" w:hAnsi="Times New Roman"/>
          <w:sz w:val="24"/>
          <w:szCs w:val="24"/>
          <w:lang w:val="uk-UA"/>
        </w:rPr>
        <w:t>С</w:t>
      </w:r>
      <w:r w:rsidR="00D019F2">
        <w:rPr>
          <w:rFonts w:ascii="Times New Roman" w:hAnsi="Times New Roman"/>
          <w:sz w:val="24"/>
          <w:szCs w:val="24"/>
          <w:lang w:val="uk-UA"/>
        </w:rPr>
        <w:t xml:space="preserve">татуту </w:t>
      </w:r>
      <w:r w:rsidR="00420D35">
        <w:rPr>
          <w:rFonts w:ascii="Times New Roman" w:hAnsi="Times New Roman"/>
          <w:sz w:val="24"/>
          <w:szCs w:val="24"/>
          <w:lang w:val="uk-UA"/>
        </w:rPr>
        <w:t>к</w:t>
      </w:r>
      <w:r w:rsidR="00D019F2">
        <w:rPr>
          <w:rFonts w:ascii="Times New Roman" w:hAnsi="Times New Roman"/>
          <w:sz w:val="24"/>
          <w:szCs w:val="24"/>
          <w:lang w:val="uk-UA"/>
        </w:rPr>
        <w:t>омунального некомерційного підприємства «Центр первинної медико-санітарної допомоги міста Ромни» Роменської міської ради, затвердженого рішенням</w:t>
      </w:r>
      <w:r w:rsidR="00D019F2" w:rsidRPr="006B6C3C">
        <w:rPr>
          <w:rFonts w:ascii="Times New Roman" w:hAnsi="Times New Roman"/>
          <w:sz w:val="24"/>
          <w:szCs w:val="24"/>
          <w:lang w:val="uk-UA"/>
        </w:rPr>
        <w:t xml:space="preserve"> Роменської міської ради від 10.07.</w:t>
      </w:r>
      <w:r w:rsidR="00D019F2">
        <w:rPr>
          <w:rFonts w:ascii="Times New Roman" w:hAnsi="Times New Roman"/>
          <w:sz w:val="24"/>
          <w:szCs w:val="24"/>
          <w:lang w:val="uk-UA"/>
        </w:rPr>
        <w:t>2018,</w:t>
      </w:r>
      <w:r w:rsidR="00D019F2" w:rsidRPr="00FC2623">
        <w:rPr>
          <w:lang w:val="uk-UA"/>
        </w:rPr>
        <w:t xml:space="preserve"> </w:t>
      </w:r>
      <w:r w:rsidR="00D019F2" w:rsidRPr="00FC2623">
        <w:rPr>
          <w:rFonts w:ascii="Times New Roman" w:hAnsi="Times New Roman"/>
          <w:sz w:val="24"/>
          <w:szCs w:val="24"/>
          <w:lang w:val="uk-UA"/>
        </w:rPr>
        <w:t>Порядку складання, затвердження та контролю виконання фінансов</w:t>
      </w:r>
      <w:r w:rsidR="00D019F2">
        <w:rPr>
          <w:rFonts w:ascii="Times New Roman" w:hAnsi="Times New Roman"/>
          <w:sz w:val="24"/>
          <w:szCs w:val="24"/>
          <w:lang w:val="uk-UA"/>
        </w:rPr>
        <w:t>их</w:t>
      </w:r>
      <w:r w:rsidR="00D019F2" w:rsidRPr="00FC2623">
        <w:rPr>
          <w:rFonts w:ascii="Times New Roman" w:hAnsi="Times New Roman"/>
          <w:sz w:val="24"/>
          <w:szCs w:val="24"/>
          <w:lang w:val="uk-UA"/>
        </w:rPr>
        <w:t xml:space="preserve"> план</w:t>
      </w:r>
      <w:r w:rsidR="00D019F2">
        <w:rPr>
          <w:rFonts w:ascii="Times New Roman" w:hAnsi="Times New Roman"/>
          <w:sz w:val="24"/>
          <w:szCs w:val="24"/>
          <w:lang w:val="uk-UA"/>
        </w:rPr>
        <w:t>ів</w:t>
      </w:r>
      <w:r w:rsidR="00D019F2" w:rsidRPr="00FC2623">
        <w:rPr>
          <w:rFonts w:ascii="Times New Roman" w:hAnsi="Times New Roman"/>
          <w:sz w:val="24"/>
          <w:szCs w:val="24"/>
          <w:lang w:val="uk-UA"/>
        </w:rPr>
        <w:t xml:space="preserve"> комунальн</w:t>
      </w:r>
      <w:r w:rsidR="00D019F2">
        <w:rPr>
          <w:rFonts w:ascii="Times New Roman" w:hAnsi="Times New Roman"/>
          <w:sz w:val="24"/>
          <w:szCs w:val="24"/>
          <w:lang w:val="uk-UA"/>
        </w:rPr>
        <w:t>их</w:t>
      </w:r>
      <w:r w:rsidR="00D019F2" w:rsidRPr="00FC2623">
        <w:rPr>
          <w:rFonts w:ascii="Times New Roman" w:hAnsi="Times New Roman"/>
          <w:sz w:val="24"/>
          <w:szCs w:val="24"/>
          <w:lang w:val="uk-UA"/>
        </w:rPr>
        <w:t xml:space="preserve"> некомерційн</w:t>
      </w:r>
      <w:r w:rsidR="00D019F2">
        <w:rPr>
          <w:rFonts w:ascii="Times New Roman" w:hAnsi="Times New Roman"/>
          <w:sz w:val="24"/>
          <w:szCs w:val="24"/>
          <w:lang w:val="uk-UA"/>
        </w:rPr>
        <w:t>их</w:t>
      </w:r>
      <w:r w:rsidR="00D019F2" w:rsidRPr="00FC2623">
        <w:rPr>
          <w:rFonts w:ascii="Times New Roman" w:hAnsi="Times New Roman"/>
          <w:sz w:val="24"/>
          <w:szCs w:val="24"/>
          <w:lang w:val="uk-UA"/>
        </w:rPr>
        <w:t xml:space="preserve"> підприємств </w:t>
      </w:r>
      <w:r w:rsidR="00D019F2">
        <w:rPr>
          <w:rFonts w:ascii="Times New Roman" w:hAnsi="Times New Roman"/>
          <w:sz w:val="24"/>
          <w:szCs w:val="24"/>
          <w:lang w:val="uk-UA"/>
        </w:rPr>
        <w:t xml:space="preserve"> охорони здоров</w:t>
      </w:r>
      <w:r w:rsidR="00D019F2" w:rsidRPr="00FE6A5C">
        <w:rPr>
          <w:rFonts w:ascii="Times New Roman" w:hAnsi="Times New Roman"/>
          <w:sz w:val="24"/>
          <w:szCs w:val="24"/>
          <w:lang w:val="uk-UA"/>
        </w:rPr>
        <w:t>’</w:t>
      </w:r>
      <w:r w:rsidR="00D019F2">
        <w:rPr>
          <w:rFonts w:ascii="Times New Roman" w:hAnsi="Times New Roman"/>
          <w:sz w:val="24"/>
          <w:szCs w:val="24"/>
          <w:lang w:val="uk-UA"/>
        </w:rPr>
        <w:t xml:space="preserve">я  </w:t>
      </w:r>
      <w:r w:rsidR="00D019F2" w:rsidRPr="00FC2623">
        <w:rPr>
          <w:rFonts w:ascii="Times New Roman" w:hAnsi="Times New Roman"/>
          <w:sz w:val="24"/>
          <w:szCs w:val="24"/>
          <w:lang w:val="uk-UA"/>
        </w:rPr>
        <w:t>Роменської міської ради</w:t>
      </w:r>
      <w:r w:rsidR="00420D35">
        <w:rPr>
          <w:rFonts w:ascii="Times New Roman" w:hAnsi="Times New Roman"/>
          <w:sz w:val="24"/>
          <w:szCs w:val="24"/>
          <w:lang w:val="uk-UA"/>
        </w:rPr>
        <w:t xml:space="preserve">, затвердженого </w:t>
      </w:r>
      <w:r w:rsidR="00420D35" w:rsidRPr="00FC2623">
        <w:rPr>
          <w:rFonts w:ascii="Times New Roman" w:hAnsi="Times New Roman"/>
          <w:sz w:val="24"/>
          <w:szCs w:val="24"/>
          <w:lang w:val="uk-UA"/>
        </w:rPr>
        <w:t>рішення</w:t>
      </w:r>
      <w:r w:rsidR="00420D35">
        <w:rPr>
          <w:rFonts w:ascii="Times New Roman" w:hAnsi="Times New Roman"/>
          <w:sz w:val="24"/>
          <w:szCs w:val="24"/>
          <w:lang w:val="uk-UA"/>
        </w:rPr>
        <w:t>м</w:t>
      </w:r>
      <w:r w:rsidR="00420D35" w:rsidRPr="00FC2623">
        <w:rPr>
          <w:rFonts w:ascii="Times New Roman" w:hAnsi="Times New Roman"/>
          <w:sz w:val="24"/>
          <w:szCs w:val="24"/>
          <w:lang w:val="uk-UA"/>
        </w:rPr>
        <w:t xml:space="preserve"> Роменської міської ради від 2</w:t>
      </w:r>
      <w:r w:rsidR="00420D35">
        <w:rPr>
          <w:rFonts w:ascii="Times New Roman" w:hAnsi="Times New Roman"/>
          <w:sz w:val="24"/>
          <w:szCs w:val="24"/>
          <w:lang w:val="uk-UA"/>
        </w:rPr>
        <w:t>2.05</w:t>
      </w:r>
      <w:r w:rsidR="00420D35" w:rsidRPr="00FC2623">
        <w:rPr>
          <w:rFonts w:ascii="Times New Roman" w:hAnsi="Times New Roman"/>
          <w:sz w:val="24"/>
          <w:szCs w:val="24"/>
          <w:lang w:val="uk-UA"/>
        </w:rPr>
        <w:t>.2019</w:t>
      </w:r>
      <w:r w:rsidR="00D019F2">
        <w:rPr>
          <w:rFonts w:ascii="Times New Roman" w:hAnsi="Times New Roman"/>
          <w:sz w:val="24"/>
          <w:szCs w:val="24"/>
          <w:lang w:val="uk-UA"/>
        </w:rPr>
        <w:t>, з метою  розвитку первинної медико-санітарної допомоги, підвищення ефективності роботи підприємства</w:t>
      </w:r>
    </w:p>
    <w:p w:rsidR="00420D35" w:rsidRPr="00420D35" w:rsidRDefault="00420D35" w:rsidP="00420D35">
      <w:pPr>
        <w:spacing w:line="276" w:lineRule="auto"/>
        <w:ind w:right="-1"/>
        <w:jc w:val="both"/>
        <w:rPr>
          <w:rFonts w:ascii="Times New Roman" w:hAnsi="Times New Roman"/>
          <w:sz w:val="16"/>
          <w:szCs w:val="16"/>
          <w:lang w:val="uk-UA"/>
        </w:rPr>
      </w:pPr>
    </w:p>
    <w:p w:rsidR="00D019F2" w:rsidRPr="00420D35" w:rsidRDefault="00D019F2" w:rsidP="00420D35">
      <w:pPr>
        <w:spacing w:line="276" w:lineRule="auto"/>
        <w:ind w:right="-1"/>
        <w:jc w:val="both"/>
        <w:rPr>
          <w:rFonts w:ascii="Times New Roman" w:hAnsi="Times New Roman"/>
          <w:sz w:val="24"/>
          <w:szCs w:val="24"/>
          <w:lang w:val="uk-UA"/>
        </w:rPr>
      </w:pPr>
      <w:r w:rsidRPr="00420D35">
        <w:rPr>
          <w:rFonts w:ascii="Times New Roman" w:hAnsi="Times New Roman"/>
          <w:sz w:val="24"/>
          <w:szCs w:val="24"/>
          <w:lang w:val="uk-UA"/>
        </w:rPr>
        <w:t>ВИКОНАВЧИЙ КОМІТЕТ МІСЬКОЇ РАДИ ВИРІШИВ:</w:t>
      </w:r>
    </w:p>
    <w:p w:rsidR="00D019F2" w:rsidRPr="00420D35" w:rsidRDefault="00D019F2" w:rsidP="00420D35">
      <w:pPr>
        <w:spacing w:line="276" w:lineRule="auto"/>
        <w:ind w:right="-1"/>
        <w:jc w:val="both"/>
        <w:rPr>
          <w:rFonts w:ascii="Times New Roman" w:hAnsi="Times New Roman"/>
          <w:sz w:val="16"/>
          <w:szCs w:val="16"/>
          <w:lang w:val="uk-UA"/>
        </w:rPr>
      </w:pPr>
    </w:p>
    <w:p w:rsidR="00B76E91" w:rsidRPr="00B76E91" w:rsidRDefault="00D019F2" w:rsidP="00B76E91">
      <w:pPr>
        <w:pStyle w:val="a3"/>
        <w:numPr>
          <w:ilvl w:val="0"/>
          <w:numId w:val="9"/>
        </w:numPr>
        <w:spacing w:before="120" w:after="120" w:line="276" w:lineRule="auto"/>
        <w:ind w:left="0" w:right="-1" w:firstLine="426"/>
        <w:contextualSpacing w:val="0"/>
        <w:jc w:val="both"/>
        <w:rPr>
          <w:rFonts w:ascii="Times New Roman" w:hAnsi="Times New Roman"/>
          <w:sz w:val="24"/>
          <w:szCs w:val="24"/>
          <w:lang w:val="uk-UA"/>
        </w:rPr>
      </w:pPr>
      <w:r w:rsidRPr="00420D35">
        <w:rPr>
          <w:rFonts w:ascii="Times New Roman" w:hAnsi="Times New Roman"/>
          <w:sz w:val="24"/>
          <w:szCs w:val="24"/>
          <w:lang w:val="uk-UA"/>
        </w:rPr>
        <w:t xml:space="preserve">Затвердити фінансовий план </w:t>
      </w:r>
      <w:r w:rsidR="00420D35">
        <w:rPr>
          <w:rFonts w:ascii="Times New Roman" w:hAnsi="Times New Roman"/>
          <w:sz w:val="24"/>
          <w:szCs w:val="24"/>
          <w:lang w:val="uk-UA"/>
        </w:rPr>
        <w:t>к</w:t>
      </w:r>
      <w:r w:rsidRPr="00420D35">
        <w:rPr>
          <w:rFonts w:ascii="Times New Roman" w:hAnsi="Times New Roman"/>
          <w:sz w:val="24"/>
          <w:szCs w:val="24"/>
          <w:lang w:val="uk-UA"/>
        </w:rPr>
        <w:t>омунального некомерційного підприємства «Центр первинної медико</w:t>
      </w:r>
      <w:r w:rsidR="00420D35">
        <w:rPr>
          <w:rFonts w:ascii="Times New Roman" w:hAnsi="Times New Roman"/>
          <w:sz w:val="24"/>
          <w:szCs w:val="24"/>
          <w:lang w:val="uk-UA"/>
        </w:rPr>
        <w:t>-</w:t>
      </w:r>
      <w:r w:rsidRPr="00420D35">
        <w:rPr>
          <w:rFonts w:ascii="Times New Roman" w:hAnsi="Times New Roman"/>
          <w:sz w:val="24"/>
          <w:szCs w:val="24"/>
          <w:lang w:val="uk-UA"/>
        </w:rPr>
        <w:t>санітарної допомоги міста</w:t>
      </w:r>
      <w:r>
        <w:rPr>
          <w:rFonts w:ascii="Times New Roman" w:hAnsi="Times New Roman"/>
          <w:sz w:val="24"/>
          <w:szCs w:val="24"/>
          <w:lang w:val="uk-UA"/>
        </w:rPr>
        <w:t xml:space="preserve"> Ромни» Роменської міської ради на 20</w:t>
      </w:r>
      <w:r w:rsidR="0091361C">
        <w:rPr>
          <w:rFonts w:ascii="Times New Roman" w:hAnsi="Times New Roman"/>
          <w:sz w:val="24"/>
          <w:szCs w:val="24"/>
          <w:lang w:val="uk-UA"/>
        </w:rPr>
        <w:t>20</w:t>
      </w:r>
      <w:r>
        <w:rPr>
          <w:rFonts w:ascii="Times New Roman" w:hAnsi="Times New Roman"/>
          <w:sz w:val="24"/>
          <w:szCs w:val="24"/>
          <w:lang w:val="uk-UA"/>
        </w:rPr>
        <w:t xml:space="preserve"> рік </w:t>
      </w:r>
      <w:r w:rsidR="00420D35">
        <w:rPr>
          <w:rFonts w:ascii="Times New Roman" w:hAnsi="Times New Roman"/>
          <w:sz w:val="24"/>
          <w:szCs w:val="24"/>
          <w:lang w:val="uk-UA"/>
        </w:rPr>
        <w:t xml:space="preserve"> </w:t>
      </w:r>
      <w:r>
        <w:rPr>
          <w:rFonts w:ascii="Times New Roman" w:hAnsi="Times New Roman"/>
          <w:sz w:val="24"/>
          <w:szCs w:val="24"/>
          <w:lang w:val="uk-UA"/>
        </w:rPr>
        <w:t>(</w:t>
      </w:r>
      <w:r w:rsidRPr="00B76E91">
        <w:rPr>
          <w:rFonts w:ascii="Times New Roman" w:hAnsi="Times New Roman"/>
          <w:sz w:val="24"/>
          <w:szCs w:val="24"/>
          <w:lang w:val="uk-UA"/>
        </w:rPr>
        <w:t>дода</w:t>
      </w:r>
      <w:r w:rsidR="00C82AD6" w:rsidRPr="00B76E91">
        <w:rPr>
          <w:rFonts w:ascii="Times New Roman" w:hAnsi="Times New Roman"/>
          <w:sz w:val="24"/>
          <w:szCs w:val="24"/>
          <w:lang w:val="uk-UA"/>
        </w:rPr>
        <w:t>ється</w:t>
      </w:r>
      <w:r w:rsidRPr="00B76E91">
        <w:rPr>
          <w:rFonts w:ascii="Times New Roman" w:hAnsi="Times New Roman"/>
          <w:sz w:val="24"/>
          <w:szCs w:val="24"/>
          <w:lang w:val="uk-UA"/>
        </w:rPr>
        <w:t>).</w:t>
      </w:r>
    </w:p>
    <w:p w:rsidR="00B76E91" w:rsidRPr="00B76E91" w:rsidRDefault="00B76E91" w:rsidP="00B76E91">
      <w:pPr>
        <w:pStyle w:val="a3"/>
        <w:numPr>
          <w:ilvl w:val="0"/>
          <w:numId w:val="9"/>
        </w:numPr>
        <w:tabs>
          <w:tab w:val="left" w:pos="567"/>
        </w:tabs>
        <w:spacing w:before="120" w:after="120" w:line="276" w:lineRule="auto"/>
        <w:ind w:left="0" w:right="-1" w:firstLine="426"/>
        <w:jc w:val="both"/>
        <w:rPr>
          <w:rFonts w:ascii="Times New Roman" w:hAnsi="Times New Roman"/>
          <w:sz w:val="24"/>
          <w:szCs w:val="24"/>
          <w:lang w:val="uk-UA"/>
        </w:rPr>
      </w:pPr>
      <w:r w:rsidRPr="00B76E91">
        <w:rPr>
          <w:rFonts w:ascii="Times New Roman" w:hAnsi="Times New Roman"/>
          <w:sz w:val="24"/>
          <w:szCs w:val="24"/>
          <w:lang w:val="uk-UA"/>
        </w:rPr>
        <w:t>Керівнику комунального некомерційного підприємства «Центр первинної медико-санітарної допомоги міста Ромни» Роменської міської ради щокварталу в терміни, встановлені для подання фінансової звітності, надавати до управління економічного розвитку звіт про виконання фінансового плану підприємства із пояснювальною запискою.</w:t>
      </w:r>
    </w:p>
    <w:p w:rsidR="00B76E91" w:rsidRPr="00B76E91" w:rsidRDefault="00B76E91" w:rsidP="00B76E91">
      <w:pPr>
        <w:pStyle w:val="a3"/>
        <w:numPr>
          <w:ilvl w:val="0"/>
          <w:numId w:val="9"/>
        </w:numPr>
        <w:tabs>
          <w:tab w:val="left" w:pos="567"/>
        </w:tabs>
        <w:spacing w:before="240" w:after="120" w:line="276" w:lineRule="auto"/>
        <w:ind w:left="0" w:right="-1" w:firstLine="426"/>
        <w:contextualSpacing w:val="0"/>
        <w:jc w:val="both"/>
        <w:rPr>
          <w:rFonts w:ascii="Times New Roman" w:hAnsi="Times New Roman"/>
          <w:sz w:val="24"/>
          <w:szCs w:val="24"/>
          <w:lang w:val="uk-UA"/>
        </w:rPr>
      </w:pPr>
      <w:r w:rsidRPr="00B76E91">
        <w:rPr>
          <w:rFonts w:ascii="Times New Roman" w:hAnsi="Times New Roman"/>
          <w:sz w:val="24"/>
          <w:szCs w:val="24"/>
          <w:lang w:val="uk-UA"/>
        </w:rPr>
        <w:t>Установити, що в разі невиконання показників фінансового плану керівник комунального некомерційного підприємства «Центр первинної медико-санітарної допомоги міста Ромни» Роменської міської ради звітує на засіданні виконавчого комітету міської ради.</w:t>
      </w:r>
    </w:p>
    <w:p w:rsidR="00B76E91" w:rsidRPr="00B76E91" w:rsidRDefault="00B76E91" w:rsidP="00B76E91">
      <w:pPr>
        <w:pStyle w:val="a3"/>
        <w:numPr>
          <w:ilvl w:val="0"/>
          <w:numId w:val="9"/>
        </w:numPr>
        <w:tabs>
          <w:tab w:val="left" w:pos="567"/>
        </w:tabs>
        <w:spacing w:before="120" w:after="120" w:line="276" w:lineRule="auto"/>
        <w:ind w:left="0" w:right="-1" w:firstLine="426"/>
        <w:contextualSpacing w:val="0"/>
        <w:jc w:val="both"/>
        <w:rPr>
          <w:rFonts w:ascii="Times New Roman" w:hAnsi="Times New Roman"/>
          <w:sz w:val="24"/>
          <w:szCs w:val="24"/>
          <w:lang w:val="uk-UA"/>
        </w:rPr>
      </w:pPr>
      <w:r w:rsidRPr="00B76E91">
        <w:rPr>
          <w:rFonts w:ascii="Times New Roman" w:hAnsi="Times New Roman"/>
          <w:sz w:val="24"/>
          <w:szCs w:val="24"/>
          <w:lang w:val="uk-UA"/>
        </w:rPr>
        <w:t xml:space="preserve">Контроль за виконанням фінансового плану комунального некомерційного підприємства «Центр первинної медико-санітарної допомоги міста Ромни» Роменської міської ради покласти на заступника міського голови Тетірка І.В. </w:t>
      </w:r>
    </w:p>
    <w:p w:rsidR="00B76E91" w:rsidRPr="00B76E91" w:rsidRDefault="00B76E91" w:rsidP="00B76E91">
      <w:pPr>
        <w:pStyle w:val="af"/>
        <w:numPr>
          <w:ilvl w:val="0"/>
          <w:numId w:val="9"/>
        </w:numPr>
        <w:tabs>
          <w:tab w:val="left" w:pos="567"/>
        </w:tabs>
        <w:spacing w:before="120" w:line="276" w:lineRule="auto"/>
        <w:ind w:left="0" w:firstLine="426"/>
        <w:jc w:val="both"/>
        <w:rPr>
          <w:sz w:val="24"/>
          <w:szCs w:val="24"/>
        </w:rPr>
      </w:pPr>
      <w:r w:rsidRPr="00B76E91">
        <w:rPr>
          <w:sz w:val="24"/>
          <w:szCs w:val="24"/>
        </w:rPr>
        <w:t>Координацію роботи по виконанню цього рішення покласти на управління економічного розвитку.</w:t>
      </w:r>
    </w:p>
    <w:p w:rsidR="00B76E91" w:rsidRPr="00B76E91" w:rsidRDefault="00B76E91" w:rsidP="00B76E91">
      <w:pPr>
        <w:pStyle w:val="af"/>
        <w:numPr>
          <w:ilvl w:val="0"/>
          <w:numId w:val="9"/>
        </w:numPr>
        <w:tabs>
          <w:tab w:val="left" w:pos="567"/>
        </w:tabs>
        <w:spacing w:before="120" w:line="276" w:lineRule="auto"/>
        <w:ind w:left="0" w:firstLine="284"/>
        <w:jc w:val="both"/>
        <w:rPr>
          <w:sz w:val="24"/>
          <w:szCs w:val="24"/>
        </w:rPr>
      </w:pPr>
      <w:r w:rsidRPr="00B76E91">
        <w:rPr>
          <w:sz w:val="24"/>
          <w:szCs w:val="24"/>
        </w:rPr>
        <w:t>Контроль за виконанням цього рішення залишаю за собою.</w:t>
      </w:r>
    </w:p>
    <w:p w:rsidR="0026480B" w:rsidRDefault="0026480B" w:rsidP="00B76E91">
      <w:pPr>
        <w:tabs>
          <w:tab w:val="left" w:pos="9214"/>
        </w:tabs>
        <w:spacing w:line="276" w:lineRule="auto"/>
        <w:jc w:val="both"/>
        <w:rPr>
          <w:rFonts w:ascii="Times New Roman" w:hAnsi="Times New Roman"/>
          <w:b/>
          <w:sz w:val="24"/>
          <w:szCs w:val="24"/>
          <w:lang w:val="uk-UA"/>
        </w:rPr>
      </w:pPr>
    </w:p>
    <w:p w:rsidR="00D3716C" w:rsidRPr="00D3716C" w:rsidRDefault="00D3716C" w:rsidP="00D3716C">
      <w:pPr>
        <w:spacing w:line="276" w:lineRule="auto"/>
        <w:rPr>
          <w:rFonts w:ascii="Times New Roman" w:eastAsia="Times New Roman" w:hAnsi="Times New Roman"/>
          <w:b/>
          <w:color w:val="000000"/>
          <w:sz w:val="24"/>
          <w:szCs w:val="24"/>
        </w:rPr>
      </w:pPr>
      <w:r w:rsidRPr="00D3716C">
        <w:rPr>
          <w:rFonts w:ascii="Times New Roman" w:hAnsi="Times New Roman"/>
          <w:b/>
          <w:color w:val="000000"/>
          <w:sz w:val="24"/>
          <w:szCs w:val="24"/>
        </w:rPr>
        <w:t>В.о. міського голови,</w:t>
      </w:r>
    </w:p>
    <w:p w:rsidR="00D3716C" w:rsidRPr="00D3716C" w:rsidRDefault="00D3716C" w:rsidP="00D3716C">
      <w:pPr>
        <w:spacing w:line="276" w:lineRule="auto"/>
        <w:rPr>
          <w:rFonts w:ascii="Times New Roman" w:hAnsi="Times New Roman"/>
          <w:sz w:val="24"/>
          <w:szCs w:val="24"/>
        </w:rPr>
      </w:pPr>
      <w:r w:rsidRPr="00D3716C">
        <w:rPr>
          <w:rFonts w:ascii="Times New Roman" w:hAnsi="Times New Roman"/>
          <w:b/>
          <w:color w:val="000000"/>
          <w:sz w:val="24"/>
          <w:szCs w:val="24"/>
        </w:rPr>
        <w:t xml:space="preserve">секретар міської ради </w:t>
      </w:r>
      <w:r w:rsidRPr="00D3716C">
        <w:rPr>
          <w:rFonts w:ascii="Times New Roman" w:hAnsi="Times New Roman"/>
          <w:b/>
          <w:color w:val="000000"/>
          <w:sz w:val="24"/>
          <w:szCs w:val="24"/>
        </w:rPr>
        <w:tab/>
      </w:r>
      <w:r w:rsidRPr="00D3716C">
        <w:rPr>
          <w:rFonts w:ascii="Times New Roman" w:hAnsi="Times New Roman"/>
          <w:b/>
          <w:color w:val="000000"/>
          <w:sz w:val="24"/>
          <w:szCs w:val="24"/>
        </w:rPr>
        <w:tab/>
      </w:r>
      <w:r w:rsidRPr="00D3716C">
        <w:rPr>
          <w:rFonts w:ascii="Times New Roman" w:hAnsi="Times New Roman"/>
          <w:b/>
          <w:color w:val="000000"/>
          <w:sz w:val="24"/>
          <w:szCs w:val="24"/>
        </w:rPr>
        <w:tab/>
      </w:r>
      <w:r w:rsidRPr="00D3716C">
        <w:rPr>
          <w:rFonts w:ascii="Times New Roman" w:hAnsi="Times New Roman"/>
          <w:b/>
          <w:color w:val="000000"/>
          <w:sz w:val="24"/>
          <w:szCs w:val="24"/>
        </w:rPr>
        <w:tab/>
      </w:r>
      <w:r w:rsidRPr="00D3716C">
        <w:rPr>
          <w:rFonts w:ascii="Times New Roman" w:hAnsi="Times New Roman"/>
          <w:b/>
          <w:color w:val="000000"/>
          <w:sz w:val="24"/>
          <w:szCs w:val="24"/>
        </w:rPr>
        <w:tab/>
      </w:r>
      <w:r w:rsidRPr="00D3716C">
        <w:rPr>
          <w:rFonts w:ascii="Times New Roman" w:hAnsi="Times New Roman"/>
          <w:b/>
          <w:color w:val="000000"/>
          <w:sz w:val="24"/>
          <w:szCs w:val="24"/>
        </w:rPr>
        <w:tab/>
        <w:t>В. МИЦИК</w:t>
      </w:r>
    </w:p>
    <w:p w:rsidR="001A5EB7" w:rsidRPr="003B39F3" w:rsidRDefault="001A5EB7" w:rsidP="001A5EB7">
      <w:pPr>
        <w:pStyle w:val="22"/>
        <w:shd w:val="clear" w:color="auto" w:fill="auto"/>
        <w:spacing w:after="0" w:line="276" w:lineRule="auto"/>
        <w:ind w:right="23"/>
        <w:rPr>
          <w:rFonts w:ascii="Times New Roman" w:hAnsi="Times New Roman" w:cs="Times New Roman"/>
          <w:color w:val="000000"/>
          <w:sz w:val="24"/>
          <w:szCs w:val="24"/>
          <w:lang w:bidi="uk-UA"/>
        </w:rPr>
      </w:pPr>
      <w:r w:rsidRPr="003B39F3">
        <w:rPr>
          <w:rFonts w:ascii="Times New Roman" w:hAnsi="Times New Roman" w:cs="Times New Roman"/>
          <w:color w:val="000000"/>
          <w:sz w:val="24"/>
          <w:szCs w:val="24"/>
          <w:lang w:bidi="uk-UA"/>
        </w:rPr>
        <w:lastRenderedPageBreak/>
        <w:t>ПОЯСНЮВАЛЬНА ЗАПИСКА</w:t>
      </w:r>
    </w:p>
    <w:p w:rsidR="001A5EB7" w:rsidRPr="003B39F3" w:rsidRDefault="001A5EB7" w:rsidP="001A5EB7">
      <w:pPr>
        <w:pStyle w:val="22"/>
        <w:shd w:val="clear" w:color="auto" w:fill="auto"/>
        <w:spacing w:after="0" w:line="276" w:lineRule="auto"/>
        <w:ind w:right="23"/>
        <w:rPr>
          <w:rFonts w:ascii="Times New Roman" w:hAnsi="Times New Roman" w:cs="Times New Roman"/>
          <w:color w:val="000000"/>
          <w:sz w:val="24"/>
          <w:szCs w:val="24"/>
          <w:lang w:val="uk-UA" w:bidi="uk-UA"/>
        </w:rPr>
      </w:pPr>
      <w:r w:rsidRPr="003B39F3">
        <w:rPr>
          <w:rFonts w:ascii="Times New Roman" w:hAnsi="Times New Roman" w:cs="Times New Roman"/>
          <w:color w:val="000000"/>
          <w:sz w:val="24"/>
          <w:szCs w:val="24"/>
          <w:lang w:bidi="uk-UA"/>
        </w:rPr>
        <w:t xml:space="preserve">до фінансового плану </w:t>
      </w:r>
      <w:r>
        <w:rPr>
          <w:rFonts w:ascii="Times New Roman" w:hAnsi="Times New Roman" w:cs="Times New Roman"/>
          <w:color w:val="000000"/>
          <w:sz w:val="24"/>
          <w:szCs w:val="24"/>
          <w:lang w:val="uk-UA" w:bidi="uk-UA"/>
        </w:rPr>
        <w:t>к</w:t>
      </w:r>
      <w:r w:rsidRPr="003B39F3">
        <w:rPr>
          <w:rFonts w:ascii="Times New Roman" w:hAnsi="Times New Roman" w:cs="Times New Roman"/>
          <w:color w:val="000000"/>
          <w:sz w:val="24"/>
          <w:szCs w:val="24"/>
          <w:lang w:bidi="uk-UA"/>
        </w:rPr>
        <w:t>омунального некомерційного підприємства «Центр первинної медико</w:t>
      </w:r>
      <w:r w:rsidRPr="003B39F3">
        <w:rPr>
          <w:rFonts w:ascii="Times New Roman" w:hAnsi="Times New Roman" w:cs="Times New Roman"/>
          <w:color w:val="000000"/>
          <w:sz w:val="24"/>
          <w:szCs w:val="24"/>
          <w:lang w:val="uk-UA" w:bidi="uk-UA"/>
        </w:rPr>
        <w:t>-</w:t>
      </w:r>
      <w:r w:rsidRPr="003B39F3">
        <w:rPr>
          <w:rFonts w:ascii="Times New Roman" w:hAnsi="Times New Roman" w:cs="Times New Roman"/>
          <w:color w:val="000000"/>
          <w:sz w:val="24"/>
          <w:szCs w:val="24"/>
          <w:lang w:bidi="uk-UA"/>
        </w:rPr>
        <w:t>санітарної допомоги міста Ромни» Роменської міської ради</w:t>
      </w:r>
      <w:r w:rsidRPr="003B39F3">
        <w:rPr>
          <w:rFonts w:ascii="Times New Roman" w:hAnsi="Times New Roman" w:cs="Times New Roman"/>
          <w:color w:val="000000"/>
          <w:sz w:val="24"/>
          <w:szCs w:val="24"/>
          <w:lang w:val="uk-UA" w:bidi="uk-UA"/>
        </w:rPr>
        <w:t xml:space="preserve"> </w:t>
      </w:r>
      <w:r w:rsidRPr="003B39F3">
        <w:rPr>
          <w:rFonts w:ascii="Times New Roman" w:hAnsi="Times New Roman" w:cs="Times New Roman"/>
          <w:color w:val="000000"/>
          <w:sz w:val="24"/>
          <w:szCs w:val="24"/>
          <w:lang w:bidi="uk-UA"/>
        </w:rPr>
        <w:t>на 2020 рік</w:t>
      </w:r>
    </w:p>
    <w:p w:rsidR="001A5EB7" w:rsidRPr="003B39F3" w:rsidRDefault="001A5EB7" w:rsidP="001A5EB7">
      <w:pPr>
        <w:pStyle w:val="22"/>
        <w:shd w:val="clear" w:color="auto" w:fill="auto"/>
        <w:spacing w:after="0" w:line="240" w:lineRule="auto"/>
        <w:ind w:right="23"/>
        <w:rPr>
          <w:rFonts w:ascii="Times New Roman" w:hAnsi="Times New Roman" w:cs="Times New Roman"/>
          <w:sz w:val="16"/>
          <w:szCs w:val="16"/>
        </w:rPr>
      </w:pPr>
    </w:p>
    <w:p w:rsidR="001A5EB7" w:rsidRPr="00D25FF3" w:rsidRDefault="001A5EB7" w:rsidP="001A5EB7">
      <w:pPr>
        <w:pStyle w:val="11"/>
        <w:shd w:val="clear" w:color="auto" w:fill="auto"/>
        <w:spacing w:before="0" w:line="276" w:lineRule="auto"/>
        <w:ind w:left="40" w:right="2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Метою функціонування комунального некомерційного підприємства </w:t>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 xml:space="preserve">Центр первинної медико-санітарної допомоги міста Ромни» Роменської міської ради (далі </w:t>
      </w:r>
      <w:r>
        <w:rPr>
          <w:rFonts w:ascii="Times New Roman" w:hAnsi="Times New Roman" w:cs="Times New Roman"/>
          <w:color w:val="000000"/>
          <w:sz w:val="24"/>
          <w:szCs w:val="24"/>
          <w:lang w:bidi="uk-UA"/>
        </w:rPr>
        <w:t>–</w:t>
      </w:r>
      <w:r w:rsidRPr="00D25FF3">
        <w:rPr>
          <w:rFonts w:ascii="Times New Roman" w:hAnsi="Times New Roman" w:cs="Times New Roman"/>
          <w:color w:val="000000"/>
          <w:sz w:val="24"/>
          <w:szCs w:val="24"/>
          <w:lang w:bidi="uk-UA"/>
        </w:rPr>
        <w:t xml:space="preserve"> Центр, підприємство) є надання населенню послуг з первинної медичної допомоги.</w:t>
      </w:r>
    </w:p>
    <w:p w:rsidR="001A5EB7" w:rsidRPr="00D25FF3" w:rsidRDefault="001A5EB7" w:rsidP="001A5EB7">
      <w:pPr>
        <w:pStyle w:val="11"/>
        <w:shd w:val="clear" w:color="auto" w:fill="auto"/>
        <w:spacing w:before="0" w:line="276" w:lineRule="auto"/>
        <w:ind w:left="40" w:right="2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Підприємство обслуговує 40506 </w:t>
      </w:r>
      <w:r>
        <w:rPr>
          <w:rFonts w:ascii="Times New Roman" w:hAnsi="Times New Roman" w:cs="Times New Roman"/>
          <w:color w:val="000000"/>
          <w:sz w:val="24"/>
          <w:szCs w:val="24"/>
          <w:lang w:val="uk-UA" w:bidi="uk-UA"/>
        </w:rPr>
        <w:t>осіб</w:t>
      </w:r>
      <w:r w:rsidRPr="00D25FF3">
        <w:rPr>
          <w:rFonts w:ascii="Times New Roman" w:hAnsi="Times New Roman" w:cs="Times New Roman"/>
          <w:color w:val="000000"/>
          <w:sz w:val="24"/>
          <w:szCs w:val="24"/>
          <w:lang w:bidi="uk-UA"/>
        </w:rPr>
        <w:t xml:space="preserve">: 33054 </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дорослого</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 xml:space="preserve">населення, 7452 </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 xml:space="preserve">дитячого населення. Виробнича потужність підприємства </w:t>
      </w:r>
      <w:r>
        <w:rPr>
          <w:rFonts w:ascii="Times New Roman" w:hAnsi="Times New Roman" w:cs="Times New Roman"/>
          <w:color w:val="000000"/>
          <w:sz w:val="24"/>
          <w:szCs w:val="24"/>
          <w:lang w:val="uk-UA" w:bidi="uk-UA"/>
        </w:rPr>
        <w:t xml:space="preserve">становить </w:t>
      </w:r>
      <w:r w:rsidRPr="00D25FF3">
        <w:rPr>
          <w:rFonts w:ascii="Times New Roman" w:hAnsi="Times New Roman" w:cs="Times New Roman"/>
          <w:color w:val="000000"/>
          <w:sz w:val="24"/>
          <w:szCs w:val="24"/>
          <w:lang w:bidi="uk-UA"/>
        </w:rPr>
        <w:t xml:space="preserve">108 відвідувань </w:t>
      </w:r>
      <w:r>
        <w:rPr>
          <w:rFonts w:ascii="Times New Roman" w:hAnsi="Times New Roman" w:cs="Times New Roman"/>
          <w:color w:val="000000"/>
          <w:sz w:val="24"/>
          <w:szCs w:val="24"/>
          <w:lang w:val="uk-UA" w:bidi="uk-UA"/>
        </w:rPr>
        <w:t>у</w:t>
      </w:r>
      <w:r w:rsidRPr="00D25FF3">
        <w:rPr>
          <w:rFonts w:ascii="Times New Roman" w:hAnsi="Times New Roman" w:cs="Times New Roman"/>
          <w:color w:val="000000"/>
          <w:sz w:val="24"/>
          <w:szCs w:val="24"/>
          <w:lang w:bidi="uk-UA"/>
        </w:rPr>
        <w:t xml:space="preserve"> зміну.</w:t>
      </w:r>
    </w:p>
    <w:p w:rsidR="001A5EB7" w:rsidRPr="00D25FF3" w:rsidRDefault="001A5EB7" w:rsidP="001A5EB7">
      <w:pPr>
        <w:pStyle w:val="11"/>
        <w:shd w:val="clear" w:color="auto" w:fill="auto"/>
        <w:spacing w:before="0" w:line="276" w:lineRule="auto"/>
        <w:ind w:left="40" w:right="2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Центр функціонує у складі 4 амбулаторій загальної практики</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сімейної медицини, розташованих на території міста Ромни.</w:t>
      </w:r>
    </w:p>
    <w:p w:rsidR="001A5EB7" w:rsidRDefault="001A5EB7" w:rsidP="001A5EB7">
      <w:pPr>
        <w:pStyle w:val="11"/>
        <w:shd w:val="clear" w:color="auto" w:fill="auto"/>
        <w:spacing w:before="0" w:line="276" w:lineRule="auto"/>
        <w:ind w:left="40" w:right="20" w:firstLine="386"/>
        <w:rPr>
          <w:rFonts w:ascii="Times New Roman" w:hAnsi="Times New Roman" w:cs="Times New Roman"/>
          <w:color w:val="000000"/>
          <w:sz w:val="24"/>
          <w:szCs w:val="24"/>
          <w:lang w:bidi="uk-UA"/>
        </w:rPr>
      </w:pPr>
      <w:r w:rsidRPr="00D25FF3">
        <w:rPr>
          <w:rFonts w:ascii="Times New Roman" w:hAnsi="Times New Roman" w:cs="Times New Roman"/>
          <w:color w:val="000000"/>
          <w:sz w:val="24"/>
          <w:szCs w:val="24"/>
          <w:lang w:bidi="uk-UA"/>
        </w:rPr>
        <w:t xml:space="preserve">Основним джерелом доходу Центру є плата за надані медичні послуги. Оплата підприємству за медичні послуги, надані населенню, здійснюється Національною службою здоров'я України згідно </w:t>
      </w:r>
      <w:r>
        <w:rPr>
          <w:rFonts w:ascii="Times New Roman" w:hAnsi="Times New Roman" w:cs="Times New Roman"/>
          <w:color w:val="000000"/>
          <w:sz w:val="24"/>
          <w:szCs w:val="24"/>
          <w:lang w:val="uk-UA" w:bidi="uk-UA"/>
        </w:rPr>
        <w:t>з д</w:t>
      </w:r>
      <w:r>
        <w:rPr>
          <w:rFonts w:ascii="Times New Roman" w:hAnsi="Times New Roman" w:cs="Times New Roman"/>
          <w:color w:val="000000"/>
          <w:sz w:val="24"/>
          <w:szCs w:val="24"/>
          <w:lang w:bidi="uk-UA"/>
        </w:rPr>
        <w:t>оговором</w:t>
      </w:r>
      <w:r w:rsidRPr="00D25FF3">
        <w:rPr>
          <w:rFonts w:ascii="Times New Roman" w:hAnsi="Times New Roman" w:cs="Times New Roman"/>
          <w:color w:val="000000"/>
          <w:sz w:val="24"/>
          <w:szCs w:val="24"/>
          <w:lang w:bidi="uk-UA"/>
        </w:rPr>
        <w:t xml:space="preserve"> №</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0000-АНРМ-М000 від 16.01.2019</w:t>
      </w:r>
      <w:r w:rsidRPr="00D25FF3">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w:t>
      </w:r>
      <w:r>
        <w:rPr>
          <w:rFonts w:ascii="Times New Roman" w:hAnsi="Times New Roman" w:cs="Times New Roman"/>
          <w:color w:val="000000"/>
          <w:sz w:val="24"/>
          <w:szCs w:val="24"/>
          <w:lang w:val="uk-UA" w:bidi="uk-UA"/>
        </w:rPr>
        <w:t>П</w:t>
      </w:r>
      <w:r w:rsidRPr="00D25FF3">
        <w:rPr>
          <w:rFonts w:ascii="Times New Roman" w:hAnsi="Times New Roman" w:cs="Times New Roman"/>
          <w:color w:val="000000"/>
          <w:sz w:val="24"/>
          <w:szCs w:val="24"/>
          <w:lang w:bidi="uk-UA"/>
        </w:rPr>
        <w:t>ро медичне обслуговування населення за програмою медичних гарантій”.</w:t>
      </w:r>
    </w:p>
    <w:p w:rsidR="001A5EB7" w:rsidRPr="00D25FF3" w:rsidRDefault="001A5EB7" w:rsidP="001A5EB7">
      <w:pPr>
        <w:pStyle w:val="11"/>
        <w:shd w:val="clear" w:color="auto" w:fill="auto"/>
        <w:spacing w:before="0" w:line="276" w:lineRule="auto"/>
        <w:ind w:left="40" w:right="2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Оплата за послуги здійснюється відповідно до кількості укладених декларацій з пацієнтами за законодавчо встановленою капітаційною ставкою, визначеною залежно від вікових груп пацієнтів.</w:t>
      </w:r>
    </w:p>
    <w:p w:rsidR="001A5EB7" w:rsidRPr="00D25FF3" w:rsidRDefault="001A5EB7" w:rsidP="001A5EB7">
      <w:pPr>
        <w:pStyle w:val="11"/>
        <w:shd w:val="clear" w:color="auto" w:fill="auto"/>
        <w:spacing w:before="0" w:line="276" w:lineRule="auto"/>
        <w:ind w:left="40" w:right="2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Підприємство на 2020 рік планує отримати дохід в сумі 24364,0 тис. </w:t>
      </w:r>
      <w:r>
        <w:rPr>
          <w:rFonts w:ascii="Times New Roman" w:hAnsi="Times New Roman" w:cs="Times New Roman"/>
          <w:color w:val="000000"/>
          <w:sz w:val="24"/>
          <w:szCs w:val="24"/>
          <w:lang w:val="uk-UA" w:bidi="uk-UA"/>
        </w:rPr>
        <w:t>г</w:t>
      </w:r>
      <w:r w:rsidRPr="00D25FF3">
        <w:rPr>
          <w:rFonts w:ascii="Times New Roman" w:hAnsi="Times New Roman" w:cs="Times New Roman"/>
          <w:color w:val="000000"/>
          <w:sz w:val="24"/>
          <w:szCs w:val="24"/>
          <w:lang w:bidi="uk-UA"/>
        </w:rPr>
        <w:t>рн</w:t>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 xml:space="preserve"> в тому числі: 23520,0 тис. грн від Національної служби здоров"я України, 600,0</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тис.</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грн</w:t>
      </w:r>
      <w:r>
        <w:rPr>
          <w:rFonts w:ascii="Times New Roman" w:hAnsi="Times New Roman" w:cs="Times New Roman"/>
          <w:color w:val="000000"/>
          <w:sz w:val="24"/>
          <w:szCs w:val="24"/>
          <w:lang w:val="uk-UA" w:bidi="uk-UA"/>
        </w:rPr>
        <w:t xml:space="preserve"> </w:t>
      </w:r>
      <w:r>
        <w:rPr>
          <w:rFonts w:ascii="Times New Roman" w:hAnsi="Times New Roman" w:cs="Times New Roman"/>
          <w:color w:val="000000"/>
          <w:sz w:val="24"/>
          <w:szCs w:val="24"/>
          <w:lang w:bidi="uk-UA"/>
        </w:rPr>
        <w:t>–</w:t>
      </w:r>
      <w:r w:rsidRPr="00D25FF3">
        <w:rPr>
          <w:rFonts w:ascii="Times New Roman" w:hAnsi="Times New Roman" w:cs="Times New Roman"/>
          <w:color w:val="000000"/>
          <w:sz w:val="24"/>
          <w:szCs w:val="24"/>
          <w:lang w:bidi="uk-UA"/>
        </w:rPr>
        <w:t xml:space="preserve"> кошти</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місцевого бюджету за цільовими програмам</w:t>
      </w:r>
      <w:r>
        <w:rPr>
          <w:rFonts w:ascii="Times New Roman" w:hAnsi="Times New Roman" w:cs="Times New Roman"/>
          <w:color w:val="000000"/>
          <w:sz w:val="24"/>
          <w:szCs w:val="24"/>
          <w:lang w:val="uk-UA" w:bidi="uk-UA"/>
        </w:rPr>
        <w:t>и</w:t>
      </w:r>
      <w:r w:rsidRPr="00D25FF3">
        <w:rPr>
          <w:rFonts w:ascii="Times New Roman" w:hAnsi="Times New Roman" w:cs="Times New Roman"/>
          <w:color w:val="000000"/>
          <w:sz w:val="24"/>
          <w:szCs w:val="24"/>
          <w:lang w:bidi="uk-UA"/>
        </w:rPr>
        <w:t xml:space="preserve">, 244,0 тис. грн </w:t>
      </w:r>
      <w:r>
        <w:rPr>
          <w:rFonts w:ascii="Times New Roman" w:hAnsi="Times New Roman" w:cs="Times New Roman"/>
          <w:color w:val="000000"/>
          <w:sz w:val="24"/>
          <w:szCs w:val="24"/>
          <w:lang w:bidi="uk-UA"/>
        </w:rPr>
        <w:t>–</w:t>
      </w:r>
      <w:r w:rsidRPr="00D25FF3">
        <w:rPr>
          <w:rFonts w:ascii="Times New Roman" w:hAnsi="Times New Roman" w:cs="Times New Roman"/>
          <w:color w:val="000000"/>
          <w:sz w:val="24"/>
          <w:szCs w:val="24"/>
          <w:lang w:bidi="uk-UA"/>
        </w:rPr>
        <w:t xml:space="preserve"> кошти</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з інших джерел.</w:t>
      </w:r>
    </w:p>
    <w:p w:rsidR="001A5EB7" w:rsidRPr="00D25FF3" w:rsidRDefault="001A5EB7" w:rsidP="001A5EB7">
      <w:pPr>
        <w:pStyle w:val="11"/>
        <w:shd w:val="clear" w:color="auto" w:fill="auto"/>
        <w:spacing w:before="0" w:line="276" w:lineRule="auto"/>
        <w:ind w:left="40" w:right="20" w:firstLine="386"/>
        <w:rPr>
          <w:rFonts w:ascii="Times New Roman" w:hAnsi="Times New Roman" w:cs="Times New Roman"/>
          <w:sz w:val="24"/>
          <w:szCs w:val="24"/>
        </w:rPr>
      </w:pPr>
      <w:r>
        <w:rPr>
          <w:rFonts w:ascii="Times New Roman" w:hAnsi="Times New Roman" w:cs="Times New Roman"/>
          <w:color w:val="000000"/>
          <w:sz w:val="24"/>
          <w:szCs w:val="24"/>
          <w:lang w:val="uk-UA" w:bidi="uk-UA"/>
        </w:rPr>
        <w:t>П</w:t>
      </w:r>
      <w:r w:rsidRPr="00D25FF3">
        <w:rPr>
          <w:rFonts w:ascii="Times New Roman" w:hAnsi="Times New Roman" w:cs="Times New Roman"/>
          <w:color w:val="000000"/>
          <w:sz w:val="24"/>
          <w:szCs w:val="24"/>
          <w:lang w:bidi="uk-UA"/>
        </w:rPr>
        <w:t>орівнян</w:t>
      </w:r>
      <w:r>
        <w:rPr>
          <w:rFonts w:ascii="Times New Roman" w:hAnsi="Times New Roman" w:cs="Times New Roman"/>
          <w:color w:val="000000"/>
          <w:sz w:val="24"/>
          <w:szCs w:val="24"/>
          <w:lang w:val="uk-UA" w:bidi="uk-UA"/>
        </w:rPr>
        <w:t>о</w:t>
      </w:r>
      <w:r w:rsidRPr="00D25FF3">
        <w:rPr>
          <w:rFonts w:ascii="Times New Roman" w:hAnsi="Times New Roman" w:cs="Times New Roman"/>
          <w:color w:val="000000"/>
          <w:sz w:val="24"/>
          <w:szCs w:val="24"/>
          <w:lang w:bidi="uk-UA"/>
        </w:rPr>
        <w:t xml:space="preserve"> з поточним 2019 роком </w:t>
      </w:r>
      <w:r>
        <w:rPr>
          <w:rFonts w:ascii="Times New Roman" w:hAnsi="Times New Roman" w:cs="Times New Roman"/>
          <w:color w:val="000000"/>
          <w:sz w:val="24"/>
          <w:szCs w:val="24"/>
          <w:lang w:val="uk-UA" w:bidi="uk-UA"/>
        </w:rPr>
        <w:t>у</w:t>
      </w:r>
      <w:r w:rsidRPr="00D25FF3">
        <w:rPr>
          <w:rFonts w:ascii="Times New Roman" w:hAnsi="Times New Roman" w:cs="Times New Roman"/>
          <w:color w:val="000000"/>
          <w:sz w:val="24"/>
          <w:szCs w:val="24"/>
          <w:lang w:bidi="uk-UA"/>
        </w:rPr>
        <w:t xml:space="preserve"> 2020 році планується збільшення доходу за медичні послуги на 6,2 % (1370,0</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тис. грн)</w:t>
      </w:r>
    </w:p>
    <w:p w:rsidR="001A5EB7" w:rsidRPr="00D25FF3" w:rsidRDefault="001A5EB7" w:rsidP="001A5EB7">
      <w:pPr>
        <w:pStyle w:val="11"/>
        <w:shd w:val="clear" w:color="auto" w:fill="auto"/>
        <w:spacing w:before="0" w:line="276" w:lineRule="auto"/>
        <w:ind w:left="40" w:right="2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Одним </w:t>
      </w:r>
      <w:r>
        <w:rPr>
          <w:rFonts w:ascii="Times New Roman" w:hAnsi="Times New Roman" w:cs="Times New Roman"/>
          <w:color w:val="000000"/>
          <w:sz w:val="24"/>
          <w:szCs w:val="24"/>
          <w:lang w:val="uk-UA" w:bidi="uk-UA"/>
        </w:rPr>
        <w:t>і</w:t>
      </w:r>
      <w:r w:rsidRPr="00D25FF3">
        <w:rPr>
          <w:rFonts w:ascii="Times New Roman" w:hAnsi="Times New Roman" w:cs="Times New Roman"/>
          <w:color w:val="000000"/>
          <w:sz w:val="24"/>
          <w:szCs w:val="24"/>
          <w:lang w:bidi="uk-UA"/>
        </w:rPr>
        <w:t xml:space="preserve">з джерел доходу підприємства у 2020 році є цільове фінансування з міського бюджету на виконання Міської </w:t>
      </w:r>
      <w:r>
        <w:rPr>
          <w:rFonts w:ascii="Times New Roman" w:hAnsi="Times New Roman" w:cs="Times New Roman"/>
          <w:color w:val="000000"/>
          <w:sz w:val="24"/>
          <w:szCs w:val="24"/>
          <w:lang w:val="uk-UA" w:bidi="uk-UA"/>
        </w:rPr>
        <w:t>п</w:t>
      </w:r>
      <w:r w:rsidRPr="00D25FF3">
        <w:rPr>
          <w:rFonts w:ascii="Times New Roman" w:hAnsi="Times New Roman" w:cs="Times New Roman"/>
          <w:color w:val="000000"/>
          <w:sz w:val="24"/>
          <w:szCs w:val="24"/>
          <w:lang w:bidi="uk-UA"/>
        </w:rPr>
        <w:t>рограм</w:t>
      </w:r>
      <w:r>
        <w:rPr>
          <w:rFonts w:ascii="Times New Roman" w:hAnsi="Times New Roman" w:cs="Times New Roman"/>
          <w:color w:val="000000"/>
          <w:sz w:val="24"/>
          <w:szCs w:val="24"/>
          <w:lang w:val="uk-UA" w:bidi="uk-UA"/>
        </w:rPr>
        <w:t>и</w:t>
      </w:r>
      <w:r w:rsidRPr="00D25FF3">
        <w:rPr>
          <w:rFonts w:ascii="Times New Roman" w:hAnsi="Times New Roman" w:cs="Times New Roman"/>
          <w:color w:val="000000"/>
          <w:sz w:val="24"/>
          <w:szCs w:val="24"/>
          <w:lang w:bidi="uk-UA"/>
        </w:rPr>
        <w:t xml:space="preserve"> розвитку первинної медико-санітарної допомоги на 2019-2021 роки", а саме</w:t>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 xml:space="preserve"> кошти на капітальний ремонт АЗП-СМ №</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 xml:space="preserve">1 </w:t>
      </w:r>
      <w:r>
        <w:rPr>
          <w:rFonts w:ascii="Times New Roman" w:hAnsi="Times New Roman" w:cs="Times New Roman"/>
          <w:color w:val="000000"/>
          <w:sz w:val="24"/>
          <w:szCs w:val="24"/>
          <w:lang w:val="uk-UA" w:bidi="uk-UA"/>
        </w:rPr>
        <w:t>на</w:t>
      </w:r>
      <w:r w:rsidRPr="00D25FF3">
        <w:rPr>
          <w:rFonts w:ascii="Times New Roman" w:hAnsi="Times New Roman" w:cs="Times New Roman"/>
          <w:color w:val="000000"/>
          <w:sz w:val="24"/>
          <w:szCs w:val="24"/>
          <w:lang w:bidi="uk-UA"/>
        </w:rPr>
        <w:t xml:space="preserve"> вул. Полетик,</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2 в сумі 600,0</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тис. грн</w:t>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 xml:space="preserve"> </w:t>
      </w:r>
      <w:r>
        <w:rPr>
          <w:rFonts w:ascii="Times New Roman" w:hAnsi="Times New Roman" w:cs="Times New Roman"/>
          <w:color w:val="000000"/>
          <w:sz w:val="24"/>
          <w:szCs w:val="24"/>
          <w:lang w:val="uk-UA" w:bidi="uk-UA"/>
        </w:rPr>
        <w:t>у</w:t>
      </w:r>
      <w:r w:rsidRPr="00D25FF3">
        <w:rPr>
          <w:rFonts w:ascii="Times New Roman" w:hAnsi="Times New Roman" w:cs="Times New Roman"/>
          <w:color w:val="000000"/>
          <w:sz w:val="24"/>
          <w:szCs w:val="24"/>
          <w:lang w:bidi="uk-UA"/>
        </w:rPr>
        <w:t xml:space="preserve"> 2019році було виділено 610,0</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тис. грн.</w:t>
      </w:r>
    </w:p>
    <w:p w:rsidR="001A5EB7" w:rsidRPr="00D25FF3" w:rsidRDefault="001A5EB7" w:rsidP="001A5EB7">
      <w:pPr>
        <w:pStyle w:val="11"/>
        <w:shd w:val="clear" w:color="auto" w:fill="auto"/>
        <w:tabs>
          <w:tab w:val="right" w:pos="3526"/>
          <w:tab w:val="right" w:pos="4565"/>
          <w:tab w:val="right" w:pos="4565"/>
        </w:tabs>
        <w:spacing w:before="0" w:line="276" w:lineRule="auto"/>
        <w:ind w:right="20" w:firstLine="386"/>
        <w:rPr>
          <w:rFonts w:ascii="Times New Roman" w:hAnsi="Times New Roman" w:cs="Times New Roman"/>
          <w:color w:val="000000"/>
          <w:sz w:val="24"/>
          <w:szCs w:val="24"/>
          <w:lang w:bidi="uk-UA"/>
        </w:rPr>
      </w:pPr>
      <w:r w:rsidRPr="00D25FF3">
        <w:rPr>
          <w:rFonts w:ascii="Times New Roman" w:hAnsi="Times New Roman" w:cs="Times New Roman"/>
          <w:color w:val="000000"/>
          <w:sz w:val="24"/>
          <w:szCs w:val="24"/>
          <w:lang w:bidi="uk-UA"/>
        </w:rPr>
        <w:t>Кількість штатних посад Центр</w:t>
      </w:r>
      <w:r>
        <w:rPr>
          <w:rFonts w:ascii="Times New Roman" w:hAnsi="Times New Roman" w:cs="Times New Roman"/>
          <w:color w:val="000000"/>
          <w:sz w:val="24"/>
          <w:szCs w:val="24"/>
          <w:lang w:val="uk-UA" w:bidi="uk-UA"/>
        </w:rPr>
        <w:t>у</w:t>
      </w:r>
      <w:r w:rsidRPr="00D25FF3">
        <w:rPr>
          <w:rFonts w:ascii="Times New Roman" w:hAnsi="Times New Roman" w:cs="Times New Roman"/>
          <w:color w:val="000000"/>
          <w:sz w:val="24"/>
          <w:szCs w:val="24"/>
          <w:lang w:bidi="uk-UA"/>
        </w:rPr>
        <w:t xml:space="preserve"> становить 116.25 одиниць, в т. ч.:    </w:t>
      </w:r>
    </w:p>
    <w:p w:rsidR="001A5EB7" w:rsidRPr="00D25FF3" w:rsidRDefault="001A5EB7" w:rsidP="001A5EB7">
      <w:pPr>
        <w:pStyle w:val="11"/>
        <w:shd w:val="clear" w:color="auto" w:fill="auto"/>
        <w:tabs>
          <w:tab w:val="left" w:pos="3119"/>
          <w:tab w:val="right" w:pos="3526"/>
          <w:tab w:val="right" w:pos="4565"/>
          <w:tab w:val="right" w:pos="4565"/>
        </w:tabs>
        <w:spacing w:before="0" w:line="276" w:lineRule="auto"/>
        <w:ind w:right="20" w:firstLine="386"/>
        <w:rPr>
          <w:rFonts w:ascii="Times New Roman" w:hAnsi="Times New Roman" w:cs="Times New Roman"/>
          <w:color w:val="000000"/>
          <w:sz w:val="24"/>
          <w:szCs w:val="24"/>
          <w:lang w:bidi="uk-UA"/>
        </w:rPr>
      </w:pPr>
      <w:r w:rsidRPr="00D25FF3">
        <w:rPr>
          <w:rFonts w:ascii="Times New Roman" w:hAnsi="Times New Roman" w:cs="Times New Roman"/>
          <w:color w:val="000000"/>
          <w:sz w:val="24"/>
          <w:szCs w:val="24"/>
          <w:lang w:bidi="uk-UA"/>
        </w:rPr>
        <w:t>лікарі</w:t>
      </w:r>
      <w:r w:rsidRPr="00D25FF3">
        <w:rPr>
          <w:rFonts w:ascii="Times New Roman" w:hAnsi="Times New Roman" w:cs="Times New Roman"/>
          <w:color w:val="000000"/>
          <w:sz w:val="24"/>
          <w:szCs w:val="24"/>
          <w:lang w:bidi="uk-UA"/>
        </w:rPr>
        <w:tab/>
        <w:t xml:space="preserve">    </w:t>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 xml:space="preserve"> 31,5 од.;</w:t>
      </w:r>
    </w:p>
    <w:p w:rsidR="001A5EB7" w:rsidRPr="00D25FF3" w:rsidRDefault="001A5EB7" w:rsidP="001A5EB7">
      <w:pPr>
        <w:pStyle w:val="11"/>
        <w:shd w:val="clear" w:color="auto" w:fill="auto"/>
        <w:tabs>
          <w:tab w:val="right" w:pos="3526"/>
          <w:tab w:val="right" w:pos="4426"/>
        </w:tabs>
        <w:spacing w:before="0" w:line="276" w:lineRule="auto"/>
        <w:ind w:left="4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середній медперсонал</w:t>
      </w:r>
      <w:r w:rsidRPr="00D25FF3">
        <w:rPr>
          <w:rFonts w:ascii="Times New Roman" w:hAnsi="Times New Roman" w:cs="Times New Roman"/>
          <w:color w:val="000000"/>
          <w:sz w:val="24"/>
          <w:szCs w:val="24"/>
          <w:lang w:bidi="uk-UA"/>
        </w:rPr>
        <w:tab/>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ab/>
        <w:t>54,5 од</w:t>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w:t>
      </w:r>
    </w:p>
    <w:p w:rsidR="001A5EB7" w:rsidRPr="00D25FF3" w:rsidRDefault="001A5EB7" w:rsidP="001A5EB7">
      <w:pPr>
        <w:pStyle w:val="11"/>
        <w:shd w:val="clear" w:color="auto" w:fill="auto"/>
        <w:tabs>
          <w:tab w:val="right" w:pos="3526"/>
          <w:tab w:val="right" w:pos="4426"/>
        </w:tabs>
        <w:spacing w:before="0" w:line="276" w:lineRule="auto"/>
        <w:ind w:left="4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молодший медперсонал</w:t>
      </w:r>
      <w:r w:rsidRPr="00D25FF3">
        <w:rPr>
          <w:rFonts w:ascii="Times New Roman" w:hAnsi="Times New Roman" w:cs="Times New Roman"/>
          <w:color w:val="000000"/>
          <w:sz w:val="24"/>
          <w:szCs w:val="24"/>
          <w:lang w:bidi="uk-UA"/>
        </w:rPr>
        <w:tab/>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ab/>
        <w:t xml:space="preserve"> 8,25 од.;</w:t>
      </w:r>
    </w:p>
    <w:p w:rsidR="001A5EB7" w:rsidRPr="00D25FF3" w:rsidRDefault="001A5EB7" w:rsidP="001A5EB7">
      <w:pPr>
        <w:pStyle w:val="11"/>
        <w:shd w:val="clear" w:color="auto" w:fill="auto"/>
        <w:tabs>
          <w:tab w:val="right" w:pos="3526"/>
          <w:tab w:val="right" w:pos="4023"/>
          <w:tab w:val="right" w:pos="4426"/>
        </w:tabs>
        <w:spacing w:before="0" w:line="276" w:lineRule="auto"/>
        <w:ind w:left="4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інший персонал</w:t>
      </w:r>
      <w:r w:rsidRPr="00D25FF3">
        <w:rPr>
          <w:rFonts w:ascii="Times New Roman" w:hAnsi="Times New Roman" w:cs="Times New Roman"/>
          <w:color w:val="000000"/>
          <w:sz w:val="24"/>
          <w:szCs w:val="24"/>
          <w:lang w:bidi="uk-UA"/>
        </w:rPr>
        <w:tab/>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ab/>
        <w:t>22,0</w:t>
      </w:r>
      <w:r w:rsidRPr="00D25FF3">
        <w:rPr>
          <w:rFonts w:ascii="Times New Roman" w:hAnsi="Times New Roman" w:cs="Times New Roman"/>
          <w:color w:val="000000"/>
          <w:sz w:val="24"/>
          <w:szCs w:val="24"/>
          <w:lang w:bidi="uk-UA"/>
        </w:rPr>
        <w:tab/>
        <w:t xml:space="preserve"> од.;</w:t>
      </w:r>
    </w:p>
    <w:p w:rsidR="001A5EB7" w:rsidRPr="00D25FF3" w:rsidRDefault="001A5EB7" w:rsidP="001A5EB7">
      <w:pPr>
        <w:pStyle w:val="32"/>
        <w:shd w:val="clear" w:color="auto" w:fill="auto"/>
        <w:spacing w:line="276" w:lineRule="auto"/>
        <w:ind w:left="4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Дохідна частин</w:t>
      </w:r>
      <w:r>
        <w:rPr>
          <w:rFonts w:ascii="Times New Roman" w:hAnsi="Times New Roman" w:cs="Times New Roman"/>
          <w:color w:val="000000"/>
          <w:sz w:val="24"/>
          <w:szCs w:val="24"/>
          <w:lang w:bidi="uk-UA"/>
        </w:rPr>
        <w:t>а фінансового плану на 2020 рік</w:t>
      </w:r>
      <w:r w:rsidRPr="00D25FF3">
        <w:rPr>
          <w:rFonts w:ascii="Times New Roman" w:hAnsi="Times New Roman" w:cs="Times New Roman"/>
          <w:color w:val="000000"/>
          <w:sz w:val="24"/>
          <w:szCs w:val="24"/>
          <w:lang w:bidi="uk-UA"/>
        </w:rPr>
        <w:t>:</w:t>
      </w:r>
    </w:p>
    <w:p w:rsidR="001A5EB7" w:rsidRPr="00D25FF3" w:rsidRDefault="001A5EB7" w:rsidP="001A5EB7">
      <w:pPr>
        <w:pStyle w:val="11"/>
        <w:numPr>
          <w:ilvl w:val="0"/>
          <w:numId w:val="3"/>
        </w:numPr>
        <w:shd w:val="clear" w:color="auto" w:fill="auto"/>
        <w:spacing w:before="0" w:line="276" w:lineRule="auto"/>
        <w:ind w:left="4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 дохід від реалізації продукції (товарів, робіт, послуг) в сумі 24120,0 тис.</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грн</w:t>
      </w:r>
      <w:r>
        <w:rPr>
          <w:rFonts w:ascii="Times New Roman" w:hAnsi="Times New Roman" w:cs="Times New Roman"/>
          <w:color w:val="000000"/>
          <w:sz w:val="24"/>
          <w:szCs w:val="24"/>
          <w:lang w:val="uk-UA" w:bidi="uk-UA"/>
        </w:rPr>
        <w:t>;</w:t>
      </w:r>
    </w:p>
    <w:p w:rsidR="001A5EB7" w:rsidRPr="00D25FF3" w:rsidRDefault="001A5EB7" w:rsidP="001A5EB7">
      <w:pPr>
        <w:pStyle w:val="11"/>
        <w:numPr>
          <w:ilvl w:val="0"/>
          <w:numId w:val="3"/>
        </w:numPr>
        <w:shd w:val="clear" w:color="auto" w:fill="auto"/>
        <w:spacing w:before="0" w:line="276" w:lineRule="auto"/>
        <w:ind w:right="2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 інші надходження </w:t>
      </w:r>
      <w:r>
        <w:rPr>
          <w:rFonts w:ascii="Times New Roman" w:hAnsi="Times New Roman" w:cs="Times New Roman"/>
          <w:color w:val="000000"/>
          <w:sz w:val="24"/>
          <w:szCs w:val="24"/>
          <w:lang w:val="uk-UA" w:bidi="uk-UA"/>
        </w:rPr>
        <w:t xml:space="preserve">в сумі </w:t>
      </w:r>
      <w:r w:rsidRPr="00D25FF3">
        <w:rPr>
          <w:rFonts w:ascii="Times New Roman" w:hAnsi="Times New Roman" w:cs="Times New Roman"/>
          <w:color w:val="000000"/>
          <w:sz w:val="24"/>
          <w:szCs w:val="24"/>
          <w:lang w:bidi="uk-UA"/>
        </w:rPr>
        <w:t>244,0</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тис.</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грн. (відшкодування комунальних послуг, відсотки банку на залишок коштів та інше)</w:t>
      </w:r>
    </w:p>
    <w:p w:rsidR="001A5EB7" w:rsidRPr="00D25FF3" w:rsidRDefault="001A5EB7" w:rsidP="001A5EB7">
      <w:pPr>
        <w:pStyle w:val="32"/>
        <w:shd w:val="clear" w:color="auto" w:fill="auto"/>
        <w:spacing w:line="276" w:lineRule="auto"/>
        <w:ind w:left="4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Витрати центру:</w:t>
      </w:r>
    </w:p>
    <w:p w:rsidR="001A5EB7" w:rsidRPr="00D25FF3" w:rsidRDefault="001A5EB7" w:rsidP="001A5EB7">
      <w:pPr>
        <w:pStyle w:val="11"/>
        <w:shd w:val="clear" w:color="auto" w:fill="auto"/>
        <w:spacing w:before="0" w:line="276" w:lineRule="auto"/>
        <w:ind w:left="40" w:right="20" w:firstLine="386"/>
        <w:rPr>
          <w:rFonts w:ascii="Times New Roman" w:hAnsi="Times New Roman" w:cs="Times New Roman"/>
          <w:sz w:val="24"/>
          <w:szCs w:val="24"/>
        </w:rPr>
      </w:pPr>
      <w:r w:rsidRPr="00D25FF3">
        <w:rPr>
          <w:rStyle w:val="0pt"/>
          <w:rFonts w:ascii="Times New Roman" w:hAnsi="Times New Roman" w:cs="Times New Roman"/>
          <w:sz w:val="24"/>
          <w:szCs w:val="24"/>
        </w:rPr>
        <w:t xml:space="preserve">1) </w:t>
      </w:r>
      <w:r>
        <w:rPr>
          <w:rStyle w:val="0pt"/>
          <w:rFonts w:ascii="Times New Roman" w:hAnsi="Times New Roman" w:cs="Times New Roman"/>
          <w:sz w:val="24"/>
          <w:szCs w:val="24"/>
        </w:rPr>
        <w:t>с</w:t>
      </w:r>
      <w:r w:rsidRPr="00D25FF3">
        <w:rPr>
          <w:rStyle w:val="0pt"/>
          <w:rFonts w:ascii="Times New Roman" w:hAnsi="Times New Roman" w:cs="Times New Roman"/>
          <w:sz w:val="24"/>
          <w:szCs w:val="24"/>
        </w:rPr>
        <w:t>обівартість реалізованої продукції</w:t>
      </w:r>
      <w:r w:rsidRPr="00D25FF3">
        <w:rPr>
          <w:rFonts w:ascii="Times New Roman" w:hAnsi="Times New Roman" w:cs="Times New Roman"/>
          <w:color w:val="000000"/>
          <w:sz w:val="24"/>
          <w:szCs w:val="24"/>
          <w:lang w:bidi="uk-UA"/>
        </w:rPr>
        <w:t xml:space="preserve"> </w:t>
      </w:r>
      <w:r>
        <w:rPr>
          <w:rFonts w:ascii="Times New Roman" w:hAnsi="Times New Roman" w:cs="Times New Roman"/>
          <w:color w:val="000000"/>
          <w:sz w:val="24"/>
          <w:szCs w:val="24"/>
          <w:lang w:bidi="uk-UA"/>
        </w:rPr>
        <w:t>–</w:t>
      </w:r>
      <w:r w:rsidRPr="00D25FF3">
        <w:rPr>
          <w:rFonts w:ascii="Times New Roman" w:hAnsi="Times New Roman" w:cs="Times New Roman"/>
          <w:color w:val="000000"/>
          <w:sz w:val="24"/>
          <w:szCs w:val="24"/>
          <w:lang w:bidi="uk-UA"/>
        </w:rPr>
        <w:t xml:space="preserve"> 20821,0 тис.</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грн.,</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що на 4,6% (917</w:t>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0</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тис. грн) більше 2019</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р. та складається з:</w:t>
      </w:r>
    </w:p>
    <w:p w:rsidR="001A5EB7" w:rsidRPr="00D25FF3" w:rsidRDefault="001A5EB7" w:rsidP="001A5EB7">
      <w:pPr>
        <w:pStyle w:val="11"/>
        <w:numPr>
          <w:ilvl w:val="0"/>
          <w:numId w:val="3"/>
        </w:numPr>
        <w:shd w:val="clear" w:color="auto" w:fill="auto"/>
        <w:spacing w:before="0" w:line="276" w:lineRule="auto"/>
        <w:ind w:left="4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матеріальних витрат на паливо, електроенергію, підтримк</w:t>
      </w:r>
      <w:r>
        <w:rPr>
          <w:rFonts w:ascii="Times New Roman" w:hAnsi="Times New Roman" w:cs="Times New Roman"/>
          <w:color w:val="000000"/>
          <w:sz w:val="24"/>
          <w:szCs w:val="24"/>
          <w:lang w:val="uk-UA" w:bidi="uk-UA"/>
        </w:rPr>
        <w:t>у</w:t>
      </w:r>
      <w:r w:rsidRPr="00D25FF3">
        <w:rPr>
          <w:rFonts w:ascii="Times New Roman" w:hAnsi="Times New Roman" w:cs="Times New Roman"/>
          <w:color w:val="000000"/>
          <w:sz w:val="24"/>
          <w:szCs w:val="24"/>
          <w:lang w:bidi="uk-UA"/>
        </w:rPr>
        <w:t xml:space="preserve"> об'єктів </w:t>
      </w:r>
      <w:r>
        <w:rPr>
          <w:rFonts w:ascii="Times New Roman" w:hAnsi="Times New Roman" w:cs="Times New Roman"/>
          <w:color w:val="000000"/>
          <w:sz w:val="24"/>
          <w:szCs w:val="24"/>
          <w:lang w:val="uk-UA" w:bidi="uk-UA"/>
        </w:rPr>
        <w:t>у</w:t>
      </w:r>
      <w:r w:rsidRPr="00D25FF3">
        <w:rPr>
          <w:rFonts w:ascii="Times New Roman" w:hAnsi="Times New Roman" w:cs="Times New Roman"/>
          <w:color w:val="000000"/>
          <w:sz w:val="24"/>
          <w:szCs w:val="24"/>
          <w:lang w:bidi="uk-UA"/>
        </w:rPr>
        <w:t xml:space="preserve"> робочому стані </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1510</w:t>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0 тис.</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грн ;</w:t>
      </w:r>
    </w:p>
    <w:p w:rsidR="001A5EB7" w:rsidRPr="00D25FF3" w:rsidRDefault="001A5EB7" w:rsidP="001A5EB7">
      <w:pPr>
        <w:pStyle w:val="11"/>
        <w:numPr>
          <w:ilvl w:val="0"/>
          <w:numId w:val="3"/>
        </w:numPr>
        <w:shd w:val="clear" w:color="auto" w:fill="auto"/>
        <w:spacing w:before="0" w:line="276" w:lineRule="auto"/>
        <w:ind w:left="40" w:right="2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 витрат на оплату праці </w:t>
      </w:r>
      <w:r>
        <w:rPr>
          <w:rFonts w:ascii="Times New Roman" w:hAnsi="Times New Roman" w:cs="Times New Roman"/>
          <w:color w:val="000000"/>
          <w:sz w:val="24"/>
          <w:szCs w:val="24"/>
          <w:lang w:bidi="uk-UA"/>
        </w:rPr>
        <w:t>–</w:t>
      </w:r>
      <w:r w:rsidRPr="00D25FF3">
        <w:rPr>
          <w:rFonts w:ascii="Times New Roman" w:hAnsi="Times New Roman" w:cs="Times New Roman"/>
          <w:color w:val="000000"/>
          <w:sz w:val="24"/>
          <w:szCs w:val="24"/>
          <w:lang w:bidi="uk-UA"/>
        </w:rPr>
        <w:t xml:space="preserve"> 14591,0</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тис.</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грн</w:t>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 xml:space="preserve"> збільшено порівнян</w:t>
      </w:r>
      <w:r>
        <w:rPr>
          <w:rFonts w:ascii="Times New Roman" w:hAnsi="Times New Roman" w:cs="Times New Roman"/>
          <w:color w:val="000000"/>
          <w:sz w:val="24"/>
          <w:szCs w:val="24"/>
          <w:lang w:val="uk-UA" w:bidi="uk-UA"/>
        </w:rPr>
        <w:t>о</w:t>
      </w:r>
      <w:r w:rsidRPr="00D25FF3">
        <w:rPr>
          <w:rFonts w:ascii="Times New Roman" w:hAnsi="Times New Roman" w:cs="Times New Roman"/>
          <w:color w:val="000000"/>
          <w:sz w:val="24"/>
          <w:szCs w:val="24"/>
          <w:lang w:bidi="uk-UA"/>
        </w:rPr>
        <w:t xml:space="preserve"> з поточним 2019</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рок</w:t>
      </w:r>
      <w:r>
        <w:rPr>
          <w:rFonts w:ascii="Times New Roman" w:hAnsi="Times New Roman" w:cs="Times New Roman"/>
          <w:color w:val="000000"/>
          <w:sz w:val="24"/>
          <w:szCs w:val="24"/>
          <w:lang w:val="uk-UA" w:bidi="uk-UA"/>
        </w:rPr>
        <w:t>ом</w:t>
      </w:r>
      <w:r w:rsidRPr="00D25FF3">
        <w:rPr>
          <w:rFonts w:ascii="Times New Roman" w:hAnsi="Times New Roman" w:cs="Times New Roman"/>
          <w:color w:val="000000"/>
          <w:sz w:val="24"/>
          <w:szCs w:val="24"/>
          <w:lang w:bidi="uk-UA"/>
        </w:rPr>
        <w:t xml:space="preserve"> на 7,9% (1067,0тис. грн)</w:t>
      </w:r>
      <w:r>
        <w:rPr>
          <w:rFonts w:ascii="Times New Roman" w:hAnsi="Times New Roman" w:cs="Times New Roman"/>
          <w:color w:val="000000"/>
          <w:sz w:val="24"/>
          <w:szCs w:val="24"/>
          <w:lang w:val="uk-UA" w:bidi="uk-UA"/>
        </w:rPr>
        <w:t>, що</w:t>
      </w:r>
      <w:r w:rsidRPr="00D25FF3">
        <w:rPr>
          <w:rFonts w:ascii="Times New Roman" w:hAnsi="Times New Roman" w:cs="Times New Roman"/>
          <w:color w:val="000000"/>
          <w:sz w:val="24"/>
          <w:szCs w:val="24"/>
          <w:lang w:bidi="uk-UA"/>
        </w:rPr>
        <w:t xml:space="preserve"> пояснюється збільшення</w:t>
      </w:r>
      <w:r>
        <w:rPr>
          <w:rFonts w:ascii="Times New Roman" w:hAnsi="Times New Roman" w:cs="Times New Roman"/>
          <w:color w:val="000000"/>
          <w:sz w:val="24"/>
          <w:szCs w:val="24"/>
          <w:lang w:val="uk-UA" w:bidi="uk-UA"/>
        </w:rPr>
        <w:t>м</w:t>
      </w:r>
      <w:r w:rsidRPr="00D25FF3">
        <w:rPr>
          <w:rFonts w:ascii="Times New Roman" w:hAnsi="Times New Roman" w:cs="Times New Roman"/>
          <w:color w:val="000000"/>
          <w:sz w:val="24"/>
          <w:szCs w:val="24"/>
          <w:lang w:bidi="uk-UA"/>
        </w:rPr>
        <w:t xml:space="preserve"> мінімальної заробітної плати та періодичних </w:t>
      </w:r>
      <w:r w:rsidRPr="001E12A0">
        <w:rPr>
          <w:rFonts w:ascii="Times New Roman" w:hAnsi="Times New Roman" w:cs="Times New Roman"/>
          <w:sz w:val="24"/>
          <w:szCs w:val="24"/>
          <w:lang w:bidi="uk-UA"/>
        </w:rPr>
        <w:t>премій (встановленого %) колективним договором затвердженим</w:t>
      </w:r>
      <w:r w:rsidRPr="00D25FF3">
        <w:rPr>
          <w:rFonts w:ascii="Times New Roman" w:hAnsi="Times New Roman" w:cs="Times New Roman"/>
          <w:color w:val="000000"/>
          <w:sz w:val="24"/>
          <w:szCs w:val="24"/>
          <w:lang w:bidi="uk-UA"/>
        </w:rPr>
        <w:t xml:space="preserve"> </w:t>
      </w:r>
      <w:r w:rsidRPr="00D25FF3">
        <w:rPr>
          <w:rFonts w:ascii="Times New Roman" w:hAnsi="Times New Roman" w:cs="Times New Roman"/>
          <w:color w:val="000000"/>
          <w:sz w:val="24"/>
          <w:szCs w:val="24"/>
          <w:lang w:bidi="uk-UA"/>
        </w:rPr>
        <w:lastRenderedPageBreak/>
        <w:t>на підприємстві 08.01.2019</w:t>
      </w:r>
      <w:r>
        <w:rPr>
          <w:rFonts w:ascii="Times New Roman" w:hAnsi="Times New Roman" w:cs="Times New Roman"/>
          <w:color w:val="000000"/>
          <w:sz w:val="24"/>
          <w:szCs w:val="24"/>
          <w:lang w:bidi="uk-UA"/>
        </w:rPr>
        <w:t>; н</w:t>
      </w:r>
      <w:r w:rsidRPr="00D25FF3">
        <w:rPr>
          <w:rFonts w:ascii="Times New Roman" w:hAnsi="Times New Roman" w:cs="Times New Roman"/>
          <w:color w:val="000000"/>
          <w:sz w:val="24"/>
          <w:szCs w:val="24"/>
          <w:lang w:bidi="uk-UA"/>
        </w:rPr>
        <w:t>арахування і виплати періодичних премій здійснюється за умови укладання договору про медичне обслуговування населення між підприємством та Національною службою здоров'я України та залежить від кількості укладених декларацій із пацієнтом сімейним лікарем, терапевтом та педіатром;</w:t>
      </w:r>
    </w:p>
    <w:p w:rsidR="001A5EB7" w:rsidRPr="00D25FF3" w:rsidRDefault="001A5EB7" w:rsidP="001A5EB7">
      <w:pPr>
        <w:pStyle w:val="11"/>
        <w:numPr>
          <w:ilvl w:val="0"/>
          <w:numId w:val="3"/>
        </w:numPr>
        <w:shd w:val="clear" w:color="auto" w:fill="auto"/>
        <w:spacing w:before="0" w:line="276" w:lineRule="auto"/>
        <w:ind w:left="4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 відрахування на соціальні заходи </w:t>
      </w:r>
      <w:r>
        <w:rPr>
          <w:rFonts w:ascii="Times New Roman" w:hAnsi="Times New Roman" w:cs="Times New Roman"/>
          <w:color w:val="000000"/>
          <w:sz w:val="24"/>
          <w:szCs w:val="24"/>
          <w:lang w:bidi="uk-UA"/>
        </w:rPr>
        <w:t>–</w:t>
      </w:r>
      <w:r w:rsidRPr="00D25FF3">
        <w:rPr>
          <w:rFonts w:ascii="Times New Roman" w:hAnsi="Times New Roman" w:cs="Times New Roman"/>
          <w:color w:val="000000"/>
          <w:sz w:val="24"/>
          <w:szCs w:val="24"/>
          <w:lang w:bidi="uk-UA"/>
        </w:rPr>
        <w:t xml:space="preserve"> 3208,0 тис.</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грн ;</w:t>
      </w:r>
    </w:p>
    <w:p w:rsidR="001A5EB7" w:rsidRPr="00D25FF3" w:rsidRDefault="001A5EB7" w:rsidP="001A5EB7">
      <w:pPr>
        <w:pStyle w:val="11"/>
        <w:numPr>
          <w:ilvl w:val="0"/>
          <w:numId w:val="3"/>
        </w:numPr>
        <w:shd w:val="clear" w:color="auto" w:fill="auto"/>
        <w:spacing w:before="0" w:line="276" w:lineRule="auto"/>
        <w:ind w:left="4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 амортизація </w:t>
      </w:r>
      <w:r>
        <w:rPr>
          <w:rFonts w:ascii="Times New Roman" w:hAnsi="Times New Roman" w:cs="Times New Roman"/>
          <w:color w:val="000000"/>
          <w:sz w:val="24"/>
          <w:szCs w:val="24"/>
          <w:lang w:bidi="uk-UA"/>
        </w:rPr>
        <w:t>–</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378,0 тис.</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грн</w:t>
      </w:r>
      <w:r>
        <w:rPr>
          <w:rFonts w:ascii="Times New Roman" w:hAnsi="Times New Roman" w:cs="Times New Roman"/>
          <w:color w:val="000000"/>
          <w:sz w:val="24"/>
          <w:szCs w:val="24"/>
          <w:lang w:val="uk-UA" w:bidi="uk-UA"/>
        </w:rPr>
        <w:t>;</w:t>
      </w:r>
    </w:p>
    <w:p w:rsidR="001A5EB7" w:rsidRPr="00D25FF3" w:rsidRDefault="001A5EB7" w:rsidP="001A5EB7">
      <w:pPr>
        <w:pStyle w:val="11"/>
        <w:numPr>
          <w:ilvl w:val="0"/>
          <w:numId w:val="3"/>
        </w:numPr>
        <w:shd w:val="clear" w:color="auto" w:fill="auto"/>
        <w:spacing w:before="0" w:line="276" w:lineRule="auto"/>
        <w:ind w:firstLine="426"/>
        <w:rPr>
          <w:rFonts w:ascii="Times New Roman" w:hAnsi="Times New Roman" w:cs="Times New Roman"/>
          <w:sz w:val="24"/>
          <w:szCs w:val="24"/>
        </w:rPr>
      </w:pPr>
      <w:r w:rsidRPr="00D25FF3">
        <w:rPr>
          <w:rFonts w:ascii="Times New Roman" w:hAnsi="Times New Roman" w:cs="Times New Roman"/>
          <w:color w:val="000000"/>
          <w:sz w:val="24"/>
          <w:szCs w:val="24"/>
          <w:lang w:bidi="uk-UA"/>
        </w:rPr>
        <w:t>інші витрати (страхові послуги, придбання та супровід програмного забезпечення, відрядження, лабораторні дослідження, охорон</w:t>
      </w:r>
      <w:r>
        <w:rPr>
          <w:rFonts w:ascii="Times New Roman" w:hAnsi="Times New Roman" w:cs="Times New Roman"/>
          <w:color w:val="000000"/>
          <w:sz w:val="24"/>
          <w:szCs w:val="24"/>
          <w:lang w:val="uk-UA" w:bidi="uk-UA"/>
        </w:rPr>
        <w:t>а</w:t>
      </w:r>
      <w:r w:rsidRPr="00D25FF3">
        <w:rPr>
          <w:rFonts w:ascii="Times New Roman" w:hAnsi="Times New Roman" w:cs="Times New Roman"/>
          <w:color w:val="000000"/>
          <w:sz w:val="24"/>
          <w:szCs w:val="24"/>
          <w:lang w:bidi="uk-UA"/>
        </w:rPr>
        <w:t xml:space="preserve"> праці, навчання, послуги)</w:t>
      </w:r>
      <w:r>
        <w:rPr>
          <w:rFonts w:ascii="Times New Roman" w:hAnsi="Times New Roman" w:cs="Times New Roman"/>
          <w:color w:val="000000"/>
          <w:sz w:val="24"/>
          <w:szCs w:val="24"/>
          <w:lang w:val="uk-UA" w:bidi="uk-UA"/>
        </w:rPr>
        <w:t xml:space="preserve"> </w:t>
      </w:r>
      <w:r>
        <w:rPr>
          <w:rFonts w:ascii="Times New Roman" w:hAnsi="Times New Roman" w:cs="Times New Roman"/>
          <w:color w:val="000000"/>
          <w:sz w:val="24"/>
          <w:szCs w:val="24"/>
          <w:lang w:bidi="uk-UA"/>
        </w:rPr>
        <w:t>–</w:t>
      </w:r>
      <w:r w:rsidRPr="00D25FF3">
        <w:rPr>
          <w:rFonts w:ascii="Times New Roman" w:hAnsi="Times New Roman" w:cs="Times New Roman"/>
          <w:color w:val="000000"/>
          <w:sz w:val="24"/>
          <w:szCs w:val="24"/>
          <w:lang w:bidi="uk-UA"/>
        </w:rPr>
        <w:t xml:space="preserve"> 1134,0 тис. гри.</w:t>
      </w:r>
    </w:p>
    <w:p w:rsidR="001A5EB7" w:rsidRPr="00D25FF3" w:rsidRDefault="001A5EB7" w:rsidP="001A5EB7">
      <w:pPr>
        <w:pStyle w:val="11"/>
        <w:shd w:val="clear" w:color="auto" w:fill="auto"/>
        <w:spacing w:before="0" w:line="276" w:lineRule="auto"/>
        <w:ind w:firstLine="386"/>
        <w:jc w:val="left"/>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 2)</w:t>
      </w:r>
      <w:r>
        <w:rPr>
          <w:rFonts w:ascii="Times New Roman" w:hAnsi="Times New Roman" w:cs="Times New Roman"/>
          <w:color w:val="000000"/>
          <w:sz w:val="24"/>
          <w:szCs w:val="24"/>
          <w:lang w:val="uk-UA" w:bidi="uk-UA"/>
        </w:rPr>
        <w:t xml:space="preserve"> а</w:t>
      </w:r>
      <w:r w:rsidRPr="00D25FF3">
        <w:rPr>
          <w:rFonts w:ascii="Times New Roman" w:hAnsi="Times New Roman" w:cs="Times New Roman"/>
          <w:i/>
          <w:color w:val="000000"/>
          <w:sz w:val="24"/>
          <w:szCs w:val="24"/>
          <w:lang w:bidi="uk-UA"/>
        </w:rPr>
        <w:t xml:space="preserve">дміністративні витрати </w:t>
      </w:r>
      <w:r w:rsidRPr="00D25FF3">
        <w:rPr>
          <w:rFonts w:ascii="Times New Roman" w:hAnsi="Times New Roman" w:cs="Times New Roman"/>
          <w:color w:val="000000"/>
          <w:sz w:val="24"/>
          <w:szCs w:val="24"/>
          <w:lang w:bidi="uk-UA"/>
        </w:rPr>
        <w:t>– 2738,0 тис.</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грн.</w:t>
      </w:r>
    </w:p>
    <w:p w:rsidR="001A5EB7" w:rsidRPr="00D25FF3" w:rsidRDefault="001A5EB7" w:rsidP="001A5EB7">
      <w:pPr>
        <w:pStyle w:val="11"/>
        <w:shd w:val="clear" w:color="auto" w:fill="auto"/>
        <w:spacing w:before="0" w:line="276" w:lineRule="auto"/>
        <w:ind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  З метою оснащення структурних підрозділів підприємства обладнанням </w:t>
      </w:r>
      <w:r w:rsidRPr="00D25FF3">
        <w:rPr>
          <w:rStyle w:val="0pt0"/>
          <w:rFonts w:eastAsiaTheme="minorHAnsi"/>
          <w:sz w:val="24"/>
          <w:szCs w:val="24"/>
        </w:rPr>
        <w:t xml:space="preserve">медичного </w:t>
      </w:r>
      <w:r w:rsidRPr="00D25FF3">
        <w:rPr>
          <w:rFonts w:ascii="Times New Roman" w:hAnsi="Times New Roman" w:cs="Times New Roman"/>
          <w:color w:val="000000"/>
          <w:sz w:val="24"/>
          <w:szCs w:val="24"/>
          <w:lang w:bidi="uk-UA"/>
        </w:rPr>
        <w:t>призначення, визначеними наказом Міністерства охорони здоров'я України №</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148 від 26.01.2018</w:t>
      </w:r>
      <w:r>
        <w:rPr>
          <w:rFonts w:ascii="Times New Roman" w:hAnsi="Times New Roman" w:cs="Times New Roman"/>
          <w:color w:val="000000"/>
          <w:sz w:val="24"/>
          <w:szCs w:val="24"/>
          <w:lang w:val="uk-UA" w:bidi="uk-UA"/>
        </w:rPr>
        <w:t>, у</w:t>
      </w:r>
      <w:r w:rsidRPr="00D25FF3">
        <w:rPr>
          <w:rFonts w:ascii="Times New Roman" w:hAnsi="Times New Roman" w:cs="Times New Roman"/>
          <w:color w:val="000000"/>
          <w:sz w:val="24"/>
          <w:szCs w:val="24"/>
          <w:lang w:bidi="uk-UA"/>
        </w:rPr>
        <w:t xml:space="preserve"> 2020 році планується закуп</w:t>
      </w:r>
      <w:r>
        <w:rPr>
          <w:rFonts w:ascii="Times New Roman" w:hAnsi="Times New Roman" w:cs="Times New Roman"/>
          <w:color w:val="000000"/>
          <w:sz w:val="24"/>
          <w:szCs w:val="24"/>
          <w:lang w:val="uk-UA" w:bidi="uk-UA"/>
        </w:rPr>
        <w:t>івля</w:t>
      </w:r>
      <w:r w:rsidRPr="00D25FF3">
        <w:rPr>
          <w:rFonts w:ascii="Times New Roman" w:hAnsi="Times New Roman" w:cs="Times New Roman"/>
          <w:color w:val="000000"/>
          <w:sz w:val="24"/>
          <w:szCs w:val="24"/>
          <w:lang w:bidi="uk-UA"/>
        </w:rPr>
        <w:t xml:space="preserve"> обладнання для надання медичних послуг на суму 184,0</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тис. грн.</w:t>
      </w:r>
    </w:p>
    <w:p w:rsidR="001A5EB7" w:rsidRPr="00D25FF3" w:rsidRDefault="001A5EB7" w:rsidP="001A5EB7">
      <w:pPr>
        <w:pStyle w:val="11"/>
        <w:shd w:val="clear" w:color="auto" w:fill="auto"/>
        <w:spacing w:before="0" w:line="295" w:lineRule="exact"/>
        <w:rPr>
          <w:rFonts w:ascii="Times New Roman" w:hAnsi="Times New Roman" w:cs="Times New Roman"/>
          <w:color w:val="000000"/>
          <w:sz w:val="24"/>
          <w:szCs w:val="24"/>
          <w:lang w:bidi="uk-UA"/>
        </w:rPr>
      </w:pPr>
    </w:p>
    <w:p w:rsidR="001A5EB7" w:rsidRPr="00D25FF3" w:rsidRDefault="001A5EB7" w:rsidP="001A5EB7">
      <w:pPr>
        <w:pStyle w:val="11"/>
        <w:shd w:val="clear" w:color="auto" w:fill="auto"/>
        <w:spacing w:before="0" w:line="295" w:lineRule="exact"/>
        <w:rPr>
          <w:rFonts w:ascii="Times New Roman" w:hAnsi="Times New Roman" w:cs="Times New Roman"/>
          <w:color w:val="000000"/>
          <w:sz w:val="24"/>
          <w:szCs w:val="24"/>
          <w:lang w:bidi="uk-UA"/>
        </w:rPr>
      </w:pPr>
    </w:p>
    <w:p w:rsidR="001A5EB7" w:rsidRPr="00D25FF3" w:rsidRDefault="001A5EB7" w:rsidP="001A5EB7">
      <w:pPr>
        <w:pStyle w:val="11"/>
        <w:shd w:val="clear" w:color="auto" w:fill="auto"/>
        <w:spacing w:before="0" w:line="295" w:lineRule="exact"/>
        <w:rPr>
          <w:rFonts w:ascii="Times New Roman" w:hAnsi="Times New Roman" w:cs="Times New Roman"/>
          <w:b/>
          <w:color w:val="000000"/>
          <w:sz w:val="24"/>
          <w:szCs w:val="24"/>
          <w:lang w:bidi="uk-UA"/>
        </w:rPr>
      </w:pPr>
      <w:r w:rsidRPr="00D25FF3">
        <w:rPr>
          <w:rFonts w:ascii="Times New Roman" w:hAnsi="Times New Roman" w:cs="Times New Roman"/>
          <w:b/>
          <w:color w:val="000000"/>
          <w:sz w:val="24"/>
          <w:szCs w:val="24"/>
          <w:lang w:bidi="uk-UA"/>
        </w:rPr>
        <w:t xml:space="preserve">Головний лікар </w:t>
      </w:r>
      <w:r w:rsidRPr="00D25FF3">
        <w:rPr>
          <w:rFonts w:ascii="Times New Roman" w:hAnsi="Times New Roman" w:cs="Times New Roman"/>
          <w:b/>
          <w:color w:val="000000"/>
          <w:sz w:val="24"/>
          <w:szCs w:val="24"/>
          <w:lang w:bidi="uk-UA"/>
        </w:rPr>
        <w:tab/>
      </w:r>
      <w:r w:rsidRPr="00D25FF3">
        <w:rPr>
          <w:rFonts w:ascii="Times New Roman" w:hAnsi="Times New Roman" w:cs="Times New Roman"/>
          <w:b/>
          <w:color w:val="000000"/>
          <w:sz w:val="24"/>
          <w:szCs w:val="24"/>
          <w:lang w:bidi="uk-UA"/>
        </w:rPr>
        <w:tab/>
      </w:r>
      <w:r w:rsidRPr="00D25FF3">
        <w:rPr>
          <w:rFonts w:ascii="Times New Roman" w:hAnsi="Times New Roman" w:cs="Times New Roman"/>
          <w:b/>
          <w:color w:val="000000"/>
          <w:sz w:val="24"/>
          <w:szCs w:val="24"/>
          <w:lang w:bidi="uk-UA"/>
        </w:rPr>
        <w:tab/>
      </w:r>
      <w:r w:rsidRPr="00D25FF3">
        <w:rPr>
          <w:rFonts w:ascii="Times New Roman" w:hAnsi="Times New Roman" w:cs="Times New Roman"/>
          <w:b/>
          <w:color w:val="000000"/>
          <w:sz w:val="24"/>
          <w:szCs w:val="24"/>
          <w:lang w:bidi="uk-UA"/>
        </w:rPr>
        <w:tab/>
      </w:r>
      <w:r w:rsidRPr="00D25FF3">
        <w:rPr>
          <w:rFonts w:ascii="Times New Roman" w:hAnsi="Times New Roman" w:cs="Times New Roman"/>
          <w:b/>
          <w:color w:val="000000"/>
          <w:sz w:val="24"/>
          <w:szCs w:val="24"/>
          <w:lang w:bidi="uk-UA"/>
        </w:rPr>
        <w:tab/>
      </w:r>
      <w:r w:rsidRPr="00D25FF3">
        <w:rPr>
          <w:rFonts w:ascii="Times New Roman" w:hAnsi="Times New Roman" w:cs="Times New Roman"/>
          <w:b/>
          <w:color w:val="000000"/>
          <w:sz w:val="24"/>
          <w:szCs w:val="24"/>
          <w:lang w:bidi="uk-UA"/>
        </w:rPr>
        <w:tab/>
        <w:t>С. ШВАЙКА</w:t>
      </w:r>
    </w:p>
    <w:p w:rsidR="001A5EB7" w:rsidRPr="00D25FF3" w:rsidRDefault="001A5EB7" w:rsidP="001A5EB7">
      <w:pPr>
        <w:pStyle w:val="11"/>
        <w:shd w:val="clear" w:color="auto" w:fill="auto"/>
        <w:spacing w:before="0" w:line="295" w:lineRule="exact"/>
        <w:rPr>
          <w:rFonts w:ascii="Times New Roman" w:hAnsi="Times New Roman" w:cs="Times New Roman"/>
          <w:b/>
          <w:color w:val="000000"/>
          <w:sz w:val="24"/>
          <w:szCs w:val="24"/>
          <w:lang w:bidi="uk-UA"/>
        </w:rPr>
      </w:pPr>
    </w:p>
    <w:p w:rsidR="001A5EB7" w:rsidRPr="00D25FF3" w:rsidRDefault="001A5EB7" w:rsidP="001A5EB7">
      <w:pPr>
        <w:pStyle w:val="11"/>
        <w:shd w:val="clear" w:color="auto" w:fill="auto"/>
        <w:spacing w:before="0" w:line="295" w:lineRule="exact"/>
        <w:rPr>
          <w:rFonts w:ascii="Times New Roman" w:hAnsi="Times New Roman" w:cs="Times New Roman"/>
          <w:b/>
          <w:sz w:val="24"/>
          <w:szCs w:val="24"/>
        </w:rPr>
      </w:pPr>
      <w:r w:rsidRPr="00D25FF3">
        <w:rPr>
          <w:rFonts w:ascii="Times New Roman" w:hAnsi="Times New Roman" w:cs="Times New Roman"/>
          <w:b/>
          <w:color w:val="000000"/>
          <w:sz w:val="24"/>
          <w:szCs w:val="24"/>
          <w:lang w:bidi="uk-UA"/>
        </w:rPr>
        <w:t>Головний бухгалтер</w:t>
      </w:r>
      <w:r w:rsidRPr="00D25FF3">
        <w:rPr>
          <w:rFonts w:ascii="Times New Roman" w:hAnsi="Times New Roman" w:cs="Times New Roman"/>
          <w:b/>
          <w:color w:val="000000"/>
          <w:sz w:val="24"/>
          <w:szCs w:val="24"/>
          <w:lang w:bidi="uk-UA"/>
        </w:rPr>
        <w:tab/>
      </w:r>
      <w:r w:rsidRPr="00D25FF3">
        <w:rPr>
          <w:rFonts w:ascii="Times New Roman" w:hAnsi="Times New Roman" w:cs="Times New Roman"/>
          <w:b/>
          <w:color w:val="000000"/>
          <w:sz w:val="24"/>
          <w:szCs w:val="24"/>
          <w:lang w:bidi="uk-UA"/>
        </w:rPr>
        <w:tab/>
      </w:r>
      <w:r w:rsidRPr="00D25FF3">
        <w:rPr>
          <w:rFonts w:ascii="Times New Roman" w:hAnsi="Times New Roman" w:cs="Times New Roman"/>
          <w:b/>
          <w:color w:val="000000"/>
          <w:sz w:val="24"/>
          <w:szCs w:val="24"/>
          <w:lang w:bidi="uk-UA"/>
        </w:rPr>
        <w:tab/>
      </w:r>
      <w:r w:rsidRPr="00D25FF3">
        <w:rPr>
          <w:rFonts w:ascii="Times New Roman" w:hAnsi="Times New Roman" w:cs="Times New Roman"/>
          <w:b/>
          <w:color w:val="000000"/>
          <w:sz w:val="24"/>
          <w:szCs w:val="24"/>
          <w:lang w:bidi="uk-UA"/>
        </w:rPr>
        <w:tab/>
      </w:r>
      <w:r w:rsidRPr="00D25FF3">
        <w:rPr>
          <w:rFonts w:ascii="Times New Roman" w:hAnsi="Times New Roman" w:cs="Times New Roman"/>
          <w:b/>
          <w:color w:val="000000"/>
          <w:sz w:val="24"/>
          <w:szCs w:val="24"/>
          <w:lang w:bidi="uk-UA"/>
        </w:rPr>
        <w:tab/>
        <w:t>О. ПРАСОЛ</w:t>
      </w:r>
    </w:p>
    <w:p w:rsidR="001A5EB7" w:rsidRPr="001A5EB7" w:rsidRDefault="001A5EB7" w:rsidP="00B76E91">
      <w:pPr>
        <w:tabs>
          <w:tab w:val="left" w:pos="9214"/>
        </w:tabs>
        <w:spacing w:line="276" w:lineRule="auto"/>
        <w:jc w:val="both"/>
        <w:rPr>
          <w:rFonts w:ascii="Times New Roman" w:hAnsi="Times New Roman"/>
          <w:sz w:val="24"/>
          <w:szCs w:val="24"/>
        </w:rPr>
      </w:pPr>
    </w:p>
    <w:sectPr w:rsidR="001A5EB7" w:rsidRPr="001A5EB7" w:rsidSect="00D25FF3">
      <w:headerReference w:type="firs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2B4" w:rsidRDefault="008F02B4" w:rsidP="00D16663">
      <w:r>
        <w:separator/>
      </w:r>
    </w:p>
  </w:endnote>
  <w:endnote w:type="continuationSeparator" w:id="0">
    <w:p w:rsidR="008F02B4" w:rsidRDefault="008F02B4" w:rsidP="00D1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2B4" w:rsidRDefault="008F02B4" w:rsidP="00D16663">
      <w:r>
        <w:separator/>
      </w:r>
    </w:p>
  </w:footnote>
  <w:footnote w:type="continuationSeparator" w:id="0">
    <w:p w:rsidR="008F02B4" w:rsidRDefault="008F02B4" w:rsidP="00D16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85" w:rsidRDefault="00FE4B85">
    <w:pPr>
      <w:pStyle w:val="a9"/>
      <w:jc w:val="center"/>
    </w:pPr>
  </w:p>
  <w:p w:rsidR="00FE4B85" w:rsidRDefault="00FE4B8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658"/>
    <w:multiLevelType w:val="multilevel"/>
    <w:tmpl w:val="C8D2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8AA68E0"/>
    <w:multiLevelType w:val="hybridMultilevel"/>
    <w:tmpl w:val="8B2E02E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2A660C"/>
    <w:multiLevelType w:val="hybridMultilevel"/>
    <w:tmpl w:val="C8D8ABE4"/>
    <w:lvl w:ilvl="0" w:tplc="6B922E40">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15:restartNumberingAfterBreak="0">
    <w:nsid w:val="2C7B2DE0"/>
    <w:multiLevelType w:val="hybridMultilevel"/>
    <w:tmpl w:val="71B010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9E5FC4"/>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C85B55"/>
    <w:multiLevelType w:val="hybridMultilevel"/>
    <w:tmpl w:val="A7B2F9E0"/>
    <w:lvl w:ilvl="0" w:tplc="8FC28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63E5182D"/>
    <w:multiLevelType w:val="multilevel"/>
    <w:tmpl w:val="8BC8197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0"/>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CE"/>
    <w:rsid w:val="00054DEB"/>
    <w:rsid w:val="000E07A6"/>
    <w:rsid w:val="001104CE"/>
    <w:rsid w:val="00163A3A"/>
    <w:rsid w:val="0018482B"/>
    <w:rsid w:val="001A5EB7"/>
    <w:rsid w:val="001C0ACE"/>
    <w:rsid w:val="001E2DC6"/>
    <w:rsid w:val="00207482"/>
    <w:rsid w:val="00213E30"/>
    <w:rsid w:val="0026480B"/>
    <w:rsid w:val="002D18AA"/>
    <w:rsid w:val="00382A15"/>
    <w:rsid w:val="003B39F3"/>
    <w:rsid w:val="003E139A"/>
    <w:rsid w:val="004073E1"/>
    <w:rsid w:val="00420D35"/>
    <w:rsid w:val="004246FC"/>
    <w:rsid w:val="005128BB"/>
    <w:rsid w:val="005231AF"/>
    <w:rsid w:val="005A7033"/>
    <w:rsid w:val="005C0282"/>
    <w:rsid w:val="005C4581"/>
    <w:rsid w:val="006276AA"/>
    <w:rsid w:val="00637C4B"/>
    <w:rsid w:val="00672E0F"/>
    <w:rsid w:val="00681D61"/>
    <w:rsid w:val="00686A2F"/>
    <w:rsid w:val="0070379D"/>
    <w:rsid w:val="00707D8E"/>
    <w:rsid w:val="0075184F"/>
    <w:rsid w:val="007845A4"/>
    <w:rsid w:val="007C1842"/>
    <w:rsid w:val="008226F8"/>
    <w:rsid w:val="008721FC"/>
    <w:rsid w:val="008E30D2"/>
    <w:rsid w:val="008F02B4"/>
    <w:rsid w:val="0091361C"/>
    <w:rsid w:val="009479A1"/>
    <w:rsid w:val="009725AD"/>
    <w:rsid w:val="009B74CD"/>
    <w:rsid w:val="009D70DA"/>
    <w:rsid w:val="00AA5338"/>
    <w:rsid w:val="00AB23BF"/>
    <w:rsid w:val="00AD5F12"/>
    <w:rsid w:val="00AE2554"/>
    <w:rsid w:val="00B53D7F"/>
    <w:rsid w:val="00B76E91"/>
    <w:rsid w:val="00B86392"/>
    <w:rsid w:val="00BD68B5"/>
    <w:rsid w:val="00BE2592"/>
    <w:rsid w:val="00C13EB5"/>
    <w:rsid w:val="00C3016D"/>
    <w:rsid w:val="00C71A22"/>
    <w:rsid w:val="00C82AD6"/>
    <w:rsid w:val="00C9231F"/>
    <w:rsid w:val="00CA5F4C"/>
    <w:rsid w:val="00CB555D"/>
    <w:rsid w:val="00D019F2"/>
    <w:rsid w:val="00D16663"/>
    <w:rsid w:val="00D25FF3"/>
    <w:rsid w:val="00D3716C"/>
    <w:rsid w:val="00D41347"/>
    <w:rsid w:val="00D65E85"/>
    <w:rsid w:val="00E01EEB"/>
    <w:rsid w:val="00E47221"/>
    <w:rsid w:val="00EA0472"/>
    <w:rsid w:val="00EB28FE"/>
    <w:rsid w:val="00EB3E5E"/>
    <w:rsid w:val="00F537BB"/>
    <w:rsid w:val="00FE4B85"/>
    <w:rsid w:val="00FE6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EA42D-BFF6-40C7-9FF1-A13DB3E4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4CE"/>
    <w:pPr>
      <w:spacing w:after="0" w:line="240" w:lineRule="auto"/>
    </w:pPr>
    <w:rPr>
      <w:rFonts w:ascii="Calibri" w:eastAsia="Calibri" w:hAnsi="Calibri" w:cs="Times New Roman"/>
    </w:rPr>
  </w:style>
  <w:style w:type="paragraph" w:styleId="1">
    <w:name w:val="heading 1"/>
    <w:basedOn w:val="a"/>
    <w:next w:val="a"/>
    <w:link w:val="10"/>
    <w:uiPriority w:val="9"/>
    <w:qFormat/>
    <w:rsid w:val="00E472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D16663"/>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qFormat/>
    <w:rsid w:val="00D16663"/>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166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16663"/>
    <w:rPr>
      <w:rFonts w:ascii="Times New Roman" w:eastAsia="Times New Roman" w:hAnsi="Times New Roman" w:cs="Times New Roman"/>
      <w:b/>
      <w:bCs/>
      <w:sz w:val="27"/>
      <w:szCs w:val="27"/>
      <w:lang w:eastAsia="ru-RU"/>
    </w:rPr>
  </w:style>
  <w:style w:type="paragraph" w:styleId="a3">
    <w:name w:val="List Paragraph"/>
    <w:basedOn w:val="a"/>
    <w:uiPriority w:val="34"/>
    <w:qFormat/>
    <w:rsid w:val="00D019F2"/>
    <w:pPr>
      <w:spacing w:after="160" w:line="259" w:lineRule="auto"/>
      <w:ind w:left="720"/>
      <w:contextualSpacing/>
    </w:pPr>
  </w:style>
  <w:style w:type="paragraph" w:styleId="a4">
    <w:name w:val="Balloon Text"/>
    <w:basedOn w:val="a"/>
    <w:link w:val="a5"/>
    <w:unhideWhenUsed/>
    <w:rsid w:val="00B53D7F"/>
    <w:rPr>
      <w:rFonts w:ascii="Segoe UI" w:hAnsi="Segoe UI" w:cs="Segoe UI"/>
      <w:sz w:val="18"/>
      <w:szCs w:val="18"/>
    </w:rPr>
  </w:style>
  <w:style w:type="character" w:customStyle="1" w:styleId="a5">
    <w:name w:val="Текст выноски Знак"/>
    <w:basedOn w:val="a0"/>
    <w:link w:val="a4"/>
    <w:rsid w:val="00B53D7F"/>
    <w:rPr>
      <w:rFonts w:ascii="Segoe UI" w:eastAsia="Calibri" w:hAnsi="Segoe UI" w:cs="Segoe UI"/>
      <w:sz w:val="18"/>
      <w:szCs w:val="18"/>
    </w:rPr>
  </w:style>
  <w:style w:type="character" w:styleId="a6">
    <w:name w:val="Hyperlink"/>
    <w:rsid w:val="00D16663"/>
    <w:rPr>
      <w:strike w:val="0"/>
      <w:dstrike w:val="0"/>
      <w:color w:val="940112"/>
      <w:u w:val="none"/>
      <w:effect w:val="none"/>
    </w:rPr>
  </w:style>
  <w:style w:type="character" w:styleId="a7">
    <w:name w:val="FollowedHyperlink"/>
    <w:rsid w:val="00D16663"/>
    <w:rPr>
      <w:strike w:val="0"/>
      <w:dstrike w:val="0"/>
      <w:color w:val="940112"/>
      <w:u w:val="none"/>
      <w:effect w:val="none"/>
    </w:rPr>
  </w:style>
  <w:style w:type="paragraph" w:customStyle="1" w:styleId="maintext">
    <w:name w:val="main_text"/>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p">
    <w:name w:val="p"/>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maintextsmall">
    <w:name w:val="main_text_small"/>
    <w:basedOn w:val="a"/>
    <w:rsid w:val="00D16663"/>
    <w:pPr>
      <w:spacing w:before="100" w:beforeAutospacing="1" w:after="100" w:afterAutospacing="1"/>
    </w:pPr>
    <w:rPr>
      <w:rFonts w:ascii="Arial" w:eastAsia="Times New Roman" w:hAnsi="Arial" w:cs="Arial"/>
      <w:color w:val="355069"/>
      <w:sz w:val="18"/>
      <w:szCs w:val="18"/>
      <w:lang w:eastAsia="ru-RU"/>
    </w:rPr>
  </w:style>
  <w:style w:type="paragraph" w:customStyle="1" w:styleId="notetext">
    <w:name w:val="note_text"/>
    <w:basedOn w:val="a"/>
    <w:rsid w:val="00D16663"/>
    <w:pPr>
      <w:spacing w:before="100" w:beforeAutospacing="1" w:after="100" w:afterAutospacing="1"/>
    </w:pPr>
    <w:rPr>
      <w:rFonts w:ascii="Arial" w:eastAsia="Times New Roman" w:hAnsi="Arial" w:cs="Arial"/>
      <w:color w:val="91282D"/>
      <w:sz w:val="20"/>
      <w:szCs w:val="20"/>
      <w:lang w:eastAsia="ru-RU"/>
    </w:rPr>
  </w:style>
  <w:style w:type="paragraph" w:customStyle="1" w:styleId="notetext2">
    <w:name w:val="note_text2"/>
    <w:basedOn w:val="a"/>
    <w:rsid w:val="00D16663"/>
    <w:pPr>
      <w:spacing w:before="100" w:beforeAutospacing="1" w:after="100" w:afterAutospacing="1"/>
    </w:pPr>
    <w:rPr>
      <w:rFonts w:ascii="Arial" w:eastAsia="Times New Roman" w:hAnsi="Arial" w:cs="Arial"/>
      <w:color w:val="91282D"/>
      <w:sz w:val="26"/>
      <w:szCs w:val="26"/>
      <w:lang w:eastAsia="ru-RU"/>
    </w:rPr>
  </w:style>
  <w:style w:type="paragraph" w:customStyle="1" w:styleId="notetextsmall">
    <w:name w:val="note_text_small"/>
    <w:basedOn w:val="a"/>
    <w:rsid w:val="00D16663"/>
    <w:pPr>
      <w:spacing w:before="100" w:beforeAutospacing="1" w:after="100" w:afterAutospacing="1"/>
    </w:pPr>
    <w:rPr>
      <w:rFonts w:ascii="Arial" w:eastAsia="Times New Roman" w:hAnsi="Arial" w:cs="Arial"/>
      <w:color w:val="91282D"/>
      <w:sz w:val="18"/>
      <w:szCs w:val="18"/>
      <w:lang w:eastAsia="ru-RU"/>
    </w:rPr>
  </w:style>
  <w:style w:type="paragraph" w:customStyle="1" w:styleId="pbig">
    <w:name w:val="p_big"/>
    <w:basedOn w:val="a"/>
    <w:rsid w:val="00D16663"/>
    <w:pPr>
      <w:spacing w:before="100" w:beforeAutospacing="1" w:after="100" w:afterAutospacing="1"/>
    </w:pPr>
    <w:rPr>
      <w:rFonts w:ascii="Times New Roman" w:eastAsia="Times New Roman" w:hAnsi="Times New Roman"/>
      <w:sz w:val="24"/>
      <w:szCs w:val="24"/>
      <w:lang w:eastAsia="ru-RU"/>
    </w:rPr>
  </w:style>
  <w:style w:type="paragraph" w:customStyle="1" w:styleId="menuitem">
    <w:name w:val="menu_item"/>
    <w:basedOn w:val="a"/>
    <w:rsid w:val="00D16663"/>
    <w:pPr>
      <w:spacing w:before="105" w:after="105"/>
      <w:ind w:left="300" w:right="105"/>
    </w:pPr>
    <w:rPr>
      <w:rFonts w:ascii="Arial" w:eastAsia="Times New Roman" w:hAnsi="Arial" w:cs="Arial"/>
      <w:b/>
      <w:bCs/>
      <w:color w:val="355069"/>
      <w:sz w:val="24"/>
      <w:szCs w:val="24"/>
      <w:lang w:eastAsia="ru-RU"/>
    </w:rPr>
  </w:style>
  <w:style w:type="paragraph" w:customStyle="1" w:styleId="submenuitem">
    <w:name w:val="submenu_item"/>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submenuleft">
    <w:name w:val="submenu_left"/>
    <w:basedOn w:val="a"/>
    <w:rsid w:val="00D16663"/>
    <w:pPr>
      <w:shd w:val="clear" w:color="auto" w:fill="99A39E"/>
      <w:spacing w:before="100" w:beforeAutospacing="1" w:after="100" w:afterAutospacing="1"/>
    </w:pPr>
    <w:rPr>
      <w:rFonts w:ascii="Times New Roman" w:eastAsia="Times New Roman" w:hAnsi="Times New Roman"/>
      <w:sz w:val="24"/>
      <w:szCs w:val="24"/>
      <w:lang w:eastAsia="ru-RU"/>
    </w:rPr>
  </w:style>
  <w:style w:type="paragraph" w:customStyle="1" w:styleId="submenuright">
    <w:name w:val="submenu_right"/>
    <w:basedOn w:val="a"/>
    <w:rsid w:val="00D16663"/>
    <w:pPr>
      <w:shd w:val="clear" w:color="auto" w:fill="FDF6D3"/>
      <w:spacing w:before="100" w:beforeAutospacing="1" w:after="100" w:afterAutospacing="1"/>
    </w:pPr>
    <w:rPr>
      <w:rFonts w:ascii="Times New Roman" w:eastAsia="Times New Roman" w:hAnsi="Times New Roman"/>
      <w:sz w:val="24"/>
      <w:szCs w:val="24"/>
      <w:lang w:eastAsia="ru-RU"/>
    </w:rPr>
  </w:style>
  <w:style w:type="paragraph" w:customStyle="1" w:styleId="infocardinfoblocksbg">
    <w:name w:val="info_card_infoblocks_bg"/>
    <w:basedOn w:val="a"/>
    <w:rsid w:val="00D16663"/>
    <w:pPr>
      <w:shd w:val="clear" w:color="auto" w:fill="99A4A0"/>
      <w:spacing w:before="75" w:after="75"/>
      <w:ind w:left="75" w:right="75"/>
    </w:pPr>
    <w:rPr>
      <w:rFonts w:ascii="Times New Roman" w:eastAsia="Times New Roman" w:hAnsi="Times New Roman"/>
      <w:sz w:val="24"/>
      <w:szCs w:val="24"/>
      <w:lang w:eastAsia="ru-RU"/>
    </w:rPr>
  </w:style>
  <w:style w:type="paragraph" w:customStyle="1" w:styleId="infoblockbg">
    <w:name w:val="infoblock_bg"/>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infocardsearchblock">
    <w:name w:val="info_card_searchblock"/>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alertblock">
    <w:name w:val="alert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docinfoblock">
    <w:name w:val="docinfo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searchresults">
    <w:name w:val="search_results"/>
    <w:basedOn w:val="a"/>
    <w:rsid w:val="00D16663"/>
    <w:pPr>
      <w:pBdr>
        <w:top w:val="single" w:sz="12" w:space="15" w:color="CBC7B3"/>
        <w:bottom w:val="single" w:sz="12" w:space="15" w:color="CBC7B3"/>
      </w:pBdr>
      <w:shd w:val="clear" w:color="auto" w:fill="FEFAEA"/>
      <w:spacing w:before="100" w:beforeAutospacing="1" w:after="100" w:afterAutospacing="1"/>
    </w:pPr>
    <w:rPr>
      <w:rFonts w:ascii="Times New Roman" w:eastAsia="Times New Roman" w:hAnsi="Times New Roman"/>
      <w:sz w:val="24"/>
      <w:szCs w:val="24"/>
      <w:lang w:eastAsia="ru-RU"/>
    </w:rPr>
  </w:style>
  <w:style w:type="paragraph" w:customStyle="1" w:styleId="podval">
    <w:name w:val="podval"/>
    <w:basedOn w:val="a"/>
    <w:rsid w:val="00D16663"/>
    <w:pPr>
      <w:pBdr>
        <w:top w:val="single" w:sz="12" w:space="15" w:color="CBC7B3"/>
        <w:bottom w:val="single" w:sz="12" w:space="15" w:color="CBC7B3"/>
      </w:pBdr>
      <w:shd w:val="clear" w:color="auto" w:fill="DCD9C4"/>
      <w:spacing w:before="100" w:beforeAutospacing="1" w:after="100" w:afterAutospacing="1"/>
    </w:pPr>
    <w:rPr>
      <w:rFonts w:ascii="Times New Roman" w:eastAsia="Times New Roman" w:hAnsi="Times New Roman"/>
      <w:sz w:val="24"/>
      <w:szCs w:val="24"/>
      <w:lang w:eastAsia="ru-RU"/>
    </w:rPr>
  </w:style>
  <w:style w:type="paragraph" w:styleId="a8">
    <w:name w:val="Normal (Web)"/>
    <w:basedOn w:val="a"/>
    <w:rsid w:val="00D16663"/>
    <w:pPr>
      <w:spacing w:before="100" w:beforeAutospacing="1" w:after="100" w:afterAutospacing="1"/>
    </w:pPr>
    <w:rPr>
      <w:rFonts w:ascii="Times New Roman" w:eastAsia="Times New Roman" w:hAnsi="Times New Roman"/>
      <w:sz w:val="24"/>
      <w:szCs w:val="24"/>
      <w:lang w:eastAsia="ru-RU"/>
    </w:rPr>
  </w:style>
  <w:style w:type="character" w:customStyle="1" w:styleId="st121">
    <w:name w:val="st121"/>
    <w:uiPriority w:val="99"/>
    <w:rsid w:val="00D16663"/>
    <w:rPr>
      <w:i/>
      <w:iCs/>
      <w:color w:val="000000"/>
    </w:rPr>
  </w:style>
  <w:style w:type="character" w:customStyle="1" w:styleId="st131">
    <w:name w:val="st131"/>
    <w:uiPriority w:val="99"/>
    <w:rsid w:val="00D16663"/>
    <w:rPr>
      <w:i/>
      <w:iCs/>
      <w:color w:val="0000FF"/>
    </w:rPr>
  </w:style>
  <w:style w:type="character" w:customStyle="1" w:styleId="st46">
    <w:name w:val="st46"/>
    <w:uiPriority w:val="99"/>
    <w:rsid w:val="00D16663"/>
    <w:rPr>
      <w:i/>
      <w:iCs/>
      <w:color w:val="000000"/>
    </w:rPr>
  </w:style>
  <w:style w:type="paragraph" w:styleId="a9">
    <w:name w:val="header"/>
    <w:basedOn w:val="a"/>
    <w:link w:val="aa"/>
    <w:uiPriority w:val="99"/>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rsid w:val="00D16663"/>
    <w:rPr>
      <w:rFonts w:ascii="Times New Roman" w:eastAsia="Times New Roman" w:hAnsi="Times New Roman" w:cs="Times New Roman"/>
      <w:sz w:val="24"/>
      <w:szCs w:val="24"/>
      <w:lang w:eastAsia="ru-RU"/>
    </w:rPr>
  </w:style>
  <w:style w:type="paragraph" w:styleId="ab">
    <w:name w:val="footer"/>
    <w:basedOn w:val="a"/>
    <w:link w:val="ac"/>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16663"/>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D25FF3"/>
    <w:rPr>
      <w:b/>
      <w:bCs/>
      <w:spacing w:val="10"/>
      <w:shd w:val="clear" w:color="auto" w:fill="FFFFFF"/>
    </w:rPr>
  </w:style>
  <w:style w:type="character" w:customStyle="1" w:styleId="ad">
    <w:name w:val="Основной текст_"/>
    <w:basedOn w:val="a0"/>
    <w:link w:val="11"/>
    <w:rsid w:val="00D25FF3"/>
    <w:rPr>
      <w:spacing w:val="8"/>
      <w:shd w:val="clear" w:color="auto" w:fill="FFFFFF"/>
    </w:rPr>
  </w:style>
  <w:style w:type="character" w:customStyle="1" w:styleId="31">
    <w:name w:val="Основной текст (3)_"/>
    <w:basedOn w:val="a0"/>
    <w:link w:val="32"/>
    <w:rsid w:val="00D25FF3"/>
    <w:rPr>
      <w:b/>
      <w:bCs/>
      <w:i/>
      <w:iCs/>
      <w:spacing w:val="3"/>
      <w:sz w:val="21"/>
      <w:szCs w:val="21"/>
      <w:shd w:val="clear" w:color="auto" w:fill="FFFFFF"/>
    </w:rPr>
  </w:style>
  <w:style w:type="character" w:customStyle="1" w:styleId="0pt">
    <w:name w:val="Основной текст + Курсив;Интервал 0 pt"/>
    <w:basedOn w:val="ad"/>
    <w:rsid w:val="00D25FF3"/>
    <w:rPr>
      <w:i/>
      <w:iCs/>
      <w:color w:val="000000"/>
      <w:spacing w:val="1"/>
      <w:w w:val="100"/>
      <w:position w:val="0"/>
      <w:shd w:val="clear" w:color="auto" w:fill="FFFFFF"/>
      <w:lang w:val="uk-UA" w:eastAsia="uk-UA" w:bidi="uk-UA"/>
    </w:rPr>
  </w:style>
  <w:style w:type="paragraph" w:customStyle="1" w:styleId="22">
    <w:name w:val="Основной текст (2)"/>
    <w:basedOn w:val="a"/>
    <w:link w:val="21"/>
    <w:rsid w:val="00D25FF3"/>
    <w:pPr>
      <w:widowControl w:val="0"/>
      <w:shd w:val="clear" w:color="auto" w:fill="FFFFFF"/>
      <w:spacing w:after="180" w:line="320" w:lineRule="exact"/>
      <w:jc w:val="center"/>
    </w:pPr>
    <w:rPr>
      <w:rFonts w:asciiTheme="minorHAnsi" w:eastAsiaTheme="minorHAnsi" w:hAnsiTheme="minorHAnsi" w:cstheme="minorBidi"/>
      <w:b/>
      <w:bCs/>
      <w:spacing w:val="10"/>
    </w:rPr>
  </w:style>
  <w:style w:type="paragraph" w:customStyle="1" w:styleId="11">
    <w:name w:val="Основной текст1"/>
    <w:basedOn w:val="a"/>
    <w:link w:val="ad"/>
    <w:rsid w:val="00D25FF3"/>
    <w:pPr>
      <w:widowControl w:val="0"/>
      <w:shd w:val="clear" w:color="auto" w:fill="FFFFFF"/>
      <w:spacing w:before="180" w:line="277" w:lineRule="exact"/>
      <w:jc w:val="both"/>
    </w:pPr>
    <w:rPr>
      <w:rFonts w:asciiTheme="minorHAnsi" w:eastAsiaTheme="minorHAnsi" w:hAnsiTheme="minorHAnsi" w:cstheme="minorBidi"/>
      <w:spacing w:val="8"/>
    </w:rPr>
  </w:style>
  <w:style w:type="paragraph" w:customStyle="1" w:styleId="32">
    <w:name w:val="Основной текст (3)"/>
    <w:basedOn w:val="a"/>
    <w:link w:val="31"/>
    <w:rsid w:val="00D25FF3"/>
    <w:pPr>
      <w:widowControl w:val="0"/>
      <w:shd w:val="clear" w:color="auto" w:fill="FFFFFF"/>
      <w:spacing w:line="277" w:lineRule="exact"/>
      <w:jc w:val="both"/>
    </w:pPr>
    <w:rPr>
      <w:rFonts w:asciiTheme="minorHAnsi" w:eastAsiaTheme="minorHAnsi" w:hAnsiTheme="minorHAnsi" w:cstheme="minorBidi"/>
      <w:b/>
      <w:bCs/>
      <w:i/>
      <w:iCs/>
      <w:spacing w:val="3"/>
      <w:sz w:val="21"/>
      <w:szCs w:val="21"/>
    </w:rPr>
  </w:style>
  <w:style w:type="character" w:customStyle="1" w:styleId="0pt0">
    <w:name w:val="Основной текст + Интервал 0 pt"/>
    <w:basedOn w:val="ad"/>
    <w:rsid w:val="00D25FF3"/>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character" w:customStyle="1" w:styleId="10">
    <w:name w:val="Заголовок 1 Знак"/>
    <w:basedOn w:val="a0"/>
    <w:link w:val="1"/>
    <w:uiPriority w:val="9"/>
    <w:rsid w:val="00E47221"/>
    <w:rPr>
      <w:rFonts w:asciiTheme="majorHAnsi" w:eastAsiaTheme="majorEastAsia" w:hAnsiTheme="majorHAnsi" w:cstheme="majorBidi"/>
      <w:color w:val="2E74B5" w:themeColor="accent1" w:themeShade="BF"/>
      <w:sz w:val="32"/>
      <w:szCs w:val="32"/>
    </w:rPr>
  </w:style>
  <w:style w:type="table" w:styleId="ae">
    <w:name w:val="Table Grid"/>
    <w:basedOn w:val="a1"/>
    <w:rsid w:val="0042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76E91"/>
    <w:pPr>
      <w:spacing w:after="0" w:line="240" w:lineRule="auto"/>
    </w:pPr>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11012">
      <w:bodyDiv w:val="1"/>
      <w:marLeft w:val="0"/>
      <w:marRight w:val="0"/>
      <w:marTop w:val="0"/>
      <w:marBottom w:val="0"/>
      <w:divBdr>
        <w:top w:val="none" w:sz="0" w:space="0" w:color="auto"/>
        <w:left w:val="none" w:sz="0" w:space="0" w:color="auto"/>
        <w:bottom w:val="none" w:sz="0" w:space="0" w:color="auto"/>
        <w:right w:val="none" w:sz="0" w:space="0" w:color="auto"/>
      </w:divBdr>
    </w:div>
    <w:div w:id="1034236393">
      <w:bodyDiv w:val="1"/>
      <w:marLeft w:val="0"/>
      <w:marRight w:val="0"/>
      <w:marTop w:val="0"/>
      <w:marBottom w:val="0"/>
      <w:divBdr>
        <w:top w:val="none" w:sz="0" w:space="0" w:color="auto"/>
        <w:left w:val="none" w:sz="0" w:space="0" w:color="auto"/>
        <w:bottom w:val="none" w:sz="0" w:space="0" w:color="auto"/>
        <w:right w:val="none" w:sz="0" w:space="0" w:color="auto"/>
      </w:divBdr>
    </w:div>
    <w:div w:id="1214467502">
      <w:bodyDiv w:val="1"/>
      <w:marLeft w:val="0"/>
      <w:marRight w:val="0"/>
      <w:marTop w:val="0"/>
      <w:marBottom w:val="0"/>
      <w:divBdr>
        <w:top w:val="none" w:sz="0" w:space="0" w:color="auto"/>
        <w:left w:val="none" w:sz="0" w:space="0" w:color="auto"/>
        <w:bottom w:val="none" w:sz="0" w:space="0" w:color="auto"/>
        <w:right w:val="none" w:sz="0" w:space="0" w:color="auto"/>
      </w:divBdr>
    </w:div>
    <w:div w:id="15597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355BD-28A4-49B3-BDAF-0A992F7E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Наталiя</cp:lastModifiedBy>
  <cp:revision>37</cp:revision>
  <cp:lastPrinted>2019-06-18T13:27:00Z</cp:lastPrinted>
  <dcterms:created xsi:type="dcterms:W3CDTF">2019-07-03T05:45:00Z</dcterms:created>
  <dcterms:modified xsi:type="dcterms:W3CDTF">2019-07-15T07:30:00Z</dcterms:modified>
</cp:coreProperties>
</file>