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41E" w:rsidRPr="0020341E" w:rsidRDefault="0020341E" w:rsidP="0020341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341E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857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41E" w:rsidRPr="0020341E" w:rsidRDefault="0020341E" w:rsidP="0020341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41E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20341E" w:rsidRPr="0020341E" w:rsidRDefault="0020341E" w:rsidP="0020341E">
      <w:pPr>
        <w:pStyle w:val="1"/>
        <w:spacing w:line="276" w:lineRule="auto"/>
        <w:jc w:val="center"/>
        <w:rPr>
          <w:b/>
          <w:sz w:val="24"/>
          <w:szCs w:val="24"/>
        </w:rPr>
      </w:pPr>
      <w:r w:rsidRPr="0020341E">
        <w:rPr>
          <w:b/>
          <w:sz w:val="24"/>
          <w:szCs w:val="24"/>
        </w:rPr>
        <w:t>ВИКОНАВЧИЙ КОМІТЕТ</w:t>
      </w:r>
    </w:p>
    <w:p w:rsidR="0020341E" w:rsidRPr="00901400" w:rsidRDefault="0020341E" w:rsidP="0020341E">
      <w:pPr>
        <w:spacing w:after="0" w:line="276" w:lineRule="auto"/>
        <w:rPr>
          <w:rFonts w:ascii="Times New Roman" w:hAnsi="Times New Roman" w:cs="Times New Roman"/>
          <w:sz w:val="16"/>
          <w:szCs w:val="16"/>
          <w:lang w:eastAsia="uk-UA"/>
        </w:rPr>
      </w:pPr>
    </w:p>
    <w:p w:rsidR="0020341E" w:rsidRPr="0020341E" w:rsidRDefault="0020341E" w:rsidP="0020341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uk-UA"/>
        </w:rPr>
      </w:pPr>
      <w:r w:rsidRPr="0020341E">
        <w:rPr>
          <w:rFonts w:ascii="Times New Roman" w:hAnsi="Times New Roman" w:cs="Times New Roman"/>
          <w:b/>
          <w:sz w:val="24"/>
          <w:szCs w:val="24"/>
          <w:lang w:eastAsia="uk-UA"/>
        </w:rPr>
        <w:t>РОЗПОРЯДЖЕННЯ МІСЬКОГО ГОЛОВИ</w:t>
      </w:r>
    </w:p>
    <w:p w:rsidR="0020341E" w:rsidRPr="00901400" w:rsidRDefault="0020341E" w:rsidP="0020341E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20341E" w:rsidRPr="0020341E" w:rsidTr="0020341E">
        <w:tc>
          <w:tcPr>
            <w:tcW w:w="3510" w:type="dxa"/>
            <w:hideMark/>
          </w:tcPr>
          <w:p w:rsidR="0020341E" w:rsidRPr="00AF302C" w:rsidRDefault="0020341E" w:rsidP="005B155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AF302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2</w:t>
            </w:r>
            <w:r w:rsidR="005B155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  <w:r w:rsidRPr="00AF302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  <w:r w:rsidR="00B40323" w:rsidRPr="00AF302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06</w:t>
            </w:r>
            <w:r w:rsidRPr="00AF302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.201</w:t>
            </w:r>
            <w:r w:rsidR="00B40323" w:rsidRPr="00AF302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552" w:type="dxa"/>
            <w:hideMark/>
          </w:tcPr>
          <w:p w:rsidR="0020341E" w:rsidRPr="00AF302C" w:rsidRDefault="0020341E" w:rsidP="0020341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F302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20341E" w:rsidRPr="00AF302C" w:rsidRDefault="0020341E" w:rsidP="00B40323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F302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№ </w:t>
            </w:r>
            <w:r w:rsidR="00B40323" w:rsidRPr="00AF302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87</w:t>
            </w:r>
            <w:r w:rsidRPr="00AF302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-ОД</w:t>
            </w:r>
          </w:p>
        </w:tc>
      </w:tr>
    </w:tbl>
    <w:p w:rsidR="0020341E" w:rsidRPr="00901400" w:rsidRDefault="0020341E" w:rsidP="0020341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30"/>
        <w:gridCol w:w="2125"/>
      </w:tblGrid>
      <w:tr w:rsidR="0020341E" w:rsidRPr="0020341E" w:rsidTr="003E7DE3">
        <w:tc>
          <w:tcPr>
            <w:tcW w:w="7230" w:type="dxa"/>
            <w:hideMark/>
          </w:tcPr>
          <w:p w:rsidR="0020341E" w:rsidRPr="00147951" w:rsidRDefault="0020341E" w:rsidP="00AF419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47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 </w:t>
            </w:r>
            <w:r w:rsidR="00AF4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затвердження </w:t>
            </w:r>
            <w:r w:rsidR="00147951" w:rsidRPr="001479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інструкці</w:t>
            </w:r>
            <w:r w:rsidR="00AF41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ї</w:t>
            </w:r>
            <w:r w:rsidR="00147951" w:rsidRPr="001479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 порядок ведення обліку, зберігання, використання і знищення документів та інших матеріальних носіїв інформації, що містять службову інформацію</w:t>
            </w:r>
            <w:r w:rsidR="003E7D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у Виконавчому комітеті Роменської міської ради</w:t>
            </w:r>
          </w:p>
        </w:tc>
        <w:tc>
          <w:tcPr>
            <w:tcW w:w="2125" w:type="dxa"/>
          </w:tcPr>
          <w:p w:rsidR="0020341E" w:rsidRPr="0020341E" w:rsidRDefault="0020341E" w:rsidP="0020341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20341E" w:rsidRPr="00901400" w:rsidRDefault="0020341E" w:rsidP="0020341E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0341E" w:rsidRDefault="0020341E" w:rsidP="0020341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7DE3">
        <w:rPr>
          <w:rFonts w:ascii="Times New Roman" w:hAnsi="Times New Roman" w:cs="Times New Roman"/>
          <w:sz w:val="24"/>
          <w:szCs w:val="24"/>
        </w:rPr>
        <w:t xml:space="preserve">Відповідно </w:t>
      </w:r>
      <w:r w:rsidRPr="003E7D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 пункту 20 частини 4 статті 42 Закону України «Про місцеве самоврядування в Україні», </w:t>
      </w:r>
      <w:r w:rsidR="00147951" w:rsidRPr="003E7D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</w:t>
      </w:r>
      <w:r w:rsidRPr="003E7DE3">
        <w:rPr>
          <w:rFonts w:ascii="Times New Roman" w:hAnsi="Times New Roman" w:cs="Times New Roman"/>
          <w:sz w:val="24"/>
          <w:szCs w:val="24"/>
        </w:rPr>
        <w:t>затвердженої постановою Кабінету Міністрів України від 19 жовтня 2016 р. № 736</w:t>
      </w:r>
      <w:r w:rsidR="00147951" w:rsidRPr="003E7DE3">
        <w:rPr>
          <w:rFonts w:ascii="Times New Roman" w:hAnsi="Times New Roman" w:cs="Times New Roman"/>
          <w:sz w:val="24"/>
          <w:szCs w:val="24"/>
        </w:rPr>
        <w:t>:</w:t>
      </w:r>
      <w:r w:rsidRPr="003E7D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DE3" w:rsidRPr="003E7DE3" w:rsidRDefault="003E7DE3" w:rsidP="0020341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3E7DE3" w:rsidRPr="003E7DE3" w:rsidRDefault="0020341E" w:rsidP="003E7DE3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DE3">
        <w:rPr>
          <w:rFonts w:ascii="Times New Roman" w:hAnsi="Times New Roman" w:cs="Times New Roman"/>
          <w:sz w:val="24"/>
          <w:szCs w:val="24"/>
        </w:rPr>
        <w:t xml:space="preserve">Затвердити </w:t>
      </w:r>
      <w:r w:rsidR="003E7DE3" w:rsidRPr="003E7DE3">
        <w:rPr>
          <w:rFonts w:ascii="Times New Roman" w:hAnsi="Times New Roman" w:cs="Times New Roman"/>
          <w:sz w:val="24"/>
          <w:szCs w:val="24"/>
        </w:rPr>
        <w:t>І</w:t>
      </w:r>
      <w:r w:rsidR="003E7DE3" w:rsidRPr="003E7DE3">
        <w:rPr>
          <w:rFonts w:ascii="Times New Roman" w:hAnsi="Times New Roman" w:cs="Times New Roman"/>
          <w:bCs/>
          <w:color w:val="000000"/>
          <w:sz w:val="24"/>
          <w:szCs w:val="24"/>
        </w:rPr>
        <w:t>нструкцію про порядок ведення обліку, зберігання, використання і знищення документів та інших матеріальних носіїв інформації, що містять службову інформацію, у Виконавчому комітеті Роменської міської ради (додаток).</w:t>
      </w:r>
    </w:p>
    <w:p w:rsidR="003E7DE3" w:rsidRPr="003E7DE3" w:rsidRDefault="003E7DE3" w:rsidP="003E7D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3E7DE3" w:rsidRPr="003E7DE3" w:rsidRDefault="00147951" w:rsidP="003E7DE3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DE3">
        <w:rPr>
          <w:rFonts w:ascii="Times New Roman" w:hAnsi="Times New Roman" w:cs="Times New Roman"/>
          <w:color w:val="000000"/>
          <w:sz w:val="24"/>
          <w:szCs w:val="24"/>
        </w:rPr>
        <w:t>Самостійним структурним підрозділам з урахуванням специфіки своєї діяльності затвердити у місячний строк власні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інформацію.</w:t>
      </w:r>
      <w:bookmarkStart w:id="0" w:name="n11"/>
      <w:bookmarkEnd w:id="0"/>
    </w:p>
    <w:p w:rsidR="003E7DE3" w:rsidRPr="00976166" w:rsidRDefault="003E7DE3" w:rsidP="003E7DE3">
      <w:pPr>
        <w:pStyle w:val="a4"/>
        <w:ind w:left="0"/>
        <w:rPr>
          <w:sz w:val="16"/>
          <w:szCs w:val="16"/>
          <w:lang w:val="uk-UA"/>
        </w:rPr>
      </w:pPr>
    </w:p>
    <w:p w:rsidR="0020341E" w:rsidRPr="003E7DE3" w:rsidRDefault="0020341E" w:rsidP="00901400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76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DE3">
        <w:rPr>
          <w:rFonts w:ascii="Times New Roman" w:hAnsi="Times New Roman" w:cs="Times New Roman"/>
          <w:sz w:val="24"/>
          <w:szCs w:val="24"/>
          <w:lang w:eastAsia="uk-UA"/>
        </w:rPr>
        <w:t xml:space="preserve">Контроль за виконанням цього розпорядження покласти на </w:t>
      </w:r>
      <w:r w:rsidR="003E7DE3">
        <w:rPr>
          <w:rFonts w:ascii="Times New Roman" w:hAnsi="Times New Roman" w:cs="Times New Roman"/>
          <w:sz w:val="24"/>
          <w:szCs w:val="24"/>
          <w:lang w:eastAsia="uk-UA"/>
        </w:rPr>
        <w:t>керуючого справами виконкому Сосненко Л.Г.</w:t>
      </w:r>
    </w:p>
    <w:p w:rsidR="0020341E" w:rsidRDefault="0020341E" w:rsidP="00901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400" w:rsidRPr="003E7DE3" w:rsidRDefault="00901400" w:rsidP="00901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341E" w:rsidRPr="0020341E" w:rsidRDefault="004034F5" w:rsidP="0090140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Міський голова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С. САЛАТУН</w:t>
      </w:r>
    </w:p>
    <w:p w:rsidR="00147951" w:rsidRDefault="00147951" w:rsidP="001479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n7"/>
      <w:bookmarkEnd w:id="1"/>
    </w:p>
    <w:p w:rsidR="00147951" w:rsidRDefault="00147951" w:rsidP="001479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951" w:rsidRDefault="00147951" w:rsidP="001479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951" w:rsidRDefault="00147951" w:rsidP="001479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951" w:rsidRDefault="00147951" w:rsidP="001479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951" w:rsidRDefault="00147951" w:rsidP="001479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34F5" w:rsidRDefault="004034F5" w:rsidP="001479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34F5" w:rsidRDefault="004034F5" w:rsidP="001479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34F5" w:rsidRDefault="004034F5" w:rsidP="001479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951" w:rsidRDefault="00147951" w:rsidP="001479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1400" w:rsidRPr="00E9246A" w:rsidRDefault="00901400" w:rsidP="00F56C72">
      <w:pPr>
        <w:shd w:val="clear" w:color="auto" w:fill="FFFFFF"/>
        <w:spacing w:after="0" w:line="276" w:lineRule="auto"/>
        <w:ind w:firstLine="581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2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ЗАТВ</w:t>
      </w:r>
      <w:r w:rsidR="00E9246A" w:rsidRPr="00E92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92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РДЖЕНО</w:t>
      </w:r>
    </w:p>
    <w:p w:rsidR="00901400" w:rsidRPr="00E9246A" w:rsidRDefault="00901400" w:rsidP="00F56C72">
      <w:pPr>
        <w:shd w:val="clear" w:color="auto" w:fill="FFFFFF"/>
        <w:spacing w:after="0" w:line="276" w:lineRule="auto"/>
        <w:ind w:firstLine="581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2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Розпорядження міського голови</w:t>
      </w:r>
    </w:p>
    <w:p w:rsidR="00901400" w:rsidRPr="00E9246A" w:rsidRDefault="00DF11EE" w:rsidP="00F56C72">
      <w:pPr>
        <w:shd w:val="clear" w:color="auto" w:fill="FFFFFF"/>
        <w:spacing w:after="0" w:line="276" w:lineRule="auto"/>
        <w:ind w:firstLine="5812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E9246A">
        <w:rPr>
          <w:rFonts w:ascii="Times New Roman" w:hAnsi="Times New Roman" w:cs="Times New Roman"/>
          <w:b/>
          <w:sz w:val="24"/>
          <w:szCs w:val="24"/>
          <w:lang w:eastAsia="uk-UA"/>
        </w:rPr>
        <w:t>2</w:t>
      </w:r>
      <w:bookmarkStart w:id="2" w:name="_GoBack"/>
      <w:bookmarkEnd w:id="2"/>
      <w:r w:rsidRPr="00E9246A">
        <w:rPr>
          <w:rFonts w:ascii="Times New Roman" w:hAnsi="Times New Roman" w:cs="Times New Roman"/>
          <w:b/>
          <w:sz w:val="24"/>
          <w:szCs w:val="24"/>
          <w:lang w:eastAsia="uk-UA"/>
        </w:rPr>
        <w:t>.06.2019</w:t>
      </w:r>
      <w:r w:rsidR="00901400" w:rsidRPr="00E9246A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№ </w:t>
      </w:r>
      <w:r w:rsidRPr="00E9246A">
        <w:rPr>
          <w:rFonts w:ascii="Times New Roman" w:hAnsi="Times New Roman" w:cs="Times New Roman"/>
          <w:b/>
          <w:sz w:val="24"/>
          <w:szCs w:val="24"/>
          <w:lang w:eastAsia="uk-UA"/>
        </w:rPr>
        <w:t>87</w:t>
      </w:r>
      <w:r w:rsidR="00901400" w:rsidRPr="00E9246A">
        <w:rPr>
          <w:rFonts w:ascii="Times New Roman" w:hAnsi="Times New Roman" w:cs="Times New Roman"/>
          <w:b/>
          <w:sz w:val="24"/>
          <w:szCs w:val="24"/>
          <w:lang w:eastAsia="uk-UA"/>
        </w:rPr>
        <w:t>-ОД</w:t>
      </w:r>
    </w:p>
    <w:p w:rsidR="00901400" w:rsidRDefault="00901400" w:rsidP="00F56C72">
      <w:pPr>
        <w:shd w:val="clear" w:color="auto" w:fill="FFFFFF"/>
        <w:spacing w:after="0" w:line="276" w:lineRule="auto"/>
        <w:ind w:firstLine="581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43B6" w:rsidRPr="00147951" w:rsidRDefault="005743B6" w:rsidP="00F56C72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ІНСТРУКЦІЯ</w:t>
      </w:r>
      <w:r w:rsidRPr="00147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  <w:r w:rsidRPr="00147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7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 порядок ведення обліку, зберігання, використання і знищення документів та інших матеріальних носіїв інформації, що містять службову інформацію</w:t>
      </w:r>
      <w:r w:rsidR="00901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у Виконавчому комітеті Роменської міської ради</w:t>
      </w:r>
    </w:p>
    <w:p w:rsidR="005743B6" w:rsidRPr="00147951" w:rsidRDefault="005743B6" w:rsidP="00F56C72">
      <w:pPr>
        <w:shd w:val="clear" w:color="auto" w:fill="FFFFFF"/>
        <w:spacing w:before="150" w:after="150" w:line="276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n12"/>
      <w:bookmarkEnd w:id="3"/>
      <w:r w:rsidRPr="00147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Загальна частина</w:t>
      </w:r>
    </w:p>
    <w:p w:rsidR="005743B6" w:rsidRPr="00277621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n13"/>
      <w:bookmarkEnd w:id="4"/>
      <w:r w:rsidRPr="00203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Ця Інструкція визначає єдині вимоги до ведення обліку, зберігання, використання і знищення документів та інших матеріальних носіїв інформації (далі </w:t>
      </w:r>
      <w:r w:rsidR="0027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03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документи), що містять службову інформацію, зібрану під час провадження діяльності</w:t>
      </w:r>
      <w:r w:rsidR="0027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Виконавчого комітету Роменської міської ради </w:t>
      </w:r>
      <w:r w:rsidRPr="0027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(далі </w:t>
      </w:r>
      <w:r w:rsidR="0027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7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виконком</w:t>
      </w:r>
      <w:r w:rsidRPr="0027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743B6" w:rsidRPr="00277621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n14"/>
      <w:bookmarkEnd w:id="5"/>
      <w:r w:rsidRPr="0027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277621" w:rsidRPr="0027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виконком</w:t>
      </w:r>
      <w:r w:rsidR="00BB0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r w:rsidRPr="0027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утворюється комісія з питань роботи із службовою інформацією, яка постійно діє, положення про яку та склад якої затверджуються відповідним </w:t>
      </w:r>
      <w:r w:rsidR="0027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розпорядженням міського голови</w:t>
      </w:r>
      <w:r w:rsidRPr="0027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43B6" w:rsidRPr="00735965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6" w:name="n15"/>
      <w:bookmarkStart w:id="7" w:name="n16"/>
      <w:bookmarkEnd w:id="6"/>
      <w:bookmarkEnd w:id="7"/>
      <w:r w:rsidRPr="007359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Основними завданнями комісії з питань роботи із службовою інформацією є:</w:t>
      </w:r>
    </w:p>
    <w:p w:rsidR="005743B6" w:rsidRPr="00735965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8" w:name="n17"/>
      <w:bookmarkEnd w:id="8"/>
      <w:r w:rsidRPr="007359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складення на підставі пропозицій структурних підрозділів </w:t>
      </w:r>
      <w:r w:rsidR="00735965" w:rsidRPr="007359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виконкому</w:t>
      </w:r>
      <w:r w:rsidRPr="007359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з урахуванням вимог законодавства переліку відомостей, що становлять службову інформацію (далі </w:t>
      </w:r>
      <w:r w:rsidR="00735965" w:rsidRPr="007359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7359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перелік</w:t>
      </w:r>
      <w:r w:rsidR="00735965" w:rsidRPr="007359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359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відомостей), і подання його на затвердження </w:t>
      </w:r>
      <w:r w:rsidR="00735965" w:rsidRPr="007359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міському голові</w:t>
      </w:r>
      <w:r w:rsidRPr="007359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743B6" w:rsidRPr="00735965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9" w:name="n18"/>
      <w:bookmarkEnd w:id="9"/>
      <w:r w:rsidRPr="007359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перегляд документів з грифом “Для службового користування” з метою його підтвердження або скасування;</w:t>
      </w:r>
    </w:p>
    <w:p w:rsidR="005743B6" w:rsidRPr="00735965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0" w:name="n19"/>
      <w:bookmarkEnd w:id="10"/>
      <w:r w:rsidRPr="007359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розгляд документів з грифом “Для службового користування” на предмет встановлення в них відомостей, що містять відкриту інформацію, яка може бути використана під час опрацювання запитів на публічну інформацію;</w:t>
      </w:r>
    </w:p>
    <w:p w:rsidR="005743B6" w:rsidRPr="00735965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1" w:name="n20"/>
      <w:bookmarkEnd w:id="11"/>
      <w:r w:rsidRPr="007359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розслідування на підставі </w:t>
      </w:r>
      <w:r w:rsidR="00735965" w:rsidRPr="007359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розпорядження</w:t>
      </w:r>
      <w:r w:rsidRPr="007359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35965" w:rsidRPr="007359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міського голови</w:t>
      </w:r>
      <w:r w:rsidRPr="007359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фактів втрати документів з грифом “Для службового користування” та розголошення службової інформації;</w:t>
      </w:r>
    </w:p>
    <w:p w:rsidR="005743B6" w:rsidRPr="00735965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2" w:name="n21"/>
      <w:bookmarkEnd w:id="12"/>
      <w:r w:rsidRPr="007359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розгляд питання щодо присвоєння грифа “Для службового користування” документам, що містять службову інформацію, яка не передбачена переліком відомостей, за поданням осіб, які підписують такий документ;</w:t>
      </w:r>
    </w:p>
    <w:p w:rsidR="005743B6" w:rsidRPr="00735965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3" w:name="n22"/>
      <w:bookmarkEnd w:id="13"/>
      <w:r w:rsidRPr="007359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вивчення та проведення оцінки матеріалів, з якими планується ознайомити іноземців або які будуть їм передані.</w:t>
      </w:r>
    </w:p>
    <w:p w:rsidR="00015EFA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  <w:bookmarkStart w:id="14" w:name="n23"/>
      <w:bookmarkEnd w:id="14"/>
      <w:proofErr w:type="gramStart"/>
      <w:r w:rsidRPr="00015E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 складу</w:t>
      </w:r>
      <w:proofErr w:type="gramEnd"/>
      <w:r w:rsidRPr="00015E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комісії з питань роботи із службовою інформацією включаються працівники структурних підрозділів </w:t>
      </w:r>
      <w:r w:rsidR="00735965" w:rsidRPr="00015E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виконкому</w:t>
      </w:r>
      <w:r w:rsidRPr="00015E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в яких створюється службова інформація, а також </w:t>
      </w:r>
      <w:r w:rsidR="00735965" w:rsidRPr="00015E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відділу з питань надзвичайних ситуацій та цивільного захисту на</w:t>
      </w:r>
      <w:r w:rsidR="00015EFA" w:rsidRPr="00015E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735965" w:rsidRPr="00015E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елення (</w:t>
      </w:r>
      <w:r w:rsidR="00015EFA" w:rsidRPr="00BB0A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відповідальн</w:t>
      </w:r>
      <w:r w:rsidR="00BB0A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ий</w:t>
      </w:r>
      <w:r w:rsidR="00015EFA" w:rsidRPr="00BB0A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r w:rsidRPr="00BB0A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мобілізаційн</w:t>
      </w:r>
      <w:r w:rsidR="00015EFA" w:rsidRPr="00BB0A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роботу</w:t>
      </w:r>
      <w:r w:rsidR="00735965" w:rsidRPr="00015E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015E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735965" w:rsidRPr="00015E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відділу організаційного та комп’</w:t>
      </w:r>
      <w:r w:rsidR="00735965" w:rsidRPr="00015EFA">
        <w:rPr>
          <w:rFonts w:ascii="Times New Roman" w:eastAsia="Times New Roman" w:hAnsi="Times New Roman" w:cs="Times New Roman"/>
          <w:sz w:val="24"/>
          <w:szCs w:val="24"/>
          <w:lang w:eastAsia="ru-RU"/>
        </w:rPr>
        <w:t>ютерного забезпечення</w:t>
      </w:r>
      <w:r w:rsidR="00015EFA" w:rsidRPr="0001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35965" w:rsidRPr="00015EF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</w:t>
      </w:r>
      <w:r w:rsidR="00015EFA" w:rsidRPr="0001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за </w:t>
      </w:r>
      <w:r w:rsidRPr="00015E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технічн</w:t>
      </w:r>
      <w:r w:rsidR="00015EFA" w:rsidRPr="00015E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ий</w:t>
      </w:r>
      <w:r w:rsidRPr="00015E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захист інформації), </w:t>
      </w:r>
      <w:r w:rsidR="00015EFA" w:rsidRPr="00015E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загального відділу (в т.ч. відповідальний</w:t>
      </w:r>
      <w:r w:rsidRPr="00015E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15EFA" w:rsidRPr="00015E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 роботу з</w:t>
      </w:r>
      <w:r w:rsidRPr="00015E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питань запитів на інформацію</w:t>
      </w:r>
      <w:r w:rsidR="00015EFA" w:rsidRPr="00015E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  <w:r w:rsidRPr="00015E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bookmarkStart w:id="15" w:name="n24"/>
      <w:bookmarkEnd w:id="15"/>
    </w:p>
    <w:p w:rsidR="005743B6" w:rsidRPr="00015EFA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6" w:name="n25"/>
      <w:bookmarkEnd w:id="16"/>
      <w:r w:rsidRPr="00015E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4. Перелік відомостей складається </w:t>
      </w:r>
      <w:r w:rsidR="00015EFA" w:rsidRPr="00015E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виконкомом</w:t>
      </w:r>
      <w:r w:rsidRPr="00015E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відповідно до вимог </w:t>
      </w:r>
      <w:hyperlink r:id="rId8" w:anchor="n40" w:tgtFrame="_blank" w:history="1">
        <w:r w:rsidRPr="00BB0AD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частини другої статті 6</w:t>
        </w:r>
      </w:hyperlink>
      <w:r w:rsidRPr="00BB0A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та </w:t>
      </w:r>
      <w:hyperlink r:id="rId9" w:anchor="n57" w:tgtFrame="_blank" w:history="1">
        <w:r w:rsidRPr="00BB0AD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статті 9</w:t>
        </w:r>
      </w:hyperlink>
      <w:r w:rsidRPr="00BB0A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Закону України “Про доступ до публічної інформації”, затверджується </w:t>
      </w:r>
      <w:r w:rsidR="00015EFA" w:rsidRPr="00015E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розпорядженням міського голови</w:t>
      </w:r>
      <w:r w:rsidRPr="00015E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оприлюднюється на офіційному веб-сайті</w:t>
      </w:r>
      <w:r w:rsidR="00015EFA" w:rsidRPr="00015E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міської ради.</w:t>
      </w:r>
    </w:p>
    <w:p w:rsidR="005743B6" w:rsidRPr="00015EFA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7" w:name="n26"/>
      <w:bookmarkEnd w:id="17"/>
      <w:r w:rsidRPr="00015E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Працівники, яким доручено опрацьовувати документ, що містить службову інформацію, визначаються </w:t>
      </w:r>
      <w:r w:rsidR="00015EFA" w:rsidRPr="00015E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міським головою</w:t>
      </w:r>
      <w:r w:rsidRPr="00015E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його заступниками, керівниками структурних підрозділів у резолюції до такого документа.</w:t>
      </w:r>
    </w:p>
    <w:p w:rsidR="005743B6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8" w:name="n27"/>
      <w:bookmarkEnd w:id="18"/>
      <w:r w:rsidRPr="00015E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Члени постійних або тимчасових консультативних, дорадчих та інших допоміжних органів </w:t>
      </w:r>
      <w:r w:rsidR="00015EFA" w:rsidRPr="00015E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виконкому</w:t>
      </w:r>
      <w:r w:rsidRPr="00015E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які не є її працівниками, можуть працювати з документами, що містять службову інформацію та вносяться на розгляд відповідного органу на підставі резолюції його </w:t>
      </w:r>
      <w:r w:rsidR="00015EFA" w:rsidRPr="00015E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міського голови</w:t>
      </w:r>
      <w:r w:rsidRPr="00015E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743B6" w:rsidRPr="00015EFA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9" w:name="n28"/>
      <w:bookmarkEnd w:id="19"/>
      <w:r w:rsidRPr="00015E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 Організація </w:t>
      </w:r>
      <w:r w:rsidR="00015EFA" w:rsidRPr="00015E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виконкомі</w:t>
      </w:r>
      <w:r w:rsidRPr="00015E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роботи з документами, що містять службову інформацію, покладається на </w:t>
      </w:r>
      <w:r w:rsidR="00015EFA" w:rsidRPr="00015E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загальний відділ</w:t>
      </w:r>
      <w:r w:rsidRPr="00015E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743B6" w:rsidRPr="00E04166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0" w:name="n29"/>
      <w:bookmarkEnd w:id="20"/>
      <w:r w:rsidRPr="00E04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Облік, формування справ, зберігання та використання документів з відмітками “Літер “М”, “Літер “К” та “СІ” провадяться структурними підрозділами або посадовими особами, відповідальними </w:t>
      </w:r>
      <w:r w:rsidR="00BB0AD8" w:rsidRPr="00E04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виконкомі</w:t>
      </w:r>
      <w:r w:rsidRPr="00E04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мобілізаційну роботу, роботу з документами з питань спеціальної інформації.</w:t>
      </w:r>
    </w:p>
    <w:p w:rsidR="005743B6" w:rsidRPr="00D60415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1" w:name="n30"/>
      <w:bookmarkEnd w:id="21"/>
      <w:r w:rsidRPr="00D604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Керівники структурних підрозділів здійснюють контроль за дотриманням порядку підготовки документів з грифом “Для службового користування”, їх зберігання і використання.</w:t>
      </w:r>
    </w:p>
    <w:p w:rsidR="005743B6" w:rsidRPr="00D60415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2" w:name="n31"/>
      <w:bookmarkEnd w:id="22"/>
      <w:r w:rsidRPr="00D604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 </w:t>
      </w:r>
      <w:r w:rsidR="00D60415" w:rsidRPr="00D604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Загальний відділ</w:t>
      </w:r>
      <w:r w:rsidRPr="00D604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ознайомлює працівників структурних підрозділів, а також членів зазначених у </w:t>
      </w:r>
      <w:hyperlink r:id="rId10" w:anchor="n26" w:history="1">
        <w:r w:rsidRPr="00D60415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пункті 5 </w:t>
        </w:r>
      </w:hyperlink>
      <w:r w:rsidRPr="00D604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цієї Інструкції органів</w:t>
      </w:r>
      <w:r w:rsidR="00D60415" w:rsidRPr="00D604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і</w:t>
      </w:r>
      <w:r w:rsidRPr="00D604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 </w:t>
      </w:r>
      <w:r w:rsidR="00D60415" w:rsidRPr="00D604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цією І</w:t>
      </w:r>
      <w:r w:rsidRPr="00D604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нструкцією про порядок ведення обліку, зберігання, використання і знищення документів та інших матеріальних носіїв, що містять службову інформацію</w:t>
      </w:r>
      <w:r w:rsidR="00D60415" w:rsidRPr="00D604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у Виконавчому комітеті Роменської міської ради</w:t>
      </w:r>
      <w:r w:rsidRPr="00D604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(далі </w:t>
      </w:r>
      <w:r w:rsidR="00D60415" w:rsidRPr="00D604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D604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інструкція</w:t>
      </w:r>
      <w:r w:rsidR="00D60415" w:rsidRPr="00D604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виконкому)</w:t>
      </w:r>
      <w:r w:rsidRPr="00D604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під </w:t>
      </w:r>
      <w:r w:rsidR="007702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</w:t>
      </w:r>
      <w:r w:rsidRPr="00D604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пис.</w:t>
      </w:r>
    </w:p>
    <w:p w:rsidR="005743B6" w:rsidRPr="00D60415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3" w:name="n32"/>
      <w:bookmarkEnd w:id="23"/>
      <w:r w:rsidRPr="00D604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Документам, що містять службову інформацію, присвоюється гриф “Для службового користування”. На документах, що містять службову інформацію з:</w:t>
      </w:r>
    </w:p>
    <w:p w:rsidR="005743B6" w:rsidRPr="00D60415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4" w:name="n33"/>
      <w:bookmarkEnd w:id="24"/>
      <w:r w:rsidRPr="00D604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мобілізаційних питань, додатково проставляється відмітка “Літер “М”;</w:t>
      </w:r>
    </w:p>
    <w:p w:rsidR="005743B6" w:rsidRPr="00E04166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5" w:name="n34"/>
      <w:bookmarkEnd w:id="25"/>
      <w:r w:rsidRPr="00E04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питань криптографічного захисту службової інформації, </w:t>
      </w:r>
      <w:r w:rsidR="00BB0AD8" w:rsidRPr="00E04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E04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відмітка</w:t>
      </w:r>
      <w:r w:rsidR="00BB0AD8" w:rsidRPr="00E04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04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“Літер “К”;</w:t>
      </w:r>
    </w:p>
    <w:p w:rsidR="005743B6" w:rsidRPr="00D60415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bookmarkStart w:id="26" w:name="n35"/>
      <w:bookmarkEnd w:id="26"/>
      <w:r w:rsidRPr="00D60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питань спеціальної інформації, - відмітка “СІ”.</w:t>
      </w:r>
    </w:p>
    <w:p w:rsidR="005743B6" w:rsidRPr="00B9362D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7" w:name="n36"/>
      <w:bookmarkEnd w:id="27"/>
      <w:r w:rsidRPr="00B936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Категорії документів, на яких проставляється відмітка “Літер “К”, визначаються нормативно-правовими актами Адміністрації Держспецзв’язку.</w:t>
      </w:r>
    </w:p>
    <w:p w:rsidR="005743B6" w:rsidRPr="00D60415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8" w:name="n37"/>
      <w:bookmarkEnd w:id="28"/>
      <w:r w:rsidRPr="00D604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9. Питання щодо необхідності присвоєння документу грифа “Для службового користування” </w:t>
      </w:r>
      <w:r w:rsidRPr="00B820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вирішується</w:t>
      </w:r>
      <w:r w:rsidRPr="00D604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виконавцем або посадовою особою, яка підписує документ, відповідно до переліку відомостей та з дотриманням вимог </w:t>
      </w:r>
      <w:hyperlink r:id="rId11" w:anchor="n40" w:tgtFrame="_blank" w:history="1">
        <w:r w:rsidRPr="00D60415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частини другої статті 6</w:t>
        </w:r>
      </w:hyperlink>
      <w:r w:rsidRPr="00D604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та</w:t>
      </w:r>
      <w:hyperlink r:id="rId12" w:anchor="n57" w:tgtFrame="_blank" w:history="1">
        <w:r w:rsidRPr="00D60415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 статті 9 </w:t>
        </w:r>
      </w:hyperlink>
      <w:r w:rsidRPr="00D604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Закону України “Про доступ до публічної інформації”.</w:t>
      </w:r>
    </w:p>
    <w:p w:rsidR="005743B6" w:rsidRPr="00D60415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9" w:name="n38"/>
      <w:bookmarkEnd w:id="29"/>
      <w:r w:rsidRPr="00D604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До прийняття рішення про присвоєння документу грифа “Для службового користування” особи, зазначені в пункті 9 цієї Інструкції, повинні:</w:t>
      </w:r>
    </w:p>
    <w:p w:rsidR="005743B6" w:rsidRPr="00D60415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30" w:name="n39"/>
      <w:bookmarkEnd w:id="30"/>
      <w:r w:rsidRPr="00D604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перевірити, чи належить інформація, яку містить документ, до категорій, визначених у </w:t>
      </w:r>
      <w:hyperlink r:id="rId13" w:anchor="n58" w:tgtFrame="_blank" w:history="1">
        <w:r w:rsidRPr="00D60415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частині першій</w:t>
        </w:r>
      </w:hyperlink>
      <w:r w:rsidRPr="00D604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статті 9 Закону України “Про доступ до публічної інформації”;</w:t>
      </w:r>
    </w:p>
    <w:p w:rsidR="005743B6" w:rsidRPr="00B820A6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31" w:name="n40"/>
      <w:bookmarkEnd w:id="31"/>
      <w:r w:rsidRPr="00B820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2) встановити, чи належить відповідна інформація до такої, доступ до якої згідно із законом не може бути обмежено, в тому числі шляхом віднесення її до службової інформації;</w:t>
      </w:r>
    </w:p>
    <w:p w:rsidR="005743B6" w:rsidRPr="00B820A6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32" w:name="n41"/>
      <w:bookmarkEnd w:id="32"/>
      <w:r w:rsidRPr="00B820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перевірити дотримання сукупності вимог, передбачених </w:t>
      </w:r>
      <w:hyperlink r:id="rId14" w:anchor="n40" w:tgtFrame="_blank" w:history="1">
        <w:r w:rsidRPr="00B820A6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частиною другою</w:t>
        </w:r>
      </w:hyperlink>
      <w:r w:rsidRPr="00B820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статті 6 Закону України “Про доступ до публічної інформації”.</w:t>
      </w:r>
    </w:p>
    <w:p w:rsidR="005743B6" w:rsidRPr="00B820A6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33" w:name="n42"/>
      <w:bookmarkEnd w:id="33"/>
      <w:r w:rsidRPr="00B820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окремих випадках питання щодо необхідності присвоєння документу грифа “Для службового користування” може бути розглянуто комісією з питань роботи із службовою інформацією за поданням посадової особи, яка підписуватиме документ.</w:t>
      </w:r>
    </w:p>
    <w:p w:rsidR="005743B6" w:rsidRPr="00B820A6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34" w:name="n43"/>
      <w:bookmarkEnd w:id="34"/>
      <w:r w:rsidRPr="00B820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 Забороняється використовувати для передачі службової інформації відкриті канали зв’язку.</w:t>
      </w:r>
    </w:p>
    <w:p w:rsidR="005743B6" w:rsidRPr="00C91EAF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35" w:name="n44"/>
      <w:bookmarkEnd w:id="35"/>
      <w:r w:rsidRPr="00C91E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 разі виникнення необхідності в передачі (надсиланні) документів, що містять службову інформацію, юридичним особам, громадським об’єднанням </w:t>
      </w:r>
      <w:proofErr w:type="gramStart"/>
      <w:r w:rsidRPr="00C91E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</w:t>
      </w:r>
      <w:r w:rsidR="00B820A6" w:rsidRPr="00C91E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1E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статусу</w:t>
      </w:r>
      <w:proofErr w:type="gramEnd"/>
      <w:r w:rsidRPr="00C91E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юридичної особи та фізичним особам, на яких не поширюються вимоги цієї Інструкції, останні беруть на себе письмове зобов’язання стосовно нерозголошення отриманої службової інформації</w:t>
      </w:r>
      <w:r w:rsidR="00366E0D" w:rsidRPr="00C91E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(додаток 1)</w:t>
      </w:r>
      <w:r w:rsidRPr="00C91E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743B6" w:rsidRPr="00B820A6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36" w:name="n45"/>
      <w:bookmarkEnd w:id="36"/>
      <w:r w:rsidRPr="00B820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Керівники юридичних осіб, громадських об’єднань </w:t>
      </w:r>
      <w:proofErr w:type="gramStart"/>
      <w:r w:rsidRPr="00B820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 статусу</w:t>
      </w:r>
      <w:proofErr w:type="gramEnd"/>
      <w:r w:rsidRPr="00B820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юридичної особи та фізичні особи за розголошення службової інформації несуть відповідальність відповідно до закону.</w:t>
      </w:r>
    </w:p>
    <w:p w:rsidR="005743B6" w:rsidRPr="00B820A6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37" w:name="n46"/>
      <w:bookmarkEnd w:id="37"/>
      <w:r w:rsidRPr="00B820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12. Відповідальність за організацію та забезпечення дотримання </w:t>
      </w:r>
      <w:r w:rsidR="00B820A6" w:rsidRPr="00B820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виконкомі</w:t>
      </w:r>
      <w:r w:rsidRPr="00B820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порядку ведення обліку, зберігання та використання документів, що містять службову інформацію, покладається на </w:t>
      </w:r>
      <w:r w:rsidR="00B820A6" w:rsidRPr="00B820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міського голову</w:t>
      </w:r>
      <w:r w:rsidRPr="00B820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743B6" w:rsidRPr="00B820A6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38" w:name="n47"/>
      <w:bookmarkEnd w:id="38"/>
      <w:r w:rsidRPr="00B820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Особи, винні у порушенні порядку ведення обліку, зберігання, використання і знищення документів та інших матеріальних носіїв інформації, що містять службову інформацію, їх втраті або розголошенні службової інформації, що в них міститься, притягуються до дисциплінарної або іншої відповідальності, передбаченої законом.</w:t>
      </w:r>
    </w:p>
    <w:p w:rsidR="005743B6" w:rsidRPr="00B9362D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39" w:name="n48"/>
      <w:bookmarkEnd w:id="39"/>
      <w:r w:rsidRPr="00B936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13. Під час роботи з документами з грифом “Для службового користування” застосовуються положення </w:t>
      </w:r>
      <w:hyperlink r:id="rId15" w:tgtFrame="_blank" w:history="1">
        <w:r w:rsidRPr="00B9362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Типової інструкції з діловодства у центральних органах виконавчої влади, Раді міністрів Автономної Республіки Крим, місцевих органах виконавчої влади</w:t>
        </w:r>
      </w:hyperlink>
      <w:r w:rsidRPr="00B936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затвердженої постановою Кабінету Міністрів України від 30 листопада 2011 р. № 1242 (Офіційний вісник України, 2011 р., № 94, ст. 3433), та національних стандартів, що регламентують порядок складення та оформлення організаційно-розпорядчих документів.</w:t>
      </w:r>
    </w:p>
    <w:p w:rsidR="005743B6" w:rsidRPr="00B9362D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40" w:name="n49"/>
      <w:bookmarkEnd w:id="40"/>
      <w:r w:rsidRPr="00B936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Створення, відправлення, передавання, одержання, зберігання, оброблення, використання та знищення електронних документів з грифом “Для службового користування” </w:t>
      </w:r>
      <w:r w:rsidR="00B9362D" w:rsidRPr="00B936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виконкомі</w:t>
      </w:r>
      <w:r w:rsidRPr="00B936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здійснюється відповідно до вимог законодавства, що регулює питання роботи з електронними документами та питання електронного документообігу.</w:t>
      </w:r>
    </w:p>
    <w:p w:rsidR="005743B6" w:rsidRPr="00B9362D" w:rsidRDefault="005743B6" w:rsidP="00BB0AD8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41" w:name="n50"/>
      <w:bookmarkEnd w:id="41"/>
      <w:r w:rsidRPr="00B936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14. Використання інформаційних, телекомунікаційних, інформаційно-телекомунікаційних систем чи засобів копіювально-розмножувальної техніки, що застосовуються під час обробки службової інформації, здійснюється на підставі розпоряд</w:t>
      </w:r>
      <w:r w:rsidR="00B9362D" w:rsidRPr="00B936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ження міського голови </w:t>
      </w:r>
      <w:r w:rsidRPr="00B936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 дотриманням вимог законодавства у сфері захисту інформації.</w:t>
      </w:r>
    </w:p>
    <w:p w:rsidR="005743B6" w:rsidRPr="00B9362D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42" w:name="n51"/>
      <w:bookmarkEnd w:id="42"/>
      <w:r w:rsidRPr="00B936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15. Особливості ведення обліку, зберігання, передачі, пересилання, транспортування і знищення документів з </w:t>
      </w:r>
      <w:r w:rsidRPr="00E04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відміткою “Літер “К”, засобів криптографічного захисту </w:t>
      </w:r>
      <w:r w:rsidRPr="00B936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службової </w:t>
      </w:r>
      <w:r w:rsidRPr="00B936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інформації, ключових документів, нормативної, технічної (експлуатаційної) документації визначаються нормативно-правовими актами Адміністрації Держспецзв’язку.</w:t>
      </w:r>
    </w:p>
    <w:p w:rsidR="005743B6" w:rsidRPr="00824C00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43" w:name="n52"/>
      <w:bookmarkEnd w:id="43"/>
      <w:r w:rsidRPr="00824C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16. У разі ліквідації </w:t>
      </w:r>
      <w:r w:rsidR="00824C00" w:rsidRPr="00824C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виконкому</w:t>
      </w:r>
      <w:r w:rsidRPr="00824C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рішення про подальше користування документами з грифом “Для службового користування” приймає ліквідаційна комісія.</w:t>
      </w:r>
    </w:p>
    <w:p w:rsidR="005743B6" w:rsidRPr="00824C00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44" w:name="n53"/>
      <w:bookmarkEnd w:id="44"/>
      <w:r w:rsidRPr="00824C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17. Державні архівні установи надають консультаційну та методичну допомогу з питань діловодства стосовно документів, що містять службову інформацію, підготовки справ до передавання на архівне зберігання.</w:t>
      </w:r>
    </w:p>
    <w:p w:rsidR="005743B6" w:rsidRPr="00B01564" w:rsidRDefault="005743B6" w:rsidP="00F56C72">
      <w:pPr>
        <w:shd w:val="clear" w:color="auto" w:fill="FFFFFF"/>
        <w:spacing w:before="150" w:after="150" w:line="276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45" w:name="n54"/>
      <w:bookmarkEnd w:id="45"/>
      <w:r w:rsidRPr="00B015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Приймання та реєстрація документів</w:t>
      </w:r>
    </w:p>
    <w:p w:rsidR="005743B6" w:rsidRPr="00B01564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46" w:name="n55"/>
      <w:bookmarkEnd w:id="46"/>
      <w:r w:rsidRPr="00B015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18. Приймання та реєстрація документів з грифом “Для службового користування”, крім документів, зазначених в абзаці другому цього пункту, здійснюється централізовано </w:t>
      </w:r>
      <w:r w:rsidR="00B01564" w:rsidRPr="00B015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загальним відділом</w:t>
      </w:r>
      <w:r w:rsidRPr="00B015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743B6" w:rsidRPr="00B01564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47" w:name="n56"/>
      <w:bookmarkEnd w:id="47"/>
      <w:r w:rsidRPr="00B015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Порядок приймання та реєстрації документів з грифом “Для службового користування”, які містять </w:t>
      </w:r>
      <w:r w:rsidRPr="00E04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відмітки “Літер “М”, “Літер “К”, “СІ”, в</w:t>
      </w:r>
      <w:r w:rsidRPr="00B015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изначається інструкцією </w:t>
      </w:r>
      <w:r w:rsidR="00B01564" w:rsidRPr="00B015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виконкому</w:t>
      </w:r>
      <w:r w:rsidRPr="00B015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743B6" w:rsidRPr="007E36B8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48" w:name="n57"/>
      <w:bookmarkEnd w:id="48"/>
      <w:r w:rsidRPr="007E3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19. У разі надходження у неробочий час конвертів (паковань) з документами з грифом “Для службового користування” вони приймаються черговим </w:t>
      </w:r>
      <w:r w:rsidR="007E36B8" w:rsidRPr="007E3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виконкому</w:t>
      </w:r>
      <w:r w:rsidRPr="007E3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який, не розкриваючи, передає їх наступного робочого дня до </w:t>
      </w:r>
      <w:r w:rsidR="007E36B8" w:rsidRPr="007E3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загального відділу</w:t>
      </w:r>
      <w:r w:rsidRPr="007E3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під розписку в журналі обліку конвертів (паковань) за формою згідно з </w:t>
      </w:r>
      <w:hyperlink r:id="rId16" w:anchor="n286" w:history="1">
        <w:r w:rsidRPr="007E3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додатком </w:t>
        </w:r>
        <w:r w:rsidR="00366E0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2</w:t>
        </w:r>
      </w:hyperlink>
      <w:r w:rsidRPr="007E3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743B6" w:rsidRPr="00BF4269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49" w:name="n58"/>
      <w:bookmarkEnd w:id="49"/>
      <w:r w:rsidRPr="00BF42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20. Забороняєть</w:t>
      </w:r>
      <w:r w:rsidR="00BB0A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ся доставляти в</w:t>
      </w:r>
      <w:r w:rsidRPr="00BF42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неробочий час документи з грифом “Для службового користування” </w:t>
      </w:r>
      <w:proofErr w:type="gramStart"/>
      <w:r w:rsidRPr="00BF42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установи</w:t>
      </w:r>
      <w:proofErr w:type="gramEnd"/>
      <w:r w:rsidRPr="00BF42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в яких не передбачен</w:t>
      </w:r>
      <w:r w:rsidR="00BB0A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BF42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цілодобове чергування.</w:t>
      </w:r>
    </w:p>
    <w:p w:rsidR="005743B6" w:rsidRPr="00251691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50" w:name="n59"/>
      <w:bookmarkEnd w:id="50"/>
      <w:r w:rsidRPr="002516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21. Вхідна кореспонденція з грифом “Для службового користування” розкривається працівником </w:t>
      </w:r>
      <w:r w:rsidR="00BF4269" w:rsidRPr="002516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загального відділу</w:t>
      </w:r>
      <w:r w:rsidRPr="002516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відповідальним за діловодство стосовно документів, що містять службову інформацію. При цьому перевіряється відповідність кількості аркушів, примірників, додатків до документів та їх реєстраційних індексів зазначеним на конверті (пакованні) та </w:t>
      </w:r>
      <w:r w:rsidR="00BB0A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2516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супровідному листі.</w:t>
      </w:r>
    </w:p>
    <w:p w:rsidR="005743B6" w:rsidRPr="00251691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51" w:name="n60"/>
      <w:bookmarkEnd w:id="51"/>
      <w:r w:rsidRPr="002516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22. У разі ведення окремої реєстрації документів з грифом “Для службового користування” з мобілізаційних питань, </w:t>
      </w:r>
      <w:r w:rsidRPr="00E04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 питань криптографічного захисту службової інформації та з питань спеціальної інформації конверти (паковання) з відмітками “Літер “М”, “Літер “К” та “СІ”, що надійшли до </w:t>
      </w:r>
      <w:r w:rsidR="00251691" w:rsidRPr="00E04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загального відділу</w:t>
      </w:r>
      <w:r w:rsidRPr="00E04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передаються нерозкритими структурним підрозділам чи посадовим особам</w:t>
      </w:r>
      <w:r w:rsidRPr="002516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відповідальним за виконання відповідних видів робіт </w:t>
      </w:r>
      <w:r w:rsidR="00251691" w:rsidRPr="002516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виконкомі</w:t>
      </w:r>
      <w:r w:rsidRPr="002516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під розписку в журналі обліку пакетів (паковань) із зазначенням дати їх отримання та проставленням печатки </w:t>
      </w:r>
      <w:r w:rsidR="00E04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загального відділу </w:t>
      </w:r>
      <w:r w:rsidR="00E04166" w:rsidRPr="00E04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або</w:t>
      </w:r>
      <w:r w:rsidRPr="00E04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“Для пакетів”.</w:t>
      </w:r>
    </w:p>
    <w:p w:rsidR="005743B6" w:rsidRPr="00251691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52" w:name="n61"/>
      <w:bookmarkEnd w:id="52"/>
      <w:r w:rsidRPr="002516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23. За відсутності вкладень або порушення їх цілісності (невідповідності кількості аркушів, додатків до документа), пошкодження конверта (паковання), що призвело до унеможливлення прочитання тексту документа або можливого несанкціонованого ознайомлення з його змістом, а також невідповідності реєстраційного індексу документа зазначеному на конверті (пакованні), документ не реєструється. При цьому складається акт за формою згідно з </w:t>
      </w:r>
      <w:hyperlink r:id="rId17" w:anchor="n288" w:history="1">
        <w:r w:rsidRPr="0025169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додатком </w:t>
        </w:r>
      </w:hyperlink>
      <w:r w:rsidR="00366E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2516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у двох примірниках, один примірник якого разом з отриманими документами надсилається відправникові, другий зберігається </w:t>
      </w:r>
      <w:r w:rsidR="00251691" w:rsidRPr="002516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загальному відділі</w:t>
      </w:r>
      <w:r w:rsidRPr="002516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743B6" w:rsidRPr="00251691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53" w:name="n62"/>
      <w:bookmarkEnd w:id="53"/>
      <w:r w:rsidRPr="002516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24. Надіслані не за адресою документи з грифом “Для службового користування” повертаються відправникові без їх розгляду.</w:t>
      </w:r>
    </w:p>
    <w:p w:rsidR="005743B6" w:rsidRPr="00251691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54" w:name="n63"/>
      <w:bookmarkEnd w:id="54"/>
      <w:r w:rsidRPr="002516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25. Під час реєстрації вхідного документа з грифом “Для службового користування” на першому його аркуші від руки або за допомогою штампа </w:t>
      </w:r>
      <w:r w:rsidR="00251691" w:rsidRPr="002516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загальним відділом</w:t>
      </w:r>
      <w:r w:rsidRPr="002516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проставляється відмітка про надходження із зазначенням скороченого найменування </w:t>
      </w:r>
      <w:r w:rsidR="00251691" w:rsidRPr="002516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виконкому</w:t>
      </w:r>
      <w:r w:rsidRPr="002516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реєстраційного індексу, дати (у разі термінового виконання </w:t>
      </w:r>
      <w:r w:rsidR="00D907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2516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години</w:t>
      </w:r>
      <w:r w:rsidR="00D907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516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 хвилини) одержання документа.</w:t>
      </w:r>
    </w:p>
    <w:p w:rsidR="005743B6" w:rsidRPr="00D87A3C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55" w:name="n64"/>
      <w:bookmarkEnd w:id="55"/>
      <w:r w:rsidRPr="00D87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 разі надходження конверта (паковання) з відмітками “Літер “М”, “Літер “К” та “СІ” (у разі ведення окремої реєстрації документів з мобілізаційних питань, </w:t>
      </w:r>
      <w:r w:rsidRPr="00E04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 питань криптографічного захисту службової інформації та з питань спеціальної інформації), а також з відміткою “Особисто” відмітка про надходження проставляється безпосередньо на </w:t>
      </w:r>
      <w:r w:rsidRPr="00D87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конверті (пакованні) із зазначенням порядкового номера конверта (паковання) за журналом обліку конвертів (паковань) та дати його одержання.</w:t>
      </w:r>
    </w:p>
    <w:p w:rsidR="005743B6" w:rsidRPr="00D87A3C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56" w:name="n65"/>
      <w:bookmarkEnd w:id="56"/>
      <w:r w:rsidRPr="00D87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26. Облік електронних носіїв інформації, книг та інших видань, які є додатками до вхідного супровідного листа, ведеться окремо від вхідних документів. На супровідному листі, який долучається до відповідної справи, </w:t>
      </w:r>
      <w:r w:rsidR="00D87A3C" w:rsidRPr="00D87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загальним відділом</w:t>
      </w:r>
      <w:r w:rsidRPr="00D87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проставляються номер облікової форми, порядковий номер і дата взяття додатка на облік.</w:t>
      </w:r>
    </w:p>
    <w:p w:rsidR="005743B6" w:rsidRPr="00D87A3C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57" w:name="n66"/>
      <w:bookmarkEnd w:id="57"/>
      <w:r w:rsidRPr="00D87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27. Реєстрація вхідних, вихідних та внутрішніх документів з грифом “Для службового користування” здійснюється окремо від документів, які не містять службову інформацію, з дотриманням вимоги щодо одноразовості реєстрації.</w:t>
      </w:r>
    </w:p>
    <w:p w:rsidR="005743B6" w:rsidRPr="00D87A3C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58" w:name="n67"/>
      <w:bookmarkEnd w:id="58"/>
      <w:r w:rsidRPr="00D87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цьому до реєстраційного індексу документа додається відмітка “ДСК”, наприклад: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930"/>
      </w:tblGrid>
      <w:tr w:rsidR="00277621" w:rsidRPr="00D87A3C" w:rsidTr="005743B6">
        <w:tc>
          <w:tcPr>
            <w:tcW w:w="6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743B6" w:rsidRPr="00D87A3C" w:rsidRDefault="005743B6" w:rsidP="00F56C72">
            <w:pPr>
              <w:spacing w:before="150"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59" w:name="n68"/>
            <w:bookmarkEnd w:id="59"/>
          </w:p>
        </w:tc>
        <w:tc>
          <w:tcPr>
            <w:tcW w:w="6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743B6" w:rsidRPr="00D87A3C" w:rsidRDefault="005743B6" w:rsidP="00F56C72">
            <w:pPr>
              <w:spacing w:before="150"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7A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“251/04-12 ДСК; 09-05/456 ДСК; 123 ДСК”.</w:t>
            </w:r>
          </w:p>
        </w:tc>
      </w:tr>
    </w:tbl>
    <w:p w:rsidR="005743B6" w:rsidRPr="00D87A3C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n69"/>
      <w:bookmarkEnd w:id="60"/>
      <w:r w:rsidRPr="00D87A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документах з мобілізаційних питань та з питань спеціальної інформації перед реєстраційним індексом проставляється відмітка “М” або “СІ”, наприклад: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1"/>
        <w:gridCol w:w="4971"/>
      </w:tblGrid>
      <w:tr w:rsidR="00277621" w:rsidRPr="00D87A3C" w:rsidTr="005743B6">
        <w:tc>
          <w:tcPr>
            <w:tcW w:w="6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743B6" w:rsidRPr="00D87A3C" w:rsidRDefault="005743B6" w:rsidP="00F56C72">
            <w:pPr>
              <w:spacing w:before="150"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" w:name="n70"/>
            <w:bookmarkEnd w:id="61"/>
          </w:p>
        </w:tc>
        <w:tc>
          <w:tcPr>
            <w:tcW w:w="6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743B6" w:rsidRPr="00D87A3C" w:rsidRDefault="005743B6" w:rsidP="00F56C72">
            <w:pPr>
              <w:spacing w:before="150"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7A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“М/251/04-12 ДСК; або СІ/03/175 ДСК”.</w:t>
            </w:r>
          </w:p>
        </w:tc>
      </w:tr>
    </w:tbl>
    <w:p w:rsidR="005743B6" w:rsidRPr="00D87A3C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62" w:name="n71"/>
      <w:bookmarkEnd w:id="62"/>
      <w:r w:rsidRPr="00D87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Вихідному супровідному листу та кожному додатку до нього присвоюється власний реєстраційний індекс.</w:t>
      </w:r>
    </w:p>
    <w:p w:rsidR="005743B6" w:rsidRPr="00D87A3C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63" w:name="n72"/>
      <w:bookmarkEnd w:id="63"/>
      <w:r w:rsidRPr="00D87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Вхідному супровідному листу та додаткам до нього на паперових носіях присвоюється один номер. На кожному додатку на лицьовому боці першого аркуша проставляється відмітка, наприклад: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988"/>
      </w:tblGrid>
      <w:tr w:rsidR="00277621" w:rsidRPr="00D87A3C" w:rsidTr="005743B6">
        <w:tc>
          <w:tcPr>
            <w:tcW w:w="6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743B6" w:rsidRPr="00D87A3C" w:rsidRDefault="005743B6" w:rsidP="00F56C72">
            <w:pPr>
              <w:spacing w:before="150"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64" w:name="n73"/>
            <w:bookmarkEnd w:id="64"/>
          </w:p>
        </w:tc>
        <w:tc>
          <w:tcPr>
            <w:tcW w:w="6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743B6" w:rsidRPr="00D87A3C" w:rsidRDefault="005743B6" w:rsidP="00F56C72">
            <w:pPr>
              <w:spacing w:before="150"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7A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“До вх. 1172/03-15 ДСК від 01.09.2016”.</w:t>
            </w:r>
          </w:p>
        </w:tc>
      </w:tr>
    </w:tbl>
    <w:p w:rsidR="005743B6" w:rsidRPr="00D87A3C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65" w:name="n74"/>
      <w:bookmarkEnd w:id="65"/>
      <w:r w:rsidRPr="00D87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додатках, що підлягають поверненню, така відмітка проставляється на зворотному боці останнього аркуша документа.</w:t>
      </w:r>
    </w:p>
    <w:p w:rsidR="005743B6" w:rsidRPr="00D87A3C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66" w:name="n75"/>
      <w:bookmarkEnd w:id="66"/>
      <w:r w:rsidRPr="00D87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Супровідний лист, що має примітку “без додатка </w:t>
      </w:r>
      <w:r w:rsidR="00D87A3C" w:rsidRPr="00D87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D87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відкрита</w:t>
      </w:r>
      <w:r w:rsidR="00D87A3C" w:rsidRPr="00D87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87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інформація”, також реєструється в реєстраційних формах, що використовуються для реєстрації документів, що містять службову інформацію.</w:t>
      </w:r>
    </w:p>
    <w:p w:rsidR="005743B6" w:rsidRPr="00D87A3C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67" w:name="n76"/>
      <w:bookmarkEnd w:id="67"/>
      <w:r w:rsidRPr="00D87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28. Реєстрація документів з грифом “Для службового користування” здійснюється в журналах за формою згідно з </w:t>
      </w:r>
      <w:hyperlink r:id="rId18" w:anchor="n290" w:history="1">
        <w:r w:rsidRPr="00D87A3C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додатками </w:t>
        </w:r>
      </w:hyperlink>
      <w:hyperlink r:id="rId19" w:anchor="n292" w:history="1">
        <w:r w:rsidRPr="00D87A3C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4</w:t>
        </w:r>
      </w:hyperlink>
      <w:r w:rsidR="00366E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5</w:t>
      </w:r>
      <w:r w:rsidRPr="00D87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на картках або в електронній базі даних.</w:t>
      </w:r>
    </w:p>
    <w:p w:rsidR="005743B6" w:rsidRPr="00D87A3C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68" w:name="n77"/>
      <w:bookmarkEnd w:id="68"/>
      <w:r w:rsidRPr="00D87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29. Реєстрація документів з грифом “Для службового користування” в електронній базі даних здійснюється з використанням спеціальних комп’ютерних програм та дотриманням вимог щодо технічного захисту інформації, встановлених законодавством.</w:t>
      </w:r>
    </w:p>
    <w:p w:rsidR="005743B6" w:rsidRPr="00D87A3C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69" w:name="n78"/>
      <w:bookmarkEnd w:id="69"/>
      <w:r w:rsidRPr="00D87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30. У разі реєстрації вхідних, вихідних, внутрішніх документів на картках або в електронній базі даних оформляється реєстраційно-контрольна картка за формою згідно з </w:t>
      </w:r>
      <w:hyperlink r:id="rId20" w:anchor="n294" w:history="1">
        <w:r w:rsidRPr="00D9077C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додатком </w:t>
        </w:r>
      </w:hyperlink>
      <w:r w:rsidR="00366E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Pr="00D87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743B6" w:rsidRPr="00D87A3C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70" w:name="n79"/>
      <w:bookmarkEnd w:id="70"/>
      <w:r w:rsidRPr="00D87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разі потреби реєстраційно-контрольна картка може бути доповнена іншими реквізитами.</w:t>
      </w:r>
    </w:p>
    <w:p w:rsidR="005743B6" w:rsidRPr="00D87A3C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71" w:name="n80"/>
      <w:bookmarkEnd w:id="71"/>
      <w:r w:rsidRPr="00D87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31. Етапи проходження документів з грифом “Для службового користування” в </w:t>
      </w:r>
      <w:r w:rsidR="00D87A3C" w:rsidRPr="00D87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виконкомі</w:t>
      </w:r>
      <w:r w:rsidRPr="00D87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повинні обов’язково відображатися у реєстраційних формах (журналах, картках, електронній базі даних).</w:t>
      </w:r>
    </w:p>
    <w:p w:rsidR="005743B6" w:rsidRPr="00D32822" w:rsidRDefault="005743B6" w:rsidP="00F56C72">
      <w:pPr>
        <w:shd w:val="clear" w:color="auto" w:fill="FFFFFF"/>
        <w:spacing w:before="150" w:after="150" w:line="276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72" w:name="n81"/>
      <w:bookmarkEnd w:id="72"/>
      <w:r w:rsidRPr="00D3282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Облік видань з грифом “Для службового користування”</w:t>
      </w:r>
    </w:p>
    <w:p w:rsidR="005743B6" w:rsidRPr="00AE67AD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73" w:name="n82"/>
      <w:bookmarkEnd w:id="73"/>
      <w:r w:rsidRPr="00D328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32. Тираж видання з грифом “Для службового користування”, підготовлений </w:t>
      </w:r>
      <w:r w:rsidR="00D32822" w:rsidRPr="00D328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Pr="00D328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87A3C" w:rsidRPr="00D328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виконкомі</w:t>
      </w:r>
      <w:r w:rsidRPr="00D328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обліковується за одним порядковим номером у журналі за формою згідно </w:t>
      </w:r>
      <w:r w:rsidRPr="00AE67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 </w:t>
      </w:r>
      <w:hyperlink r:id="rId21" w:anchor="n296" w:history="1">
        <w:r w:rsidRPr="00AE67A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додатком </w:t>
        </w:r>
        <w:r w:rsidR="00366E0D" w:rsidRPr="00AE67A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7</w:t>
        </w:r>
      </w:hyperlink>
      <w:r w:rsidRPr="00AE67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743B6" w:rsidRPr="00D32822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74" w:name="n83"/>
      <w:bookmarkEnd w:id="74"/>
      <w:r w:rsidRPr="00D328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33. Відмітка про додатково надруковані примірники видання робиться у журналі, де вони реєструвалися вперше, із продовженням їх нумерації від останнього номера примірника такого видання.</w:t>
      </w:r>
    </w:p>
    <w:p w:rsidR="005743B6" w:rsidRPr="00D87A3C" w:rsidRDefault="005743B6" w:rsidP="00F56C72">
      <w:pPr>
        <w:shd w:val="clear" w:color="auto" w:fill="FFFFFF"/>
        <w:spacing w:before="150" w:after="150" w:line="276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75" w:name="n84"/>
      <w:bookmarkEnd w:id="75"/>
      <w:r w:rsidRPr="00D87A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Облік електронних носіїв інформації</w:t>
      </w:r>
    </w:p>
    <w:p w:rsidR="005743B6" w:rsidRPr="00D87A3C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76" w:name="n85"/>
      <w:bookmarkEnd w:id="76"/>
      <w:r w:rsidRPr="00D87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34. Облік електронних носіїв інформації (дисків для лазерних систем зчитування, невід’ємної частини модулів флеш-пам’яті тощо), на які планується записувати службову інформацію, ведеться </w:t>
      </w:r>
      <w:r w:rsidR="00D87A3C" w:rsidRPr="00D87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загальним відділом</w:t>
      </w:r>
      <w:r w:rsidRPr="00D87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журналі за формою згідно з </w:t>
      </w:r>
      <w:hyperlink r:id="rId22" w:anchor="n298" w:history="1">
        <w:r w:rsidRPr="00D87A3C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додатком </w:t>
        </w:r>
      </w:hyperlink>
      <w:r w:rsidR="00AE67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Pr="00D87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743B6" w:rsidRPr="00D87A3C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77" w:name="n86"/>
      <w:bookmarkEnd w:id="77"/>
      <w:r w:rsidRPr="00D87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35. На захисній оболонці електронного носія інформації (на верхньому боці диска для лазерних систем зчитування, невід’ємній частині корпусу модулів флеш-пам’яті тощо) зазначаються найменування </w:t>
      </w:r>
      <w:r w:rsidR="00D87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виконкому</w:t>
      </w:r>
      <w:r w:rsidRPr="00D87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обліковий номер і дата взяття на облік електронного носія, гриф “Для службового користування”.</w:t>
      </w:r>
    </w:p>
    <w:p w:rsidR="005743B6" w:rsidRPr="00D87A3C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78" w:name="n87"/>
      <w:bookmarkEnd w:id="78"/>
      <w:r w:rsidRPr="00D87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36. Обліковий номер жорсткого магнітного диска зазначається на етикетці, що наклеюється на його корпусі або на опломбованому корпусі блока чи пристрою, в якому він розміщується.</w:t>
      </w:r>
    </w:p>
    <w:p w:rsidR="005743B6" w:rsidRPr="00D87A3C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79" w:name="n88"/>
      <w:bookmarkEnd w:id="79"/>
      <w:r w:rsidRPr="00D87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37. Наклеювання на електронний носій інформації етикеток з обліковими номерами, зазначеними </w:t>
      </w:r>
      <w:proofErr w:type="gramStart"/>
      <w:r w:rsidRPr="00D87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пунктах</w:t>
      </w:r>
      <w:proofErr w:type="gramEnd"/>
      <w:r w:rsidRPr="00D87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35 і 36 цієї Інструкції, здійснюється у спосіб, який виключає можливість розбирання пристрою без пошкодження етикетки, її непомітного видалення (зміни) або перенесення на інший носій інформації.</w:t>
      </w:r>
    </w:p>
    <w:p w:rsidR="005743B6" w:rsidRPr="00D87A3C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80" w:name="n89"/>
      <w:bookmarkEnd w:id="80"/>
      <w:r w:rsidRPr="00D87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38.  Забороняється записувати службову інформацію на електронний носій інформації, не внесений </w:t>
      </w:r>
      <w:proofErr w:type="gramStart"/>
      <w:r w:rsidRPr="00D87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 журналу</w:t>
      </w:r>
      <w:proofErr w:type="gramEnd"/>
      <w:r w:rsidRPr="00D87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обліку електронних носіїв інформації, на які планується записувати службову інформацію.</w:t>
      </w:r>
    </w:p>
    <w:p w:rsidR="005743B6" w:rsidRPr="00D87A3C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81" w:name="n90"/>
      <w:bookmarkEnd w:id="81"/>
      <w:r w:rsidRPr="00D87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39. Гриф “Для службового користування” зберігається за електронним носієм інформації </w:t>
      </w:r>
      <w:proofErr w:type="gramStart"/>
      <w:r w:rsidRPr="00D87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 моменту</w:t>
      </w:r>
      <w:proofErr w:type="gramEnd"/>
      <w:r w:rsidRPr="00D87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його знищення.</w:t>
      </w:r>
    </w:p>
    <w:p w:rsidR="005743B6" w:rsidRPr="00D87A3C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82" w:name="n91"/>
      <w:bookmarkEnd w:id="82"/>
      <w:r w:rsidRPr="00D87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40.  Заміна електронного носія інформації з грифом “Для службового користування”, який вийшов з ладу під час дії гарантійного строку, провадиться представником організації, що </w:t>
      </w:r>
      <w:r w:rsidRPr="00D87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здійснює гарантійне обслуговування, тільки у приміщенні </w:t>
      </w:r>
      <w:r w:rsidR="00D87A3C" w:rsidRPr="00D87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виконкому</w:t>
      </w:r>
      <w:r w:rsidRPr="00D87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у присутності працівника, якому такий носій видано в установленому порядку. Зазначений носій залишається у розпорядженні </w:t>
      </w:r>
      <w:r w:rsidR="00D87A3C" w:rsidRPr="00D87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виконкому</w:t>
      </w:r>
      <w:r w:rsidRPr="00D87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подальшого знищення.</w:t>
      </w:r>
    </w:p>
    <w:p w:rsidR="005743B6" w:rsidRPr="00D87A3C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83" w:name="n92"/>
      <w:bookmarkEnd w:id="83"/>
      <w:r w:rsidRPr="00D87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Заміна електронного носія інформації з грифом “Для службового користування”, що вийшов з ладу під час дії гарантійного строку, в іншому порядку не дозволяється.</w:t>
      </w:r>
    </w:p>
    <w:p w:rsidR="005743B6" w:rsidRPr="00D87A3C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84" w:name="n93"/>
      <w:bookmarkEnd w:id="84"/>
      <w:r w:rsidRPr="00D87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41. Ремонт блок</w:t>
      </w:r>
      <w:r w:rsidR="00D87A3C" w:rsidRPr="00D87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D87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чи пристрою з електронним носієм інформації, що має гриф “Для службового користування”, проводиться </w:t>
      </w:r>
      <w:r w:rsidR="00D87A3C" w:rsidRPr="00D87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виконкомі</w:t>
      </w:r>
      <w:r w:rsidRPr="00D87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присутності працівника, якому такий носій в установленому порядку видано, та у разі необхідності </w:t>
      </w:r>
      <w:r w:rsidR="00D87A3C" w:rsidRPr="00D87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D87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працівника, який відповідає за забезпечення захисту інформації </w:t>
      </w:r>
      <w:r w:rsidR="00D87A3C" w:rsidRPr="00D87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виконкомі</w:t>
      </w:r>
      <w:r w:rsidRPr="00D87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У разі виникнення необхідності в передачі за межі </w:t>
      </w:r>
      <w:r w:rsidR="00D87A3C" w:rsidRPr="00D87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виконкому</w:t>
      </w:r>
      <w:r w:rsidRPr="00D87A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такого блока чи пристрою для виконання ремонтних робіт електронний носій інформації вилучається та зберігається працівником, якому зазначений носій виданий в установленому порядку.</w:t>
      </w:r>
    </w:p>
    <w:p w:rsidR="005743B6" w:rsidRPr="00AA2815" w:rsidRDefault="005743B6" w:rsidP="00F56C72">
      <w:pPr>
        <w:shd w:val="clear" w:color="auto" w:fill="FFFFFF"/>
        <w:spacing w:before="150" w:after="150" w:line="276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85" w:name="n94"/>
      <w:bookmarkEnd w:id="85"/>
      <w:r w:rsidRPr="00AA281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Друкування і розмноження документів</w:t>
      </w:r>
    </w:p>
    <w:p w:rsidR="005743B6" w:rsidRPr="00AA2815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86" w:name="n95"/>
      <w:bookmarkEnd w:id="86"/>
      <w:r w:rsidRPr="00AA28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42. Друкування і розмноження </w:t>
      </w:r>
      <w:r w:rsidR="00AA2815" w:rsidRPr="00AA28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виконкомі</w:t>
      </w:r>
      <w:r w:rsidRPr="00AA28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документів з грифом “Для службового користування” за допомогою електронно-</w:t>
      </w:r>
      <w:r w:rsidRPr="00E04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обчислювальної та копіювально-розмножувальної техніки провадиться з урахуванням вимо</w:t>
      </w:r>
      <w:r w:rsidRPr="00AA28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 законодавства у сфері захисту інформації.</w:t>
      </w:r>
    </w:p>
    <w:p w:rsidR="005743B6" w:rsidRPr="00AA2815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87" w:name="n96"/>
      <w:bookmarkEnd w:id="87"/>
      <w:r w:rsidRPr="00AA28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Друкування і розмноження документів з мобілізаційних питань та з питань спеціальної інформації здійснюється працівниками </w:t>
      </w:r>
      <w:r w:rsidR="00D328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виконкому</w:t>
      </w:r>
      <w:r w:rsidRPr="00AA28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які мають допуск до роботи з такими документами.</w:t>
      </w:r>
    </w:p>
    <w:p w:rsidR="005743B6" w:rsidRPr="00AA2815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88" w:name="n97"/>
      <w:bookmarkEnd w:id="88"/>
      <w:r w:rsidRPr="00AA28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43. У правому верхньому куті першої сторінки документа, що містить службову інформацію, проставляються гриф “Для службового користування” та номер примірника, наприклад: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0"/>
        <w:gridCol w:w="5022"/>
      </w:tblGrid>
      <w:tr w:rsidR="00AA2815" w:rsidRPr="00AA2815" w:rsidTr="005743B6">
        <w:tc>
          <w:tcPr>
            <w:tcW w:w="6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743B6" w:rsidRPr="00AA2815" w:rsidRDefault="005743B6" w:rsidP="00F56C72">
            <w:pPr>
              <w:spacing w:before="150"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89" w:name="n98"/>
            <w:bookmarkEnd w:id="89"/>
          </w:p>
        </w:tc>
        <w:tc>
          <w:tcPr>
            <w:tcW w:w="6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743B6" w:rsidRPr="00AA2815" w:rsidRDefault="005743B6" w:rsidP="00F56C72">
            <w:pPr>
              <w:spacing w:before="150"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28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“Для службового користування </w:t>
            </w:r>
            <w:r w:rsidRPr="00AA28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Прим. № 3”.</w:t>
            </w:r>
          </w:p>
        </w:tc>
      </w:tr>
    </w:tbl>
    <w:p w:rsidR="005743B6" w:rsidRPr="00AA2815" w:rsidRDefault="00AA2815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90" w:name="n99"/>
      <w:bookmarkEnd w:id="90"/>
      <w:r w:rsidRPr="00AA28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Структурний підрозділ виконкому</w:t>
      </w:r>
      <w:r w:rsidR="005743B6" w:rsidRPr="00AA28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як</w:t>
      </w:r>
      <w:r w:rsidRPr="00AA28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ий</w:t>
      </w:r>
      <w:r w:rsidR="005743B6" w:rsidRPr="00AA28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є розробником документа з грифом “Для службового користування”, може зазначити на документі інформацію про заборону на розмноження (копіювання) такого документа в інших установах, наприклад: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0"/>
        <w:gridCol w:w="5022"/>
      </w:tblGrid>
      <w:tr w:rsidR="00277621" w:rsidRPr="00277621" w:rsidTr="005743B6">
        <w:tc>
          <w:tcPr>
            <w:tcW w:w="6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743B6" w:rsidRPr="00AA2815" w:rsidRDefault="005743B6" w:rsidP="00F56C72">
            <w:pPr>
              <w:spacing w:before="150"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91" w:name="n100"/>
            <w:bookmarkEnd w:id="91"/>
          </w:p>
        </w:tc>
        <w:tc>
          <w:tcPr>
            <w:tcW w:w="6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743B6" w:rsidRPr="00AA2815" w:rsidRDefault="005743B6" w:rsidP="00F56C72">
            <w:pPr>
              <w:spacing w:before="150"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28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“Для службового користування </w:t>
            </w:r>
            <w:r w:rsidRPr="00AA28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Прим. № 2 </w:t>
            </w:r>
            <w:r w:rsidRPr="00AA28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Копіюванню не підлягає”.</w:t>
            </w:r>
          </w:p>
        </w:tc>
      </w:tr>
    </w:tbl>
    <w:p w:rsidR="005743B6" w:rsidRPr="00E04166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92" w:name="n101"/>
      <w:bookmarkEnd w:id="92"/>
      <w:r w:rsidRPr="00E04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Відмітки “Літер “М”, “Літер “К”, “СІ”, номер примірника зазначаються нижче грифа “Для службового користування”, наприклад: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0"/>
        <w:gridCol w:w="5022"/>
      </w:tblGrid>
      <w:tr w:rsidR="00E04166" w:rsidRPr="00E04166" w:rsidTr="005743B6">
        <w:tc>
          <w:tcPr>
            <w:tcW w:w="6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743B6" w:rsidRPr="00E04166" w:rsidRDefault="005743B6" w:rsidP="00F56C72">
            <w:pPr>
              <w:spacing w:before="150"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93" w:name="n102"/>
            <w:bookmarkEnd w:id="93"/>
          </w:p>
        </w:tc>
        <w:tc>
          <w:tcPr>
            <w:tcW w:w="6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743B6" w:rsidRPr="00E04166" w:rsidRDefault="005743B6" w:rsidP="00F56C72">
            <w:pPr>
              <w:spacing w:before="150"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1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“Для службового користування </w:t>
            </w:r>
            <w:r w:rsidRPr="00E041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Літер “М” </w:t>
            </w:r>
            <w:r w:rsidRPr="00E041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Прим. № 2”</w:t>
            </w:r>
          </w:p>
        </w:tc>
      </w:tr>
    </w:tbl>
    <w:p w:rsidR="00E9246A" w:rsidRDefault="00E9246A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bookmarkStart w:id="94" w:name="n103"/>
      <w:bookmarkEnd w:id="94"/>
    </w:p>
    <w:p w:rsidR="00E9246A" w:rsidRDefault="00E9246A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:rsidR="005743B6" w:rsidRPr="00164136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1641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lastRenderedPageBreak/>
        <w:t>або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0"/>
        <w:gridCol w:w="5022"/>
      </w:tblGrid>
      <w:tr w:rsidR="00E04166" w:rsidRPr="00E04166" w:rsidTr="005743B6">
        <w:tc>
          <w:tcPr>
            <w:tcW w:w="6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743B6" w:rsidRPr="00E04166" w:rsidRDefault="005743B6" w:rsidP="00F56C72">
            <w:pPr>
              <w:spacing w:before="150"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95" w:name="n104"/>
            <w:bookmarkEnd w:id="95"/>
          </w:p>
        </w:tc>
        <w:tc>
          <w:tcPr>
            <w:tcW w:w="6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743B6" w:rsidRPr="00E04166" w:rsidRDefault="005743B6" w:rsidP="00F56C72">
            <w:pPr>
              <w:spacing w:before="150"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1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“Для службового користування </w:t>
            </w:r>
            <w:r w:rsidRPr="00E041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Літер “К” </w:t>
            </w:r>
            <w:r w:rsidRPr="00E041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Прим. № 2”,</w:t>
            </w:r>
          </w:p>
        </w:tc>
      </w:tr>
    </w:tbl>
    <w:p w:rsidR="005743B6" w:rsidRPr="00E04166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96" w:name="n105"/>
      <w:bookmarkEnd w:id="96"/>
      <w:r w:rsidRPr="00E04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0"/>
        <w:gridCol w:w="5022"/>
      </w:tblGrid>
      <w:tr w:rsidR="00E04166" w:rsidRPr="00E04166" w:rsidTr="005743B6">
        <w:tc>
          <w:tcPr>
            <w:tcW w:w="6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743B6" w:rsidRPr="00E04166" w:rsidRDefault="005743B6" w:rsidP="00F56C72">
            <w:pPr>
              <w:spacing w:before="150"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97" w:name="n106"/>
            <w:bookmarkEnd w:id="97"/>
          </w:p>
        </w:tc>
        <w:tc>
          <w:tcPr>
            <w:tcW w:w="6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743B6" w:rsidRPr="00E04166" w:rsidRDefault="005743B6" w:rsidP="00F56C72">
            <w:pPr>
              <w:spacing w:before="150"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1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“Для службового користування </w:t>
            </w:r>
            <w:r w:rsidRPr="00E041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“СІ” </w:t>
            </w:r>
            <w:r w:rsidRPr="00E041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Прим. № 2”.</w:t>
            </w:r>
          </w:p>
        </w:tc>
      </w:tr>
    </w:tbl>
    <w:p w:rsidR="005743B6" w:rsidRPr="00164136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98" w:name="n107"/>
      <w:bookmarkEnd w:id="98"/>
      <w:r w:rsidRPr="00D328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44.</w:t>
      </w:r>
      <w:r w:rsidRPr="00277621"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  <w:t xml:space="preserve"> </w:t>
      </w:r>
      <w:r w:rsidRPr="001641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першій сторінці кожного додатка до документа, що містить службову інформацію, вище інших відміток проставляється гриф “Для службового користування”, наприклад: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1"/>
        <w:gridCol w:w="5151"/>
      </w:tblGrid>
      <w:tr w:rsidR="00164136" w:rsidRPr="00164136" w:rsidTr="005743B6">
        <w:tc>
          <w:tcPr>
            <w:tcW w:w="6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743B6" w:rsidRPr="00164136" w:rsidRDefault="005743B6" w:rsidP="00F56C72">
            <w:pPr>
              <w:spacing w:before="150"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99" w:name="n108"/>
            <w:bookmarkEnd w:id="99"/>
          </w:p>
        </w:tc>
        <w:tc>
          <w:tcPr>
            <w:tcW w:w="6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64136" w:rsidRPr="00164136" w:rsidRDefault="005743B6" w:rsidP="00164136">
            <w:pPr>
              <w:spacing w:before="150"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4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“Для службового користування </w:t>
            </w:r>
            <w:r w:rsidRPr="00164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Прим. № 4 </w:t>
            </w:r>
            <w:r w:rsidRPr="00164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Додаток до </w:t>
            </w:r>
            <w:r w:rsidR="00164136" w:rsidRPr="00164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розпорядження</w:t>
            </w:r>
          </w:p>
          <w:p w:rsidR="005743B6" w:rsidRPr="00164136" w:rsidRDefault="005743B6" w:rsidP="00164136">
            <w:pPr>
              <w:spacing w:before="150"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4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 </w:t>
            </w:r>
            <w:r w:rsidRPr="00164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1641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(найменування </w:t>
            </w:r>
            <w:r w:rsidRPr="00E0416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установи)</w:t>
            </w:r>
            <w:r w:rsidRPr="00E041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E041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164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 ______ 20___ р. №____”.</w:t>
            </w:r>
          </w:p>
        </w:tc>
      </w:tr>
    </w:tbl>
    <w:p w:rsidR="005743B6" w:rsidRPr="00164136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" w:name="n109"/>
      <w:bookmarkEnd w:id="100"/>
      <w:r w:rsidRPr="001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разі коли додатки надсилаються разом із супровідним листом, після тексту листа перед підписом зазначається наявність додатків, їх обсяг, реєстраційні індекси і дати, наприклад: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1605"/>
        <w:gridCol w:w="7677"/>
      </w:tblGrid>
      <w:tr w:rsidR="00164136" w:rsidRPr="00164136" w:rsidTr="005743B6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743B6" w:rsidRPr="00164136" w:rsidRDefault="005743B6" w:rsidP="00F56C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" w:name="n110"/>
            <w:bookmarkEnd w:id="101"/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743B6" w:rsidRPr="00164136" w:rsidRDefault="005743B6" w:rsidP="00F56C72">
            <w:pPr>
              <w:spacing w:before="150"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4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“Додаток:</w:t>
            </w:r>
          </w:p>
        </w:tc>
        <w:tc>
          <w:tcPr>
            <w:tcW w:w="10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743B6" w:rsidRPr="00164136" w:rsidRDefault="005743B6" w:rsidP="00E9246A">
            <w:pPr>
              <w:spacing w:before="150"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4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довідка про виконання плану заходів із впровадження нових видів продукції від 14 серпня 2016 р. № 01-25/52 ДСК на 5 арк.</w:t>
            </w:r>
            <w:r w:rsidR="00E924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64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прим. № 2”.</w:t>
            </w:r>
          </w:p>
        </w:tc>
      </w:tr>
    </w:tbl>
    <w:p w:rsidR="005743B6" w:rsidRPr="00164136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02" w:name="n111"/>
      <w:bookmarkEnd w:id="102"/>
      <w:r w:rsidRPr="001641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Якщо інформація з обмеженим доступом міститься тільки </w:t>
      </w:r>
      <w:r w:rsidR="008B4E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1641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додатку до документа з грифом “Для службового користування”, під таким грифом ставиться позначка “(без додатка </w:t>
      </w:r>
      <w:r w:rsidR="00164136" w:rsidRPr="001641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1641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відкрита</w:t>
      </w:r>
      <w:r w:rsidR="00164136" w:rsidRPr="001641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1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інформація)”, наприклад: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0"/>
        <w:gridCol w:w="5022"/>
      </w:tblGrid>
      <w:tr w:rsidR="00277621" w:rsidRPr="00277621" w:rsidTr="005743B6">
        <w:tc>
          <w:tcPr>
            <w:tcW w:w="6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743B6" w:rsidRPr="00164136" w:rsidRDefault="005743B6" w:rsidP="00F56C72">
            <w:pPr>
              <w:spacing w:before="150"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103" w:name="n112"/>
            <w:bookmarkEnd w:id="103"/>
          </w:p>
        </w:tc>
        <w:tc>
          <w:tcPr>
            <w:tcW w:w="6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743B6" w:rsidRPr="00164136" w:rsidRDefault="005743B6" w:rsidP="00F56C72">
            <w:pPr>
              <w:spacing w:before="150"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4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“Для службового користування </w:t>
            </w:r>
            <w:r w:rsidRPr="00164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(без додатка - відкрита інформація) </w:t>
            </w:r>
            <w:r w:rsidRPr="00164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Прим. № 1”.</w:t>
            </w:r>
          </w:p>
        </w:tc>
      </w:tr>
    </w:tbl>
    <w:p w:rsidR="005743B6" w:rsidRPr="008B4E67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04" w:name="n113"/>
      <w:bookmarkEnd w:id="104"/>
      <w:r w:rsidRPr="008B4E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45. У друкованих виданнях гриф “Для службового користування” і номер примірника зазначаються на обкладинці та на титульному аркуші видання. Якщо видання складається з кількох частин, такий гриф зазначається на кожній його частині, що містить службову інформацію.</w:t>
      </w:r>
    </w:p>
    <w:p w:rsidR="005743B6" w:rsidRPr="00164136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05" w:name="n114"/>
      <w:bookmarkEnd w:id="105"/>
      <w:r w:rsidRPr="001641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46. На зворотн</w:t>
      </w:r>
      <w:r w:rsidR="00E924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ь</w:t>
      </w:r>
      <w:r w:rsidRPr="001641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ому боці останнього аркуша примірника документа, що залишається у справі </w:t>
      </w:r>
      <w:r w:rsidR="00164136" w:rsidRPr="001641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виконкому</w:t>
      </w:r>
      <w:r w:rsidRPr="001641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у нижньому лівому куті зазначаються кількість надрукованих примірників; перелік номерів примірників з найменуваннями адресатів (не більше чотирьох); номер пункту переліку відомостей </w:t>
      </w:r>
      <w:r w:rsidR="00164136" w:rsidRPr="001641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виконкому</w:t>
      </w:r>
      <w:r w:rsidRPr="001641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або реквізити акта комісії з питань роботи із службовою інформацією, згідно з якими інформацію віднесено до службової; назва та обліковий номер електронного носія інформації або номер автоматизованого робочого місця, з якого друкувався документ, наприклад: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5149"/>
      </w:tblGrid>
      <w:tr w:rsidR="00277621" w:rsidRPr="00277621" w:rsidTr="005743B6">
        <w:tc>
          <w:tcPr>
            <w:tcW w:w="6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743B6" w:rsidRPr="00277621" w:rsidRDefault="005743B6" w:rsidP="00F56C72">
            <w:pPr>
              <w:spacing w:before="150" w:after="150" w:line="276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ru-RU" w:eastAsia="ru-RU"/>
              </w:rPr>
            </w:pPr>
            <w:bookmarkStart w:id="106" w:name="n115"/>
            <w:bookmarkEnd w:id="106"/>
          </w:p>
        </w:tc>
        <w:tc>
          <w:tcPr>
            <w:tcW w:w="6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743B6" w:rsidRPr="00277621" w:rsidRDefault="005743B6" w:rsidP="00164136">
            <w:pPr>
              <w:spacing w:before="150" w:after="150" w:line="276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ru-RU" w:eastAsia="ru-RU"/>
              </w:rPr>
            </w:pPr>
            <w:r w:rsidRPr="00164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“Надруковано </w:t>
            </w:r>
            <w:r w:rsidR="00164136" w:rsidRPr="00164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два</w:t>
            </w:r>
            <w:r w:rsidRPr="00164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примірники. </w:t>
            </w:r>
            <w:r w:rsidRPr="00164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Прим. № 1 </w:t>
            </w:r>
            <w:r w:rsidR="00164136" w:rsidRPr="00164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64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164136" w:rsidRPr="00164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Сумській облдержадмінстрації</w:t>
            </w:r>
            <w:r w:rsidRPr="00164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164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Прим. № </w:t>
            </w:r>
            <w:r w:rsidR="00164136" w:rsidRPr="00164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164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164136" w:rsidRPr="00164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64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</w:t>
            </w:r>
            <w:r w:rsidR="00164136" w:rsidRPr="00164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64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справи № 02-10 </w:t>
            </w:r>
            <w:r w:rsidRPr="00164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Пункт 3.7 переліку відомостей </w:t>
            </w:r>
            <w:r w:rsidRPr="00164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АРМ інвентарний номер 5”.</w:t>
            </w:r>
          </w:p>
        </w:tc>
      </w:tr>
    </w:tbl>
    <w:p w:rsidR="005743B6" w:rsidRPr="00164136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07" w:name="n116"/>
      <w:bookmarkEnd w:id="107"/>
      <w:r w:rsidRPr="001641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47. У разі надсилання документа більш як чотирьом адресатам складається список на розсилку, в якому зазначається перелік адресатів, проставляються номери примірників, що відправляються відповідним адресатам, а замість конкретних найменувань адресатів на документі робиться узагальнений напис, наприклад: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4959"/>
      </w:tblGrid>
      <w:tr w:rsidR="00164136" w:rsidRPr="00164136" w:rsidTr="005743B6">
        <w:tc>
          <w:tcPr>
            <w:tcW w:w="6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743B6" w:rsidRPr="00164136" w:rsidRDefault="005743B6" w:rsidP="00F56C72">
            <w:pPr>
              <w:spacing w:before="150"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108" w:name="n117"/>
            <w:bookmarkEnd w:id="108"/>
          </w:p>
        </w:tc>
        <w:tc>
          <w:tcPr>
            <w:tcW w:w="6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743B6" w:rsidRPr="00164136" w:rsidRDefault="005743B6" w:rsidP="00164136">
            <w:pPr>
              <w:spacing w:before="150"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4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“Прим. № 1-8 </w:t>
            </w:r>
            <w:r w:rsidR="00164136" w:rsidRPr="00164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64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</w:t>
            </w:r>
            <w:r w:rsidR="00164136" w:rsidRPr="00164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64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списком на розсилку; </w:t>
            </w:r>
            <w:r w:rsidRPr="00164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Прим. № 9 </w:t>
            </w:r>
            <w:r w:rsidR="00164136" w:rsidRPr="00164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64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</w:t>
            </w:r>
            <w:r w:rsidR="00164136" w:rsidRPr="00164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641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справи № 02-10”.</w:t>
            </w:r>
          </w:p>
        </w:tc>
      </w:tr>
    </w:tbl>
    <w:p w:rsidR="005743B6" w:rsidRPr="0050760A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09" w:name="n118"/>
      <w:bookmarkStart w:id="110" w:name="n119"/>
      <w:bookmarkEnd w:id="109"/>
      <w:bookmarkEnd w:id="110"/>
      <w:r w:rsidRPr="00507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48. На кожному примірнику вихідного документа та додатках до нього на лицьовому боці в нижньому лівому куті останнього аркуша зазначаються прізвище (прізвище, ім’я, по батькові) виконавця та номер його службового телефону, наприклад: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4956"/>
      </w:tblGrid>
      <w:tr w:rsidR="0050760A" w:rsidRPr="0050760A" w:rsidTr="005743B6">
        <w:tc>
          <w:tcPr>
            <w:tcW w:w="6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743B6" w:rsidRPr="0050760A" w:rsidRDefault="005743B6" w:rsidP="00F56C72">
            <w:pPr>
              <w:spacing w:before="150"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111" w:name="n120"/>
            <w:bookmarkEnd w:id="111"/>
          </w:p>
        </w:tc>
        <w:tc>
          <w:tcPr>
            <w:tcW w:w="6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743B6" w:rsidRPr="0050760A" w:rsidRDefault="005743B6" w:rsidP="00F56C72">
            <w:pPr>
              <w:spacing w:before="150"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76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“</w:t>
            </w:r>
            <w:r w:rsidR="0050760A" w:rsidRPr="005076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Олег </w:t>
            </w:r>
            <w:r w:rsidRPr="005076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Марченко 255 55 55”</w:t>
            </w:r>
          </w:p>
        </w:tc>
      </w:tr>
    </w:tbl>
    <w:p w:rsidR="005743B6" w:rsidRPr="0050760A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12" w:name="n121"/>
      <w:bookmarkEnd w:id="112"/>
      <w:r w:rsidRPr="00507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9"/>
        <w:gridCol w:w="4983"/>
      </w:tblGrid>
      <w:tr w:rsidR="0050760A" w:rsidRPr="0050760A" w:rsidTr="005743B6">
        <w:tc>
          <w:tcPr>
            <w:tcW w:w="6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743B6" w:rsidRPr="0050760A" w:rsidRDefault="005743B6" w:rsidP="00F56C72">
            <w:pPr>
              <w:spacing w:before="150"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113" w:name="n122"/>
            <w:bookmarkEnd w:id="113"/>
          </w:p>
        </w:tc>
        <w:tc>
          <w:tcPr>
            <w:tcW w:w="6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743B6" w:rsidRPr="0050760A" w:rsidRDefault="005743B6" w:rsidP="0050760A">
            <w:pPr>
              <w:spacing w:before="150"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76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“Марченко </w:t>
            </w:r>
            <w:r w:rsidR="0050760A" w:rsidRPr="005076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Олег</w:t>
            </w:r>
            <w:r w:rsidRPr="005076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Васильович 255 55 55”.</w:t>
            </w:r>
          </w:p>
        </w:tc>
      </w:tr>
    </w:tbl>
    <w:p w:rsidR="005743B6" w:rsidRPr="0050760A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4" w:name="n123"/>
      <w:bookmarkEnd w:id="114"/>
      <w:r w:rsidRPr="00507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49. Після реєстрації створеного документа з грифом “Для службового користування” його чернетки і роздруковані варіанти знищуються виконавцем шляхом подрібнення або іншим способом (спалювання, </w:t>
      </w:r>
      <w:r w:rsidRPr="00E0416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розплавлення</w:t>
      </w:r>
      <w:r w:rsidRPr="005076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0760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тощо), який виключає можливість їх прочитання та відновлення.</w:t>
      </w:r>
    </w:p>
    <w:p w:rsidR="005743B6" w:rsidRPr="00277621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  <w:bookmarkStart w:id="115" w:name="n124"/>
      <w:bookmarkEnd w:id="115"/>
      <w:r w:rsidRPr="005076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50. Розмноження документів з грифом “Для службового користування” здійснюється </w:t>
      </w:r>
      <w:r w:rsidR="0050760A" w:rsidRPr="005076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загальним відділом</w:t>
      </w:r>
      <w:r w:rsidRPr="005076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або іншим структурним підрозділом, визначеним розпорядчим документом </w:t>
      </w:r>
      <w:r w:rsidR="0050760A" w:rsidRPr="005076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виконкому</w:t>
      </w:r>
      <w:r w:rsidRPr="005076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з дозволу </w:t>
      </w:r>
      <w:r w:rsidR="0050760A" w:rsidRPr="005076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міського голови</w:t>
      </w:r>
      <w:r w:rsidRPr="005076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(його заступника) за умови оформлення замовлення за формою згідно з </w:t>
      </w:r>
      <w:hyperlink r:id="rId23" w:anchor="n300" w:history="1">
        <w:r w:rsidRPr="008B4E6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 xml:space="preserve">додатком </w:t>
        </w:r>
        <w:r w:rsidR="00AE67A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9</w:t>
        </w:r>
      </w:hyperlink>
      <w:r w:rsidRPr="008B4E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 а</w:t>
      </w:r>
      <w:r w:rsidRPr="005076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бо відповідно до резолюції </w:t>
      </w:r>
      <w:r w:rsidR="0050760A" w:rsidRPr="005076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міського голови</w:t>
      </w:r>
      <w:r w:rsidRPr="005076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</w:p>
    <w:p w:rsidR="005743B6" w:rsidRPr="0050760A" w:rsidRDefault="0050760A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bookmarkStart w:id="116" w:name="n125"/>
      <w:bookmarkEnd w:id="116"/>
      <w:r w:rsidRPr="005076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Міський голова</w:t>
      </w:r>
      <w:r w:rsidR="005743B6" w:rsidRPr="005076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може у встановленому порядку делегувати повноваження щодо надання дозволу на розмноження таких документів керівникам структурних підрозділів, в яких документи опрацьовуються або зберігаються.</w:t>
      </w:r>
    </w:p>
    <w:p w:rsidR="005743B6" w:rsidRPr="00327B8A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bookmarkStart w:id="117" w:name="n126"/>
      <w:bookmarkEnd w:id="117"/>
      <w:r w:rsidRPr="00327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51. На кожному примірнику розмноженого документа від руки проставляється номер примірника.</w:t>
      </w:r>
    </w:p>
    <w:p w:rsidR="005743B6" w:rsidRPr="00327B8A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bookmarkStart w:id="118" w:name="n127"/>
      <w:bookmarkEnd w:id="118"/>
      <w:r w:rsidRPr="00327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52. Документ з грифом “Для службового користування”, одержаний від іншої установи для опрацювання одночасно в кількох структурних підрозділах, копіюється у визначеному пунктом 50 цієї Інструкції порядку, якщо установа, яка є розробником документа, не встановила заборону на його розмноження.</w:t>
      </w:r>
    </w:p>
    <w:p w:rsidR="005743B6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bookmarkStart w:id="119" w:name="n128"/>
      <w:bookmarkEnd w:id="119"/>
      <w:r w:rsidRPr="00327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53. Облік розмножених документів, що містять службову інформацію, ведеться в журналі за формою згідно з</w:t>
      </w:r>
      <w:hyperlink r:id="rId24" w:anchor="n302" w:history="1">
        <w:r w:rsidRPr="008B4E6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 xml:space="preserve"> додатком </w:t>
        </w:r>
        <w:r w:rsidR="00AE67A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10</w:t>
        </w:r>
      </w:hyperlink>
      <w:r w:rsidRPr="008B4E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</w:p>
    <w:p w:rsidR="005C204B" w:rsidRPr="00327B8A" w:rsidRDefault="005C204B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:rsidR="005743B6" w:rsidRPr="00327B8A" w:rsidRDefault="005743B6" w:rsidP="00F56C72">
      <w:pPr>
        <w:shd w:val="clear" w:color="auto" w:fill="FFFFFF"/>
        <w:spacing w:before="150" w:after="150" w:line="276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20" w:name="n129"/>
      <w:bookmarkEnd w:id="120"/>
      <w:r w:rsidRPr="00327B8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Надсилання документів</w:t>
      </w:r>
    </w:p>
    <w:p w:rsidR="00327B8A" w:rsidRPr="005C204B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21" w:name="n130"/>
      <w:bookmarkEnd w:id="121"/>
      <w:r w:rsidRPr="00327B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54. Надсилання документів з грифом “Для службового користування” іншим установам </w:t>
      </w:r>
      <w:proofErr w:type="gramStart"/>
      <w:r w:rsidRPr="00327B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="005C20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27B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межах</w:t>
      </w:r>
      <w:proofErr w:type="gramEnd"/>
      <w:r w:rsidRPr="00327B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України здійснюється рекомендованим поштовим відправленням </w:t>
      </w:r>
      <w:r w:rsidR="00327B8A" w:rsidRPr="005C20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виконкому.</w:t>
      </w:r>
      <w:bookmarkStart w:id="122" w:name="n131"/>
      <w:bookmarkEnd w:id="122"/>
    </w:p>
    <w:p w:rsidR="005743B6" w:rsidRPr="00FB5290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23" w:name="n132"/>
      <w:bookmarkStart w:id="124" w:name="n133"/>
      <w:bookmarkStart w:id="125" w:name="n134"/>
      <w:bookmarkEnd w:id="123"/>
      <w:bookmarkEnd w:id="124"/>
      <w:bookmarkEnd w:id="125"/>
      <w:r w:rsidRPr="00FB5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Передача службової інформації (надсилання документів з грифом “Для службового користування”) телекомунікаційними, інформаційно-телекомунікаційними мережами здійснюється лише з використанням засобів криптографічного захисту інформації, що в установленому порядку допущені до експлуатації, з дотриманням вимог технічного захисту інформації.</w:t>
      </w:r>
    </w:p>
    <w:p w:rsidR="005743B6" w:rsidRPr="00FB5290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26" w:name="n135"/>
      <w:bookmarkEnd w:id="126"/>
      <w:r w:rsidRPr="00FB5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55. Електронні носії інформації та документи з грифом “Для службового користування”, що підлягають поверненню, обов’язково надсилаються до установи із супровідним листом.</w:t>
      </w:r>
    </w:p>
    <w:p w:rsidR="005743B6" w:rsidRPr="00A72861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27" w:name="n136"/>
      <w:bookmarkEnd w:id="127"/>
      <w:r w:rsidRPr="00A728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Видання з грифом “Для службового користування” надсилаються іншим установам разом із супровідним листом з грифом “Для службового користування”, в якому зазначаються назви (автори) видань, реєстраційні індекси, кількість та номери примірників з урахуванням вимог </w:t>
      </w:r>
      <w:hyperlink r:id="rId25" w:anchor="n107" w:history="1">
        <w:r w:rsidRPr="00A7286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пункту 44</w:t>
        </w:r>
      </w:hyperlink>
      <w:r w:rsidRPr="00A728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цієї Інструкції.</w:t>
      </w:r>
    </w:p>
    <w:p w:rsidR="005743B6" w:rsidRPr="00FB5290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28" w:name="n137"/>
      <w:bookmarkEnd w:id="128"/>
      <w:r w:rsidRPr="00FB52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56. Документи з грифом “Для службового користування”, які надсилаються, повинні бути вкладені у конверти або упаковані у спосіб, який виключає можливість доступу та прочитання тексту чи реквізитів без порушення цілісності паковання.</w:t>
      </w:r>
    </w:p>
    <w:p w:rsidR="005743B6" w:rsidRPr="00695859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29" w:name="n138"/>
      <w:bookmarkEnd w:id="129"/>
      <w:r w:rsidRPr="006958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57. На конвертах (пакованнях) зазначаються адреса та найменування установи-одержувача і відправника, реєстраційні індекси вкладених документів із проставленням відмітки “ДСК”. Забороняється зазначати прізвища і посади керівників установи-одержувача, а також прізвища виконавців документів і назви структурних підрозділів.</w:t>
      </w:r>
    </w:p>
    <w:p w:rsidR="005743B6" w:rsidRPr="00695859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30" w:name="n139"/>
      <w:bookmarkEnd w:id="130"/>
      <w:r w:rsidRPr="006958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Електронні носії інформації упаковуються в окремий конверт (паковання), на якому зазначаються дата та реєстраційний індекс супровідного листа.</w:t>
      </w:r>
    </w:p>
    <w:p w:rsidR="005743B6" w:rsidRPr="00695859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31" w:name="n140"/>
      <w:bookmarkEnd w:id="131"/>
      <w:r w:rsidRPr="006958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58. У разі надсилання документів, які повинні бути розкриті певною посадовою особою установи особисто, їх упаковують в окремий конверт, у правому верхньому куті якого нижче грифа “Для службового користування” проставляється відмітка “Особисто”, а в його нижній правій частині зазначаються посада, прізвище, ім’я, по батькові (ініціали) одержувача. Такий конверт вкладається в інший конверт, що оформляється відповідно до вимог, визначених пунктом 57 цієї Інструкції. У лівому верхньому куті конверта проставляється відмітка “Подвійний конверт”.</w:t>
      </w:r>
    </w:p>
    <w:p w:rsidR="005743B6" w:rsidRPr="00695859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32" w:name="n141"/>
      <w:bookmarkEnd w:id="132"/>
      <w:r w:rsidRPr="006958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59. У разі надсилання документів з мобілізаційних питань на конвертах (пакованнях) додатково проставляється відмітка “Літер “М”.</w:t>
      </w:r>
    </w:p>
    <w:p w:rsidR="005743B6" w:rsidRPr="00695859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33" w:name="n142"/>
      <w:bookmarkEnd w:id="133"/>
      <w:r w:rsidRPr="006958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60. Надсилання документів з мобілізаційних питань в одному конверті (пакованні) з документами, що не стосуються мобілізаційних питань, не дозволяється.</w:t>
      </w:r>
    </w:p>
    <w:p w:rsidR="005743B6" w:rsidRPr="00695859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34" w:name="n143"/>
      <w:bookmarkEnd w:id="134"/>
      <w:r w:rsidRPr="006958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61. У разі надсилання документа, що має відмітку “Літер “К” або “СІ”, його вміщують в окремий конверт, у правому куті якого нижче грифа “Для службового користування” проставляється відмітка “Літер “К” або “СІ”, а в його нижній правій частині зазначаються посада, прізвище, ім’я, по батькові (ініціали) одержувача. Такий конверт вкладається в інший конверт, що оформляється відповідно до вимог, визначених </w:t>
      </w:r>
      <w:hyperlink r:id="rId26" w:anchor="n137" w:history="1">
        <w:r w:rsidRPr="00A7286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пунктом 56</w:t>
        </w:r>
      </w:hyperlink>
      <w:r w:rsidRPr="006958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цієї Інструкції. У лівому верхньому куті конверта проставляється відмітка “Подвійний конверт”.</w:t>
      </w:r>
    </w:p>
    <w:p w:rsidR="005743B6" w:rsidRPr="00695859" w:rsidRDefault="005743B6" w:rsidP="00F56C72">
      <w:pPr>
        <w:shd w:val="clear" w:color="auto" w:fill="FFFFFF"/>
        <w:spacing w:before="150" w:after="150" w:line="276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35" w:name="n144"/>
      <w:bookmarkStart w:id="136" w:name="n145"/>
      <w:bookmarkEnd w:id="135"/>
      <w:bookmarkEnd w:id="136"/>
      <w:r w:rsidRPr="0069585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Формування виконаних документів у справи</w:t>
      </w:r>
    </w:p>
    <w:p w:rsidR="005743B6" w:rsidRPr="00695859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37" w:name="n146"/>
      <w:bookmarkEnd w:id="137"/>
      <w:r w:rsidRPr="006958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63. Виконані документи з грифом “Для службового користування” групуються у справи згідно із затвердженою </w:t>
      </w:r>
      <w:r w:rsidR="00695859" w:rsidRPr="006958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 виконкомі </w:t>
      </w:r>
      <w:r w:rsidRPr="006958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зведеною номенклатурою справ. Дозволяється долучати до справи із грифом “Для службового користування” документи з відкритою інформацією, якщо такі документи стосуються питань такої справи.</w:t>
      </w:r>
    </w:p>
    <w:p w:rsidR="005743B6" w:rsidRPr="00A72861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38" w:name="n147"/>
      <w:bookmarkEnd w:id="138"/>
      <w:r w:rsidRPr="006958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Документи з мобілізаційних питань долучаються до справ з мобілізаційної роботи, що мають відмітку “Літер “М”,</w:t>
      </w:r>
      <w:r w:rsidRPr="00277621"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  <w:t xml:space="preserve"> </w:t>
      </w:r>
      <w:r w:rsidRPr="00A728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 документи з питань спеціальної інформації </w:t>
      </w:r>
      <w:r w:rsidR="00695859" w:rsidRPr="00A728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A728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</w:t>
      </w:r>
      <w:r w:rsidR="00695859" w:rsidRPr="00A728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728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справ з відміткою “СІ”.</w:t>
      </w:r>
    </w:p>
    <w:p w:rsidR="005743B6" w:rsidRPr="00695859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39" w:name="n148"/>
      <w:bookmarkEnd w:id="139"/>
      <w:r w:rsidRPr="006958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Документи, що стосуються організації </w:t>
      </w:r>
      <w:r w:rsidR="00E04166" w:rsidRPr="00E04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мобілізаційної</w:t>
      </w:r>
      <w:r w:rsidRPr="00E04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роботи </w:t>
      </w:r>
      <w:r w:rsidR="00695859" w:rsidRPr="00E04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виконкомі</w:t>
      </w:r>
      <w:r w:rsidRPr="00E04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6958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формуються у справи у ві</w:t>
      </w:r>
      <w:r w:rsidR="00695859" w:rsidRPr="006958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дділі з питань надзвичайних ситуацій та цивільного захисту населення </w:t>
      </w:r>
      <w:r w:rsidRPr="006958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працівником, відповідальним за виконання такого виду робіт.</w:t>
      </w:r>
    </w:p>
    <w:p w:rsidR="005743B6" w:rsidRPr="00F23001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40" w:name="n149"/>
      <w:bookmarkEnd w:id="140"/>
      <w:r w:rsidRPr="00F230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64. До номенклатури справ включаються всі довідкові та реєстраційні картотеки, журнали реєстрації та обліку документів з грифом “Для службового користування”.</w:t>
      </w:r>
    </w:p>
    <w:p w:rsidR="005743B6" w:rsidRPr="00F23001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41" w:name="n150"/>
      <w:bookmarkEnd w:id="141"/>
      <w:r w:rsidRPr="00F230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65. У графі номенклатури справ “Індекс справи” до номера справи з документами, що мають гриф “Для службового користування”, проставляється відмітка “ДСК”, наприклад: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1"/>
        <w:gridCol w:w="4901"/>
      </w:tblGrid>
      <w:tr w:rsidR="00F23001" w:rsidRPr="00F23001" w:rsidTr="005743B6">
        <w:tc>
          <w:tcPr>
            <w:tcW w:w="6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743B6" w:rsidRPr="00F23001" w:rsidRDefault="005743B6" w:rsidP="00F56C72">
            <w:pPr>
              <w:spacing w:before="150"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142" w:name="n151"/>
            <w:bookmarkEnd w:id="142"/>
          </w:p>
        </w:tc>
        <w:tc>
          <w:tcPr>
            <w:tcW w:w="6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743B6" w:rsidRPr="00F23001" w:rsidRDefault="005743B6" w:rsidP="00F56C72">
            <w:pPr>
              <w:spacing w:before="150"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30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“04-10 ДСК”.</w:t>
            </w:r>
          </w:p>
        </w:tc>
      </w:tr>
    </w:tbl>
    <w:p w:rsidR="005743B6" w:rsidRPr="00F23001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43" w:name="n152"/>
      <w:bookmarkEnd w:id="143"/>
      <w:r w:rsidRPr="00F230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66. На обкладинці справи, що містить документи з грифом “Для службового користування”, у правому верхньому куті проставляється відмітка “Для службового користування”.</w:t>
      </w:r>
    </w:p>
    <w:p w:rsidR="005743B6" w:rsidRPr="0097715C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44" w:name="n153"/>
      <w:bookmarkEnd w:id="144"/>
      <w:r w:rsidRPr="009771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67. У разі коли </w:t>
      </w:r>
      <w:r w:rsidR="00F23001" w:rsidRPr="009771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виконкомі</w:t>
      </w:r>
      <w:r w:rsidRPr="009771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створюється понад 50 документів на рік з грифом “Для службового користування”, їх доцільно формувати в окремі справи за видами (</w:t>
      </w:r>
      <w:r w:rsidR="0097715C" w:rsidRPr="009771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розпорядження</w:t>
      </w:r>
      <w:r w:rsidRPr="009771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інструкції, плани тощо).</w:t>
      </w:r>
    </w:p>
    <w:p w:rsidR="005743B6" w:rsidRPr="0097715C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45" w:name="n154"/>
      <w:bookmarkEnd w:id="145"/>
      <w:r w:rsidRPr="009771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68. У разі коли </w:t>
      </w:r>
      <w:r w:rsidR="0097715C" w:rsidRPr="009771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виконкомі</w:t>
      </w:r>
      <w:r w:rsidRPr="009771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створюється менш як 50 документів на рік з грифом “Для службового користування”, номенклатурою справ може бути передбачено формування однієї справи із заголовком “Документи з грифом “Для службового користування”. Строк зберігання такої справи не встановлюється, а у відповідній графі номенклатури справ проставляється відмітка “ЕК”, яка означає, що строк зберігання справи визначається експертною комісією </w:t>
      </w:r>
      <w:r w:rsidR="0097715C" w:rsidRPr="009771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виконкому</w:t>
      </w:r>
      <w:r w:rsidRPr="009771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проведення експертизи цінності документів (далі </w:t>
      </w:r>
      <w:r w:rsidR="0097715C" w:rsidRPr="009771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9771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експертна</w:t>
      </w:r>
      <w:r w:rsidR="0097715C" w:rsidRPr="009771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771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комісія), яка утворюється та діє відповідно до  </w:t>
      </w:r>
      <w:hyperlink r:id="rId27" w:tgtFrame="_blank" w:history="1">
        <w:r w:rsidRPr="00A7286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Порядку утворення та діяльності комісій з проведення експертизи цінності документів</w:t>
        </w:r>
      </w:hyperlink>
      <w:r w:rsidRPr="00A728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затверд</w:t>
      </w:r>
      <w:r w:rsidRPr="009771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женого постановою Кабінету Міністрів України від 8 серпня 2007 р. № 1004 (Офіційний вісник України, 2007 р., № 59, ст. 2346).</w:t>
      </w:r>
    </w:p>
    <w:p w:rsidR="005743B6" w:rsidRPr="0097715C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46" w:name="n155"/>
      <w:bookmarkEnd w:id="146"/>
      <w:r w:rsidRPr="009771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69.  Експертна комісія після закінчення року вивчає кожен аркуш справи “Документи з грифом “Для службового користування” і за потреби приймає рішення про її переформування. Документи постійного зберігання, що містяться у справі, формуються в окрему справу, якій надається окремий заголовок та яка додатково включається до номенклатури справ. Документи тимчасового зберігання залишаються у такій справі згідно із затвердженою номенклатурою справ.</w:t>
      </w:r>
    </w:p>
    <w:p w:rsidR="005743B6" w:rsidRPr="00D36B29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47" w:name="n156"/>
      <w:bookmarkEnd w:id="147"/>
      <w:r w:rsidRPr="00D36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70. Якщо у справі із заголовком “Документи з грифом “Для службового користування” містяться лише документи тимчасового зберігання, вона може не переформовуватися, а строк зберігання такої справи визначається найдовшим строком зберігання документів, що містяться </w:t>
      </w:r>
      <w:r w:rsidRPr="00D36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 ній. Відмітка “ЕК” у графі номенклатури справ “Строк зберігання” закреслюється і зазначається уточнений строк зберігання.</w:t>
      </w:r>
    </w:p>
    <w:p w:rsidR="005743B6" w:rsidRPr="00E04166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48" w:name="n157"/>
      <w:bookmarkEnd w:id="148"/>
      <w:r w:rsidRPr="00D36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71. </w:t>
      </w:r>
      <w:r w:rsidRPr="00E04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Документи з мобілізаційних питань та з питань спеціальної інформації зберігаються в окремих робочих папках, футлярах або пакетах, на яких зазначаються прізвища та ініціали працівників, які мають право їх розкривати.</w:t>
      </w:r>
    </w:p>
    <w:p w:rsidR="005743B6" w:rsidRPr="00E04166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49" w:name="n158"/>
      <w:bookmarkEnd w:id="149"/>
      <w:r w:rsidRPr="00E04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Робочі папки, футляри або пакети з документами з мобілізаційних питань або з питань спеціальної інформації опечатуються особистою номерною металевою печаткою працівника, який безпосередньо з ними працює.</w:t>
      </w:r>
    </w:p>
    <w:p w:rsidR="005743B6" w:rsidRPr="00E04166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50" w:name="n159"/>
      <w:bookmarkEnd w:id="150"/>
      <w:r w:rsidRPr="00574E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72.  </w:t>
      </w:r>
      <w:r w:rsidRPr="00E04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Документи з відміткою “Літер “К” зберігаються окремо від інших документів та долучаються до справ, що формуються працівником, відповідальним за виконання </w:t>
      </w:r>
      <w:r w:rsidR="00E04166" w:rsidRPr="00E04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захисту інформації у виконкомі</w:t>
      </w:r>
      <w:r w:rsidRPr="00E04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743B6" w:rsidRPr="00277621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  <w:bookmarkStart w:id="151" w:name="n160"/>
      <w:bookmarkEnd w:id="151"/>
      <w:r w:rsidRPr="00E04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73. Особливості зберігання справ з документами постійного зберігання з відміткою “Літер “К” визначаються Адміністрацією </w:t>
      </w:r>
      <w:r w:rsidRPr="00D36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Держспецзв’язку.</w:t>
      </w:r>
    </w:p>
    <w:p w:rsidR="005743B6" w:rsidRPr="00D36B29" w:rsidRDefault="005743B6" w:rsidP="00F56C72">
      <w:pPr>
        <w:shd w:val="clear" w:color="auto" w:fill="FFFFFF"/>
        <w:spacing w:before="150" w:after="150" w:line="276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52" w:name="n161"/>
      <w:bookmarkEnd w:id="152"/>
      <w:r w:rsidRPr="00D36B2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Користування документами</w:t>
      </w:r>
    </w:p>
    <w:p w:rsidR="005743B6" w:rsidRPr="00D36B29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53" w:name="n162"/>
      <w:bookmarkEnd w:id="153"/>
      <w:r w:rsidRPr="00D36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74. Вхідні, вихідні, внутрішні документи з грифом “Для службового користування” передаються працівникам відповідно до резолюцій </w:t>
      </w:r>
      <w:r w:rsidR="00D36B29" w:rsidRPr="00D36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міського голови</w:t>
      </w:r>
      <w:r w:rsidRPr="00D36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04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або його заступників, </w:t>
      </w:r>
      <w:r w:rsidRPr="00D36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керівників підрозділів </w:t>
      </w:r>
      <w:r w:rsidR="00D36B29" w:rsidRPr="00D36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виконкому.</w:t>
      </w:r>
    </w:p>
    <w:p w:rsidR="005743B6" w:rsidRPr="00D36B29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54" w:name="n163"/>
      <w:bookmarkEnd w:id="154"/>
      <w:r w:rsidRPr="00D36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Справи з грифом “Для службового користування”, що зберігаються </w:t>
      </w:r>
      <w:r w:rsidR="00D36B29" w:rsidRPr="00D36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загальному відділі</w:t>
      </w:r>
      <w:r w:rsidRPr="00D36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чи інших структурних підрозділах, видаються у тимчасове користування працівникам </w:t>
      </w:r>
      <w:r w:rsidR="00D36B29" w:rsidRPr="00D36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виконкому</w:t>
      </w:r>
      <w:r w:rsidRPr="00D36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підставі замовлення за формою згідно з </w:t>
      </w:r>
      <w:hyperlink r:id="rId28" w:anchor="n304" w:history="1">
        <w:r w:rsidRPr="0086593E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додатком 1</w:t>
        </w:r>
        <w:r w:rsidR="00AE67A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</w:t>
        </w:r>
      </w:hyperlink>
      <w:r w:rsidRPr="008659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D36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резолюції </w:t>
      </w:r>
      <w:r w:rsidR="00D36B29" w:rsidRPr="00D36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міського голови</w:t>
      </w:r>
      <w:r w:rsidRPr="00D36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або затвердженого </w:t>
      </w:r>
      <w:r w:rsidR="00D36B29" w:rsidRPr="00D36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міським головою</w:t>
      </w:r>
      <w:r w:rsidRPr="00D36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(керівником структурного підрозділу </w:t>
      </w:r>
      <w:r w:rsidR="00D36B29" w:rsidRPr="00D36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виконкому</w:t>
      </w:r>
      <w:r w:rsidRPr="00D36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списку працівників, які мають право працювати з відповідною справою.</w:t>
      </w:r>
    </w:p>
    <w:p w:rsidR="005743B6" w:rsidRPr="00E04166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55" w:name="n164"/>
      <w:bookmarkEnd w:id="155"/>
      <w:r w:rsidRPr="00D36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Допуск працівників </w:t>
      </w:r>
      <w:r w:rsidR="00D36B29" w:rsidRPr="00D36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виконкому</w:t>
      </w:r>
      <w:r w:rsidRPr="00D36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роботи з документами, що містять службову інформацію з мобілізаційних </w:t>
      </w:r>
      <w:r w:rsidRPr="00E04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питань або з питань спеціальної інформації, здійснюється на підставі списку, складеного підрозділом чи посадовою особою, відповідальною за мобілізаційну роботу або роботу із спеціальною інформацією, і затвердженого </w:t>
      </w:r>
      <w:r w:rsidR="00D36B29" w:rsidRPr="00E04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міським головою</w:t>
      </w:r>
      <w:r w:rsidRPr="00E04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743B6" w:rsidRPr="00E04166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56" w:name="n165"/>
      <w:bookmarkEnd w:id="156"/>
      <w:r w:rsidRPr="00E04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75. Справи та видання з грифом “Для службового користування” видаються у тимчасове користування і приймаються під розписку в журналі за формою згідно з </w:t>
      </w:r>
      <w:hyperlink r:id="rId29" w:anchor="n306" w:history="1">
        <w:r w:rsidRPr="00E04166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додатком 1</w:t>
        </w:r>
      </w:hyperlink>
      <w:r w:rsidR="00AE67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E04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743B6" w:rsidRPr="00D36B29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57" w:name="n166"/>
      <w:bookmarkEnd w:id="157"/>
      <w:r w:rsidRPr="00E04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76. Робота з документами з мобілізаційних питань та з питань спеціальної інформації </w:t>
      </w:r>
      <w:r w:rsidRPr="00D36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проводиться в окремо виділених і належним чином обладнаних службових приміщеннях з дотриманням вимог, які унеможливлюють ознайомлення із змістом таких документів сторонніх осіб.</w:t>
      </w:r>
    </w:p>
    <w:p w:rsidR="005743B6" w:rsidRPr="00D36B29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58" w:name="n167"/>
      <w:bookmarkEnd w:id="158"/>
      <w:r w:rsidRPr="00D36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77. Під час приймання справи від працівника проводиться перевірка наявності кожного аркуша всіх документів справи відповідно до її внутрішнього опису.</w:t>
      </w:r>
    </w:p>
    <w:p w:rsidR="005743B6" w:rsidRPr="00D36B29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59" w:name="n168"/>
      <w:bookmarkEnd w:id="159"/>
      <w:r w:rsidRPr="00D36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78. Справи з грифом “Для службового користування”, що зберігаються в архіві </w:t>
      </w:r>
      <w:r w:rsidR="00D36B29" w:rsidRPr="00D36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виконкому</w:t>
      </w:r>
      <w:r w:rsidRPr="00D36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видаються у тимчасове користування працівникам інших структурних підрозділів </w:t>
      </w:r>
      <w:r w:rsidR="00D36B29" w:rsidRPr="00D36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виконкому</w:t>
      </w:r>
      <w:r w:rsidRPr="00D36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підставі замовлення за формою згідно з </w:t>
      </w:r>
      <w:hyperlink r:id="rId30" w:anchor="n308" w:history="1">
        <w:r w:rsidRPr="009E494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додатком 1</w:t>
        </w:r>
      </w:hyperlink>
      <w:r w:rsidR="00AE67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9E49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743B6" w:rsidRPr="00D36B29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60" w:name="n169"/>
      <w:bookmarkEnd w:id="160"/>
      <w:r w:rsidRPr="00D36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Про видачу справ з грифом “Для службового користування” з архіву </w:t>
      </w:r>
      <w:r w:rsidR="00D36B29" w:rsidRPr="00D36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виконкому </w:t>
      </w:r>
      <w:r w:rsidRPr="00D36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робиться запис у книзі видачі справ у робочі приміщення </w:t>
      </w:r>
      <w:r w:rsidR="00D36B29" w:rsidRPr="00D36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виконкому</w:t>
      </w:r>
      <w:r w:rsidRPr="00D36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743B6" w:rsidRPr="00D36B29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61" w:name="n170"/>
      <w:bookmarkEnd w:id="161"/>
      <w:r w:rsidRPr="00D36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79. Справи з грифом “Для службового користування” видаються для тимчасового користування </w:t>
      </w:r>
      <w:proofErr w:type="gramStart"/>
      <w:r w:rsidRPr="00D36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строк</w:t>
      </w:r>
      <w:proofErr w:type="gramEnd"/>
      <w:r w:rsidRPr="00D36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що не перевищує одного місяця.</w:t>
      </w:r>
    </w:p>
    <w:p w:rsidR="005743B6" w:rsidRPr="00D36B29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62" w:name="n171"/>
      <w:bookmarkEnd w:id="162"/>
      <w:r w:rsidRPr="00D36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80. За наявності письмових клопотань інших установ або припису на право проведення перевірки згідно з наданими законом повноваженнями документи з грифом “Для службового користування”, їх копії і витяги з них за письмовим дозволом або резолюцією </w:t>
      </w:r>
      <w:r w:rsidR="00D36B29" w:rsidRPr="00D36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міського голови</w:t>
      </w:r>
      <w:r w:rsidRPr="00D36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04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або його заступника можуть </w:t>
      </w:r>
      <w:r w:rsidRPr="00D36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видаватися працівникам інших установ.</w:t>
      </w:r>
    </w:p>
    <w:p w:rsidR="005743B6" w:rsidRPr="00D36B29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63" w:name="n172"/>
      <w:bookmarkEnd w:id="163"/>
      <w:r w:rsidRPr="00D36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лицьовому боці підготовлених копій документів у правому верхньому куті першого аркуша документа проставляється відмітка “Копія”. Витяги з документів оформляються на відповідному бланку.</w:t>
      </w:r>
    </w:p>
    <w:p w:rsidR="005743B6" w:rsidRPr="00D36B29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64" w:name="n173"/>
      <w:bookmarkEnd w:id="164"/>
      <w:r w:rsidRPr="00D36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81. Копії документів та витяги з них засвідчуються </w:t>
      </w:r>
      <w:r w:rsidR="00D36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началь</w:t>
      </w:r>
      <w:r w:rsidRPr="00D36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ником </w:t>
      </w:r>
      <w:r w:rsidR="00D36B29" w:rsidRPr="00D36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загального відділу</w:t>
      </w:r>
      <w:r w:rsidRPr="00D36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або іншою визначеною в інструкції </w:t>
      </w:r>
      <w:r w:rsidR="005866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виконкому</w:t>
      </w:r>
      <w:r w:rsidRPr="00D36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посадовою особою, наприклад: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6"/>
        <w:gridCol w:w="3640"/>
        <w:gridCol w:w="2686"/>
      </w:tblGrid>
      <w:tr w:rsidR="00277621" w:rsidRPr="00277621" w:rsidTr="005743B6"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743B6" w:rsidRPr="00DC3778" w:rsidRDefault="005743B6" w:rsidP="00F56C72">
            <w:pPr>
              <w:spacing w:before="150"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165" w:name="n174"/>
            <w:bookmarkEnd w:id="165"/>
          </w:p>
        </w:tc>
        <w:tc>
          <w:tcPr>
            <w:tcW w:w="4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743B6" w:rsidRPr="00DC3778" w:rsidRDefault="005743B6" w:rsidP="00E9246A">
            <w:pPr>
              <w:spacing w:before="150"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37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Згідно з оригіналом </w:t>
            </w:r>
            <w:r w:rsidRPr="00DC37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Начальник </w:t>
            </w:r>
            <w:r w:rsidR="00D36B29" w:rsidRPr="00DC37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загального </w:t>
            </w:r>
            <w:r w:rsidRPr="00DC37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 (підпис) </w:t>
            </w:r>
            <w:r w:rsidRPr="00DC37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20 липня 201</w:t>
            </w:r>
            <w:r w:rsidR="00E924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Pr="00DC37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року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743B6" w:rsidRPr="00DC3778" w:rsidRDefault="005743B6" w:rsidP="00E9246A">
            <w:pPr>
              <w:spacing w:before="150"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37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="00E924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Н. БЕРЕЗОВЕЦЬКА</w:t>
            </w:r>
          </w:p>
        </w:tc>
      </w:tr>
    </w:tbl>
    <w:p w:rsidR="005743B6" w:rsidRPr="00277621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  <w:bookmarkStart w:id="166" w:name="n175"/>
      <w:bookmarkEnd w:id="166"/>
      <w:r w:rsidRPr="00DC37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82. Після ознайомлення з документами з грифом “Для службового користування” на зворотному боці запиту або припису на право проведення перевірки робиться запис про документи (реєстраційні дані, заголовки), з якими ознайомлено працівника іншої установи.</w:t>
      </w:r>
    </w:p>
    <w:p w:rsidR="005743B6" w:rsidRPr="004F23D9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67" w:name="n176"/>
      <w:bookmarkEnd w:id="167"/>
      <w:r w:rsidRPr="004F23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83. У разі потреби працівник іншої установи робить витяги з виданих йому документів з грифом “Для службового користування” у робочому зошиті, що має зазначений гриф, який після завершення роботи з документами надсилається установі, що робила запит на ознайомлення.</w:t>
      </w:r>
    </w:p>
    <w:p w:rsidR="005743B6" w:rsidRPr="004F23D9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68" w:name="n177"/>
      <w:bookmarkEnd w:id="168"/>
      <w:r w:rsidRPr="004F23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Порядок оформлення робочого зошита визначається інструкцією </w:t>
      </w:r>
      <w:r w:rsidR="005866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виконкому</w:t>
      </w:r>
      <w:r w:rsidRPr="004F23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743B6" w:rsidRPr="004F23D9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69" w:name="n178"/>
      <w:bookmarkEnd w:id="169"/>
      <w:r w:rsidRPr="004F23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84. Працівник іншої установи може ознайомитися із змістом документа з грифом “Для службового користування”, отриманим від іншої установи, лише за письмовою згодою установи - розробника такого документа. Зазначена вимога не поширюється на представників органів державного нагляду (контролю) під час виконання ними відповідних функцій згідно із законодавством.</w:t>
      </w:r>
    </w:p>
    <w:p w:rsidR="005743B6" w:rsidRPr="004F23D9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70" w:name="n179"/>
      <w:bookmarkEnd w:id="170"/>
      <w:r w:rsidRPr="004F23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85. Забороняється використовувати службову інформацію, що міститься в документах з грифом “Для службового користування”, для відкритих виступів або опублікування </w:t>
      </w:r>
      <w:r w:rsidR="005866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4F23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засобах масової інформації та демонструвати такі документи на стендах, у вітринах на відкритих виставках або в інших громадських місцях.</w:t>
      </w:r>
    </w:p>
    <w:p w:rsidR="005743B6" w:rsidRPr="004F23D9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71" w:name="n180"/>
      <w:bookmarkEnd w:id="171"/>
      <w:r w:rsidRPr="004F23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 разі надходження до </w:t>
      </w:r>
      <w:r w:rsidR="004F23D9" w:rsidRPr="004F23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виконкому</w:t>
      </w:r>
      <w:r w:rsidRPr="004F23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запиту на інформацію, що міститься у документі, якому присвоєно гриф “Для службового користування”, здійснюється з урахуванням вимог </w:t>
      </w:r>
      <w:hyperlink r:id="rId31" w:anchor="n188" w:history="1">
        <w:r w:rsidRPr="00586614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пункту 87</w:t>
        </w:r>
      </w:hyperlink>
      <w:r w:rsidRPr="005866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4F23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цієї Інструкції перегляд такого документа з метою перевірки відповідності запитуваної інформації сукупності вимог, передбачених </w:t>
      </w:r>
      <w:hyperlink r:id="rId32" w:anchor="n40" w:tgtFrame="_blank" w:history="1">
        <w:r w:rsidRPr="00586614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частиною другою</w:t>
        </w:r>
      </w:hyperlink>
      <w:r w:rsidRPr="005866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с</w:t>
      </w:r>
      <w:r w:rsidRPr="004F23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татті 6 Закону України “Про доступ до публічної інформації”, щодо обмеження доступу до інформації на момент </w:t>
      </w:r>
      <w:r w:rsidRPr="004F23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надходження запиту. Авторові запиту надається інформація в тій частині, доступ до якої відповідно до зазначеного Закону не обмежено.</w:t>
      </w:r>
    </w:p>
    <w:p w:rsidR="005743B6" w:rsidRPr="004F23D9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72" w:name="n181"/>
      <w:bookmarkEnd w:id="172"/>
      <w:r w:rsidRPr="004F23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 наявності в запитуваному документі інформації з обмеженим доступом для надсилання запитувачеві виготовляється його копія, в якій слова, речення чи зображення, що містять інформацію з обмеженим доступом, ретушуються у спосіб, який виключає подальше відтворення ретушованого. З такої копії документа виготовляється інша копія, яка надсилається запитувачеві. Копія запитуваного документа, що ретушувалася, зберігається разом з документами з відповідного запиту та може використовуватися повторно в разі надходження до </w:t>
      </w:r>
      <w:r w:rsidR="004F23D9" w:rsidRPr="004F23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виконкому</w:t>
      </w:r>
      <w:r w:rsidRPr="004F23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іншого запиту на інформацію, що міститься у такому документі.</w:t>
      </w:r>
    </w:p>
    <w:p w:rsidR="005743B6" w:rsidRPr="004F23D9" w:rsidRDefault="005743B6" w:rsidP="00F56C72">
      <w:pPr>
        <w:shd w:val="clear" w:color="auto" w:fill="FFFFFF"/>
        <w:spacing w:before="150" w:after="150" w:line="276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73" w:name="n182"/>
      <w:bookmarkEnd w:id="173"/>
      <w:r w:rsidRPr="004F23D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Перегляд документів з грифом “Для службового користування”</w:t>
      </w:r>
    </w:p>
    <w:p w:rsidR="005743B6" w:rsidRPr="004F23D9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74" w:name="n183"/>
      <w:bookmarkEnd w:id="174"/>
      <w:r w:rsidRPr="004F23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86. Перегляд документів з грифом “Для службового користування” проводиться з метою підтвердження наявності або відсутності в них відомостей, що становлять службову інформацію, не рідше ніж один раз на п’ять років.</w:t>
      </w:r>
    </w:p>
    <w:p w:rsidR="005743B6" w:rsidRPr="004F23D9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75" w:name="n184"/>
      <w:bookmarkEnd w:id="175"/>
      <w:r w:rsidRPr="004F23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Скасування грифа “Для службового користування” здійснюється за відсутності законних підстав для обмеження у доступі до службової інформації, які існували раніше.</w:t>
      </w:r>
    </w:p>
    <w:p w:rsidR="005743B6" w:rsidRPr="004F23D9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76" w:name="n185"/>
      <w:bookmarkEnd w:id="176"/>
      <w:r w:rsidRPr="004F23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Перегляд документів з грифом “Для службового користування” з метою можливого скасування грифа обов’язково здійснюється під час підготовки:</w:t>
      </w:r>
    </w:p>
    <w:p w:rsidR="005743B6" w:rsidRPr="00A06942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77" w:name="n186"/>
      <w:bookmarkEnd w:id="177"/>
      <w:r w:rsidRPr="00A06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справ для їх передачі до архіву</w:t>
      </w:r>
      <w:r w:rsidR="004F23D9" w:rsidRPr="00A06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виконкому</w:t>
      </w:r>
      <w:r w:rsidRPr="00A06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743B6" w:rsidRPr="00A06942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78" w:name="n187"/>
      <w:bookmarkEnd w:id="178"/>
      <w:r w:rsidRPr="00A06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документів Національного архівного фонду для їх передачі на постійне зберігання до архівн</w:t>
      </w:r>
      <w:r w:rsidR="00A06942" w:rsidRPr="00A06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ого </w:t>
      </w:r>
      <w:r w:rsidRPr="00A06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відділ</w:t>
      </w:r>
      <w:r w:rsidR="00A06942" w:rsidRPr="00A06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Pr="00A06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743B6" w:rsidRPr="00A06942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79" w:name="n188"/>
      <w:bookmarkEnd w:id="179"/>
      <w:r w:rsidRPr="00A06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87. Рішення про скасування грифа “Для службового користування” чи його підтвердження приймається комісією з питань роботи із службовою інформацією установи - розробника документа або відповідною комісією установи-правонаступника чи установи вищого рівня, якщо установа - розробник документа припинила свою діяльність.</w:t>
      </w:r>
    </w:p>
    <w:p w:rsidR="005743B6" w:rsidRPr="00A06942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80" w:name="n189"/>
      <w:bookmarkEnd w:id="180"/>
      <w:r w:rsidRPr="00A06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88. За рішенням комісії з питань роботи із службовою інформацією строк обмеження доступу до справ (документів) може бути продовжений.</w:t>
      </w:r>
    </w:p>
    <w:p w:rsidR="005743B6" w:rsidRPr="00A06942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81" w:name="n190"/>
      <w:bookmarkEnd w:id="181"/>
      <w:r w:rsidRPr="00A06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89. Рішення комісії з питань роботи із службовою інформацією оформляється протоколом, що підписується головою і секретарем комісії та набирає чинності з моменту затвердження протоколу </w:t>
      </w:r>
      <w:r w:rsidR="005866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міським головою</w:t>
      </w:r>
      <w:r w:rsidRPr="00A06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У протоколі зазначаються види документів, їх реєстраційні дані, заголовки та номери за номенклатурою або описом справ, з яких знімається гриф “Для службового користування” або строк обмеження доступу до яких продовжено.</w:t>
      </w:r>
    </w:p>
    <w:p w:rsidR="005743B6" w:rsidRPr="00A06942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82" w:name="n191"/>
      <w:bookmarkEnd w:id="182"/>
      <w:r w:rsidRPr="00A06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Витяг </w:t>
      </w:r>
      <w:r w:rsidR="005866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r w:rsidRPr="00A06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 протоколу або його засвідчена копія передається разом із справами до архіву </w:t>
      </w:r>
      <w:r w:rsidR="00A06942" w:rsidRPr="00A06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виконкому</w:t>
      </w:r>
      <w:r w:rsidRPr="00A06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 у разі передачі документів Національного архівного фонду на постійне зберігання </w:t>
      </w:r>
      <w:r w:rsidR="005866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A06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</w:t>
      </w:r>
      <w:r w:rsidR="005866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06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архівн</w:t>
      </w:r>
      <w:r w:rsidR="00A06942" w:rsidRPr="00A06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ого</w:t>
      </w:r>
      <w:r w:rsidRPr="00A06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відділ</w:t>
      </w:r>
      <w:r w:rsidR="00A06942" w:rsidRPr="00A06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у.</w:t>
      </w:r>
      <w:r w:rsidRPr="00A06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5743B6" w:rsidRPr="00A06942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83" w:name="n192"/>
      <w:bookmarkEnd w:id="183"/>
      <w:r w:rsidRPr="00A06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90. Про скасування грифа “Для службового користування” письмово повідомляються всі установи, яким надсилався такий документ. За потреби можуть надсилатися витяги </w:t>
      </w:r>
      <w:r w:rsidR="005866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r w:rsidRPr="00A06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 протоколу засідання комісії з питань роботи із службовою інформацією.</w:t>
      </w:r>
    </w:p>
    <w:p w:rsidR="005743B6" w:rsidRPr="00A06942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84" w:name="n193"/>
      <w:bookmarkEnd w:id="184"/>
      <w:r w:rsidRPr="00A06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91. На обкладинках справ та документах гриф “Для службового користування” погашається працівником </w:t>
      </w:r>
      <w:r w:rsidR="00A06942" w:rsidRPr="00A06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загального відділу, відповідальним за </w:t>
      </w:r>
      <w:r w:rsidRPr="00A06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архів</w:t>
      </w:r>
      <w:r w:rsidR="00A06942" w:rsidRPr="00A06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виконкому, </w:t>
      </w:r>
      <w:r w:rsidRPr="00A06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шляхом </w:t>
      </w:r>
      <w:r w:rsidRPr="00A06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його закреслення тонкою рискою та зазначення нижче на вільному від тексту місці дати і номера відповідного протоколу засідання комісії з питань роботи із службовою інформацією. Такі відмітки вносяться до реєстраційних та облікових форм, номенклатури та опису справ.</w:t>
      </w:r>
    </w:p>
    <w:p w:rsidR="005743B6" w:rsidRPr="00A06942" w:rsidRDefault="005743B6" w:rsidP="00F56C72">
      <w:pPr>
        <w:shd w:val="clear" w:color="auto" w:fill="FFFFFF"/>
        <w:spacing w:before="150" w:after="150" w:line="276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85" w:name="n194"/>
      <w:bookmarkEnd w:id="185"/>
      <w:r w:rsidRPr="00A069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Підготовка справ до передачі на архівне зберігання та знищення</w:t>
      </w:r>
    </w:p>
    <w:p w:rsidR="005743B6" w:rsidRPr="00A06942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86" w:name="n195"/>
      <w:bookmarkEnd w:id="186"/>
      <w:r w:rsidRPr="00A06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92. Експертиза цінності документів з грифом “Для службового користування” та їх підготовка до архівного зберігання здійснюються в установленому законодавством порядку.</w:t>
      </w:r>
    </w:p>
    <w:p w:rsidR="005743B6" w:rsidRPr="00A06942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87" w:name="n196"/>
      <w:bookmarkEnd w:id="187"/>
      <w:r w:rsidRPr="00A06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кінці кожної закінченої справи з грифом “Для службового користування” на окремому аркуші робиться засвідчувальний напис, в якому зазначаються цифрами і словами кількість аркушів у справі, кількість аркушів внутрішнього опису, а також:</w:t>
      </w:r>
    </w:p>
    <w:p w:rsidR="005743B6" w:rsidRPr="00A06942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88" w:name="n197"/>
      <w:bookmarkEnd w:id="188"/>
      <w:r w:rsidRPr="00A06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наявність літерних і пропущених номерів аркушів;</w:t>
      </w:r>
    </w:p>
    <w:p w:rsidR="005743B6" w:rsidRPr="00A06942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89" w:name="n198"/>
      <w:bookmarkEnd w:id="189"/>
      <w:r w:rsidRPr="00A06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номери аркушів з наклеєними фотографіями, кресленнями, вирізками тощо;</w:t>
      </w:r>
    </w:p>
    <w:p w:rsidR="005743B6" w:rsidRPr="00A06942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90" w:name="n199"/>
      <w:bookmarkEnd w:id="190"/>
      <w:r w:rsidRPr="00A06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номери великоформатних аркушів;</w:t>
      </w:r>
    </w:p>
    <w:p w:rsidR="005743B6" w:rsidRPr="00A06942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91" w:name="n200"/>
      <w:bookmarkEnd w:id="191"/>
      <w:r w:rsidRPr="00A06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номери конвертів з укладеннями;</w:t>
      </w:r>
    </w:p>
    <w:p w:rsidR="005743B6" w:rsidRPr="00A06942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92" w:name="n201"/>
      <w:bookmarkEnd w:id="192"/>
      <w:r w:rsidRPr="00A069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кількість аркушів укладень.</w:t>
      </w:r>
    </w:p>
    <w:p w:rsidR="005743B6" w:rsidRPr="001258E3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93" w:name="n202"/>
      <w:bookmarkEnd w:id="193"/>
      <w:r w:rsidRPr="00125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Після засвідчувального напису працівник, який сформував справу, ставить підпис із зазначенням посади, прізвища і дати, який засвідчується печаткою </w:t>
      </w:r>
      <w:r w:rsidR="001258E3" w:rsidRPr="00125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загального відділу</w:t>
      </w:r>
      <w:r w:rsidRPr="00125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Усі наступні зміни у складі справи (пошкодження аркушів, заміна документів копіями, долучення нових документів) зазначаються у засвідчувальному написі з посиланням на відповідний розпорядчий документ.</w:t>
      </w:r>
    </w:p>
    <w:p w:rsidR="005743B6" w:rsidRPr="001258E3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94" w:name="n203"/>
      <w:bookmarkEnd w:id="194"/>
      <w:r w:rsidRPr="00125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Справи з грифом “Для службового користування” після проведення експертизи цінності документів, що містяться в ній, підшиваються через чотири проколи спеціальними суровими нитками або дратвою. Справи постійного та тривалого (понад десять років) строків зберігання та особові справи оправляються у тверду обкладинку.</w:t>
      </w:r>
    </w:p>
    <w:p w:rsidR="005743B6" w:rsidRPr="001258E3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95" w:name="n204"/>
      <w:bookmarkEnd w:id="195"/>
      <w:r w:rsidRPr="00125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93. Справи постійного та тривалого зберігання з грифом “Для службового користування” та особові справи включаються у відповідні описи справ разом з документами, що містять відкриту інформацію. При цьому в описі до номера справи та у графі “Індекс справи (тому, частини) з документами з грифом “Для службового користування” додається відмітка “ДСК”.</w:t>
      </w:r>
    </w:p>
    <w:p w:rsidR="005743B6" w:rsidRPr="001258E3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96" w:name="n205"/>
      <w:bookmarkEnd w:id="196"/>
      <w:r w:rsidRPr="00125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94. Під час передачі справ з грифом “Для службового користування” на постійне зберігання до архівного відділу </w:t>
      </w:r>
      <w:r w:rsidR="001258E3" w:rsidRPr="00125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виконком як </w:t>
      </w:r>
      <w:r w:rsidRPr="00125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фондоутворювач разом з актом приймання-передавання справ, оформленим в установленому порядку, подає архівному відділу лист, у якому визначається порядок користування такими справами.</w:t>
      </w:r>
    </w:p>
    <w:p w:rsidR="005743B6" w:rsidRPr="001258E3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97" w:name="n206"/>
      <w:bookmarkEnd w:id="197"/>
      <w:r w:rsidRPr="00125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95. Вилучені для знищення за результатами експертизи цінності справи з грифом “Для службового користування”, строк зберігання яких закінчився, включаються до акта про вилучення для знищення документів, не внесених до Національного архівного фонду (далі </w:t>
      </w:r>
      <w:r w:rsidR="001258E3" w:rsidRPr="00125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125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акт</w:t>
      </w:r>
      <w:r w:rsidR="001258E3" w:rsidRPr="00125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25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 вилучення документів), що складається відповідно до вимог, установлених щодо всіх справ </w:t>
      </w:r>
      <w:r w:rsidR="001258E3" w:rsidRPr="00125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виконкому</w:t>
      </w:r>
      <w:r w:rsidRPr="00125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цілому.</w:t>
      </w:r>
    </w:p>
    <w:p w:rsidR="005743B6" w:rsidRPr="001258E3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98" w:name="n207"/>
      <w:bookmarkStart w:id="199" w:name="n208"/>
      <w:bookmarkEnd w:id="198"/>
      <w:bookmarkEnd w:id="199"/>
      <w:r w:rsidRPr="00125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96. Документи, справи, видання з грифом “Для службового користування”, вилучені для знищення експертною комісією </w:t>
      </w:r>
      <w:r w:rsidR="001258E3" w:rsidRPr="00125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виконкому </w:t>
      </w:r>
      <w:r w:rsidRPr="00125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 складі не менше трьох членів, підлягають </w:t>
      </w:r>
      <w:r w:rsidRPr="00125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знищенню шляхом подрібнення носіїв інформації або в інший спосіб (спалювання, розплавлення, розчинення тощо), який виключає можливість їх прочитання та відновлення.</w:t>
      </w:r>
    </w:p>
    <w:p w:rsidR="005743B6" w:rsidRPr="001258E3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00" w:name="n209"/>
      <w:bookmarkEnd w:id="200"/>
      <w:r w:rsidRPr="00125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Електронні носії інформації знищуються або переробляються у спосіб, що виключає можливість повного або часткового відновлення збереженої на них інформації.</w:t>
      </w:r>
    </w:p>
    <w:p w:rsidR="005743B6" w:rsidRPr="001258E3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01" w:name="n210"/>
      <w:bookmarkEnd w:id="201"/>
      <w:r w:rsidRPr="00125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97. В акті про вилучення документів робиться запис про знищення відповідних документів, справ із зазначенням прізвищ, ініціалів членів експертної комісії, їх підписів, дати знищення, наприклад: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5089"/>
      </w:tblGrid>
      <w:tr w:rsidR="00277621" w:rsidRPr="00277621" w:rsidTr="005743B6">
        <w:tc>
          <w:tcPr>
            <w:tcW w:w="6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743B6" w:rsidRPr="00277621" w:rsidRDefault="005743B6" w:rsidP="00F56C72">
            <w:pPr>
              <w:spacing w:before="150" w:after="150" w:line="276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ru-RU" w:eastAsia="ru-RU"/>
              </w:rPr>
            </w:pPr>
            <w:bookmarkStart w:id="202" w:name="n211"/>
            <w:bookmarkEnd w:id="202"/>
          </w:p>
        </w:tc>
        <w:tc>
          <w:tcPr>
            <w:tcW w:w="6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743B6" w:rsidRPr="00277621" w:rsidRDefault="005743B6" w:rsidP="00E9246A">
            <w:pPr>
              <w:spacing w:before="150" w:after="150" w:line="276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ru-RU" w:eastAsia="ru-RU"/>
              </w:rPr>
            </w:pPr>
            <w:r w:rsidRPr="00E56C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“Справи № 25 ДСК, № 30 ДСК, № 80 ДСК знищено шляхом подрібнення. </w:t>
            </w:r>
            <w:r w:rsidRPr="00E56C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Члени експертної комісії </w:t>
            </w:r>
            <w:r w:rsidR="001258E3" w:rsidRPr="00E56C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виконкому</w:t>
            </w:r>
            <w:r w:rsidRPr="00E56C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 </w:t>
            </w:r>
            <w:r w:rsidRPr="00E56C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(підпис</w:t>
            </w:r>
            <w:r w:rsidR="00E924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 Л. СОСНЕНКО</w:t>
            </w:r>
            <w:r w:rsidRPr="00E56C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E56C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(підпис)  </w:t>
            </w:r>
            <w:r w:rsidR="00E924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Н. БЕРЕЗОВЕЦЬКА</w:t>
            </w:r>
            <w:r w:rsidRPr="00E56C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E56C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(підпис)  </w:t>
            </w:r>
            <w:r w:rsidR="00E924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В. БОНДАРЕНКО</w:t>
            </w:r>
            <w:r w:rsidR="00E56CA6" w:rsidRPr="00E56C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="00E56CA6" w:rsidRPr="00E56C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10 лютого 201</w:t>
            </w:r>
            <w:r w:rsidR="00E924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="00E56CA6" w:rsidRPr="00E56C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р.”</w:t>
            </w:r>
          </w:p>
        </w:tc>
      </w:tr>
    </w:tbl>
    <w:p w:rsidR="005743B6" w:rsidRPr="00E56CA6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03" w:name="n212"/>
      <w:bookmarkEnd w:id="203"/>
      <w:r w:rsidRPr="00E56C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98. Після знищення документів з грифом “Для службового користування” в облікових формах (картках, журналах, номенклатурах справ, описах справ тривалого (понад десять років) зберігання робиться відмітка “Документи знищено. Акт від ___ ________ 20__ р. № __”.</w:t>
      </w:r>
    </w:p>
    <w:p w:rsidR="005743B6" w:rsidRPr="00E56CA6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04" w:name="n213"/>
      <w:bookmarkEnd w:id="204"/>
      <w:r w:rsidRPr="00E56C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99. Телефонні та адресні довідники, друкарський брак, виявлений під час друкування видань із </w:t>
      </w:r>
      <w:r w:rsidR="00E56CA6" w:rsidRPr="00E56C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грифом “Для службового користування”</w:t>
      </w:r>
      <w:r w:rsidRPr="00E56C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можуть знищуватися без акта про вилучення документів, але з відміткою в облікових формах, що засвідчується підписами не менш як трьох працівників </w:t>
      </w:r>
      <w:r w:rsidR="00E56CA6" w:rsidRPr="00E56C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виконкому</w:t>
      </w:r>
      <w:r w:rsidRPr="00E56C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які провели таке знищення.</w:t>
      </w:r>
    </w:p>
    <w:p w:rsidR="005743B6" w:rsidRPr="00E56CA6" w:rsidRDefault="005743B6" w:rsidP="00F56C72">
      <w:pPr>
        <w:shd w:val="clear" w:color="auto" w:fill="FFFFFF"/>
        <w:spacing w:before="150" w:after="150" w:line="276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05" w:name="n214"/>
      <w:bookmarkEnd w:id="205"/>
      <w:r w:rsidRPr="00E56CA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Забезпечення збереженості документів та проведення перевірки їх наявності</w:t>
      </w:r>
    </w:p>
    <w:p w:rsidR="005743B6" w:rsidRPr="00E56CA6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06" w:name="n215"/>
      <w:bookmarkEnd w:id="206"/>
      <w:r w:rsidRPr="00E56C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100. Справи з грифом “Для службового користування” з дати їх створення (надходження) зберігаються за місцем формування справ згідно із затвердженою зведеною номенклатурою справ </w:t>
      </w:r>
      <w:proofErr w:type="gramStart"/>
      <w:r w:rsidRPr="00E56C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 моменту</w:t>
      </w:r>
      <w:proofErr w:type="gramEnd"/>
      <w:r w:rsidRPr="00E56C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їх передачі в архів</w:t>
      </w:r>
      <w:r w:rsidR="00E56CA6" w:rsidRPr="00E56C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виконкому</w:t>
      </w:r>
      <w:r w:rsidRPr="00E56C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743B6" w:rsidRPr="00E56CA6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07" w:name="n216"/>
      <w:bookmarkEnd w:id="207"/>
      <w:r w:rsidRPr="00E56C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101. Документи і справи з грифом “Для службового користування” зберігаються у шафах, сейфах, що розташовані у службових приміщеннях або сховищах архіву. Шафи, сейфи, службові приміщення, сховища архіву повинні надійно замикатися і опечатуватися металевими печатками.</w:t>
      </w:r>
    </w:p>
    <w:p w:rsidR="005743B6" w:rsidRPr="00E56CA6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08" w:name="n217"/>
      <w:bookmarkEnd w:id="208"/>
      <w:r w:rsidRPr="00E56C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Порядок виготовлення, ведення обліку, використання металевих печаток та порядок ведення обліку шаф, сейфів і ключів від них визначаються </w:t>
      </w:r>
      <w:r w:rsidR="00E56CA6" w:rsidRPr="00E56C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міським головою</w:t>
      </w:r>
      <w:r w:rsidRPr="00E56C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743B6" w:rsidRPr="002C24F4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09" w:name="n218"/>
      <w:bookmarkEnd w:id="209"/>
      <w:r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Зберігання документів і справ із грифом “Для службового користування” здійснюється працівниками, які безпосередньо отримали їх під розписку, у спосіб, що унеможливлює доступ до них сторонніх осіб.</w:t>
      </w:r>
    </w:p>
    <w:p w:rsidR="005743B6" w:rsidRPr="002C24F4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10" w:name="n219"/>
      <w:bookmarkEnd w:id="210"/>
      <w:r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102. Документи з грифом “Для службового користування” можуть перебувати у працівників на виконанні протягом строку, необхідного для виконання завдання, за умови дотримання вимог їх зберігання, визначених пунктом 101 цієї Інструкції.</w:t>
      </w:r>
    </w:p>
    <w:p w:rsidR="005743B6" w:rsidRPr="002C24F4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11" w:name="n220"/>
      <w:bookmarkEnd w:id="211"/>
      <w:r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103. Передача документів з грифом “Для службового користування” структурним підрозділам здійснюється через </w:t>
      </w:r>
      <w:r w:rsidR="002C24F4"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загальний відділ</w:t>
      </w:r>
      <w:r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C24F4"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r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 проставленням відповідної відмітки в облікових формах.</w:t>
      </w:r>
    </w:p>
    <w:p w:rsidR="005743B6" w:rsidRPr="002C24F4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12" w:name="n221"/>
      <w:bookmarkEnd w:id="212"/>
      <w:r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Порядок передачі одержаних у </w:t>
      </w:r>
      <w:r w:rsidR="002C24F4"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загальному відділі</w:t>
      </w:r>
      <w:r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документів з грифом “Для службового користування” всередині одного структурного підрозділу для виконання (ознайомлення) від одного працівника структурного підрозділу іншому працівникові того самого підрозділу та ведення необхідних облікових форм визначається інструкцією </w:t>
      </w:r>
      <w:r w:rsidR="002C24F4"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виконкому</w:t>
      </w:r>
      <w:r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урахуванням специфіки </w:t>
      </w:r>
      <w:r w:rsidR="002C24F4"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r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діяльності.</w:t>
      </w:r>
    </w:p>
    <w:p w:rsidR="005743B6" w:rsidRPr="002C24F4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13" w:name="n222"/>
      <w:bookmarkEnd w:id="213"/>
      <w:r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104. Забороняється переміщення документів з грифом “Для службового користування” з однієї справи до іншої без повідомлення </w:t>
      </w:r>
      <w:r w:rsidR="002C24F4"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загального відділу</w:t>
      </w:r>
      <w:r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Про всі переміщення документів робляться відповідні відмітки в облікових формах, у тому числі внутрішніх описах.</w:t>
      </w:r>
    </w:p>
    <w:p w:rsidR="005743B6" w:rsidRPr="002C24F4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14" w:name="n223"/>
      <w:bookmarkEnd w:id="214"/>
      <w:r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Вилучення справ або окремих документів із справ з грифом “Для службового користування” забороняється. В окремих випадках на підставі рішення слідчого судді, суду </w:t>
      </w:r>
      <w:r w:rsidRPr="00DF11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архів </w:t>
      </w:r>
      <w:r w:rsidR="002C24F4" w:rsidRPr="00DF11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виконкому</w:t>
      </w:r>
      <w:r w:rsidRPr="00DF11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або </w:t>
      </w:r>
      <w:r w:rsidR="002C24F4" w:rsidRPr="00DF11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загальний </w:t>
      </w:r>
      <w:r w:rsidR="002C24F4"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відділ</w:t>
      </w:r>
      <w:r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письмовою вказівкою </w:t>
      </w:r>
      <w:r w:rsidR="002C24F4"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міського голови</w:t>
      </w:r>
      <w:r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здійснює вилучення оригіналів необхідних документів або справ. При цьому </w:t>
      </w:r>
      <w:r w:rsidR="005866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загальному відділі</w:t>
      </w:r>
      <w:r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(архіві) повинні залишитися протокол про вилучення документів з їх засвідченими копіями.</w:t>
      </w:r>
    </w:p>
    <w:p w:rsidR="005743B6" w:rsidRPr="002C24F4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15" w:name="n224"/>
      <w:bookmarkEnd w:id="215"/>
      <w:r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105. Документи з грифом “Для службового користування” не дозволяється виносити за межі </w:t>
      </w:r>
      <w:r w:rsidR="002C24F4"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виконкому</w:t>
      </w:r>
      <w:r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крім випадків передачі документів на виконання у структурні підрозділи, що розташовуються поза межами основного приміщення </w:t>
      </w:r>
      <w:r w:rsidR="002C24F4"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виконкому</w:t>
      </w:r>
      <w:r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та у разі виникнення необхідності в їх узгодженні, підписанні в установах, розташованих </w:t>
      </w:r>
      <w:proofErr w:type="gramStart"/>
      <w:r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межах</w:t>
      </w:r>
      <w:proofErr w:type="gramEnd"/>
      <w:r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C24F4"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міста</w:t>
      </w:r>
      <w:r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Винесення документа з грифом “Для службового користування” за межі </w:t>
      </w:r>
      <w:r w:rsidR="002C24F4"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виконкому</w:t>
      </w:r>
      <w:r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здійснюється на підставі резолюції </w:t>
      </w:r>
      <w:r w:rsidR="002C24F4"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міського голови</w:t>
      </w:r>
      <w:r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(його заступника) або керівника структурного підрозділу, в якому такий документ (його проект) підготовлено. При цьому документ повинен бути вкладений </w:t>
      </w:r>
      <w:proofErr w:type="gramStart"/>
      <w:r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конверт</w:t>
      </w:r>
      <w:proofErr w:type="gramEnd"/>
      <w:r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або упакований у такий спосіб, щоб виключити можливість його прочитання.</w:t>
      </w:r>
    </w:p>
    <w:p w:rsidR="005743B6" w:rsidRPr="002C24F4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16" w:name="n225"/>
      <w:bookmarkEnd w:id="216"/>
      <w:r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106. Особі, відрядженій до іншого населеного пункту, забороняється мати при собі документи з грифом “Для службового користування”. У разі потреби такі документи надсилаються за призначенням </w:t>
      </w:r>
      <w:proofErr w:type="gramStart"/>
      <w:r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 початку</w:t>
      </w:r>
      <w:proofErr w:type="gramEnd"/>
      <w:r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відрядження.</w:t>
      </w:r>
    </w:p>
    <w:p w:rsidR="005743B6" w:rsidRPr="002C24F4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17" w:name="n226"/>
      <w:bookmarkEnd w:id="217"/>
      <w:r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107. В окремих випадках, зокрема у разі термінового позапланового відрядження, </w:t>
      </w:r>
      <w:r w:rsidR="002C24F4"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міський голов</w:t>
      </w:r>
      <w:r w:rsidR="005866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(його заступник) ставить на доповідній записці керівника відповідного структурного підрозділу резолюцію, згідно з якою дає дозвіл на перевезення документів з грифом “Для службового користування” до іншого населеного пункту за умови, що такі документи перевозяться групою у складі не менше двох працівників, які повинні виконувати роботу з ними з дотриманням заходів, що унеможливлюють несанкціоноване ознайомлення з текстом таких документів.</w:t>
      </w:r>
    </w:p>
    <w:p w:rsidR="005743B6" w:rsidRPr="002C24F4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18" w:name="n227"/>
      <w:bookmarkEnd w:id="218"/>
      <w:r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108. Стан організації роботи з документами, що містять службову інформацію (наявність та фізичний стан документів, справ, видань, електронних носіїв інформації з грифом “Для службового користування”), не рідше ніж один раз на рік перевіряється комісією з питань проведення перевірки наявності документів з грифом “Для службового користування” після завершення діловодного року та формування справ.</w:t>
      </w:r>
    </w:p>
    <w:p w:rsidR="005743B6" w:rsidRPr="002C24F4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19" w:name="n228"/>
      <w:bookmarkEnd w:id="219"/>
      <w:r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Строк проведення перевірки та склад комісії з питань її проведення визначаються </w:t>
      </w:r>
      <w:r w:rsidR="002C24F4"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розпорядженням міського голови</w:t>
      </w:r>
      <w:r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743B6" w:rsidRPr="002C24F4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20" w:name="n229"/>
      <w:bookmarkEnd w:id="220"/>
      <w:proofErr w:type="gramStart"/>
      <w:r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До складу</w:t>
      </w:r>
      <w:proofErr w:type="gramEnd"/>
      <w:r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комісій з питань проведення перевірки наявності документів з грифом “Для службового користування” з відмітками </w:t>
      </w:r>
      <w:r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“Літер </w:t>
      </w:r>
      <w:r w:rsidRPr="00E04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“М”, “Літер “К” та “СІ” залучаються </w:t>
      </w:r>
      <w:r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лише особи, допущені до роботи з такими документами.</w:t>
      </w:r>
    </w:p>
    <w:p w:rsidR="005743B6" w:rsidRPr="002C24F4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21" w:name="n230"/>
      <w:bookmarkStart w:id="222" w:name="n231"/>
      <w:bookmarkEnd w:id="221"/>
      <w:bookmarkEnd w:id="222"/>
      <w:r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="00394B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09</w:t>
      </w:r>
      <w:r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Результати перевірок, зазначених у пункт</w:t>
      </w:r>
      <w:r w:rsidR="00394B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r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108 цієї Інструкції, оформляються актом за формою згідно з </w:t>
      </w:r>
      <w:hyperlink r:id="rId33" w:anchor="n310" w:history="1">
        <w:r w:rsidRPr="00394BD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додатком 1</w:t>
        </w:r>
      </w:hyperlink>
      <w:r w:rsidR="00AE67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394B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743B6" w:rsidRPr="002C24F4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23" w:name="n232"/>
      <w:bookmarkEnd w:id="223"/>
      <w:r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Працівник, якому стало відомо про факт втрати документа, що містить службову інформацію, та про можливе розголошення відомостей, що становлять службову інформацію, невідкладно інформує керівника свого структурного підрозділу, який у письмовій формі терміново інформує про такий факт </w:t>
      </w:r>
      <w:r w:rsidR="002C24F4"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міського голову</w:t>
      </w:r>
      <w:r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r w:rsidR="002C24F4"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начальника загального відділу</w:t>
      </w:r>
      <w:r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743B6" w:rsidRPr="00A31D17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24" w:name="n233"/>
      <w:bookmarkEnd w:id="224"/>
      <w:r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 разі втрати документа, що містить службову інформацію, письмово повідомляється установі, від якої цей документ отримано. </w:t>
      </w:r>
      <w:r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 втрату документа, що містить службову інформацію, зібрану під час провадження оперативно-розшукової, контррозвідувальної діяльності, діяльності у сфері оборони держави, або можливе розголошення такої службової інформації повідомляється також органові СБУ із зазначенням обставин втрати документа (розголошення відомостей) та про вжиті заходи.</w:t>
      </w:r>
    </w:p>
    <w:p w:rsidR="005743B6" w:rsidRPr="002C24F4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25" w:name="n234"/>
      <w:bookmarkEnd w:id="225"/>
      <w:r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 разі втрати, відсутності відомостей про місцезнаходження або виникнення підозри про можливий доступ сторонніх осіб до інформації або документа, яким надана відмітка </w:t>
      </w:r>
      <w:r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“Літер “К”, засобів криптографічного захисту службової інформації, технічної (експлуатаційної) документації, ключових даних невідкладно письмово інформується Адміністрація </w:t>
      </w:r>
      <w:r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Держспецзв’язку.</w:t>
      </w:r>
    </w:p>
    <w:p w:rsidR="005743B6" w:rsidRPr="002C24F4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26" w:name="n235"/>
      <w:bookmarkEnd w:id="226"/>
      <w:r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</w:t>
      </w:r>
      <w:r w:rsidR="00394B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Факти втрати документів або розголошення відомостей, які містять службову інформацію, розслідує комісія з питань роботи із службовою інформацією. Для розслідування окремих фактів втрати документів або розголошення відомостей, які містять службову інформацію (далі </w:t>
      </w:r>
      <w:r w:rsidR="002C24F4"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розслідування), за рішенням </w:t>
      </w:r>
      <w:r w:rsidR="002C24F4"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міського голови</w:t>
      </w:r>
      <w:r w:rsidRPr="002C24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може утворюватися спеціальна комісія.</w:t>
      </w:r>
    </w:p>
    <w:p w:rsidR="005743B6" w:rsidRPr="00A01AC5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27" w:name="n236"/>
      <w:bookmarkEnd w:id="227"/>
      <w:r w:rsidRPr="00A01A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</w:t>
      </w:r>
      <w:r w:rsidR="00394B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A01A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Спеціальна комісія має право отримувати від працівників </w:t>
      </w:r>
      <w:r w:rsidR="002C24F4" w:rsidRPr="00A01A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виконкому</w:t>
      </w:r>
      <w:r w:rsidRPr="00A01A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письмові та усні пояснення з питань, що є предметом розслідування, витребувати необхідні документи (їх копії), оглядати приміщення і сховища.</w:t>
      </w:r>
    </w:p>
    <w:p w:rsidR="005743B6" w:rsidRPr="00A01AC5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28" w:name="n237"/>
      <w:bookmarkEnd w:id="228"/>
      <w:r w:rsidRPr="00A01A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</w:t>
      </w:r>
      <w:r w:rsidR="00394B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A01A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Члени комісії з питань роботи із службовою інформацією та спеціальної комісії несуть персональну відповідальність за повноту, всебічність і об’єктивність висновків розслідування, нерозголошення інформації, яка стосується розслідування.</w:t>
      </w:r>
    </w:p>
    <w:p w:rsidR="005743B6" w:rsidRPr="00A01AC5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29" w:name="n238"/>
      <w:bookmarkEnd w:id="229"/>
      <w:r w:rsidRPr="00A01A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</w:t>
      </w:r>
      <w:r w:rsidR="000D65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A01A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За результатами розслідування, яке триває не довше ніж один місяць, складається акт, що підписується членами комісії з питань роботи із службовою інформацією або спеціальної комісії та подається </w:t>
      </w:r>
      <w:r w:rsidR="00A01AC5" w:rsidRPr="00A01A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міському голові</w:t>
      </w:r>
      <w:r w:rsidRPr="00A01A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затвердження. За наявності обґрунтованих пропозицій відповідної комісії, прийнятих на її засіданні, строк проведення розслідування може бути продовжено за резолюцією </w:t>
      </w:r>
      <w:r w:rsidR="00A01AC5" w:rsidRPr="00A01A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міського голови</w:t>
      </w:r>
      <w:r w:rsidRPr="00A01A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більш як на один місяць.</w:t>
      </w:r>
    </w:p>
    <w:p w:rsidR="005743B6" w:rsidRPr="00A01AC5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30" w:name="n239"/>
      <w:bookmarkEnd w:id="230"/>
      <w:r w:rsidRPr="00A01A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Розслідування починається з дати підписання розпорядчого документа про його проведення та завершується датою затвердження акта про результати проведення розслідування.</w:t>
      </w:r>
    </w:p>
    <w:p w:rsidR="005743B6" w:rsidRPr="00A01AC5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31" w:name="n240"/>
      <w:bookmarkEnd w:id="231"/>
      <w:r w:rsidRPr="00A01A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11</w:t>
      </w:r>
      <w:r w:rsidR="000D65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A01A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 окремому розділі акта про результати проведення розслідування зазначаються обставини, причини та умови настання відповідного випадку, рівень заподіяної шкоди або негативного впливу на діяльність установ, а також наводиться перелік втрачених документів.</w:t>
      </w:r>
    </w:p>
    <w:p w:rsidR="005743B6" w:rsidRPr="00A01AC5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32" w:name="n241"/>
      <w:bookmarkEnd w:id="232"/>
      <w:r w:rsidRPr="00A01A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</w:t>
      </w:r>
      <w:r w:rsidR="000D65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A01A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Відмітка про втрату документів вноситься </w:t>
      </w:r>
      <w:r w:rsidR="00A01AC5" w:rsidRPr="00A01A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загальним відділом</w:t>
      </w:r>
      <w:r w:rsidRPr="00A01A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реєстраційних та облікових форм із зазначенням реєстраційних даних акта про результати проведення розслідування.</w:t>
      </w:r>
    </w:p>
    <w:p w:rsidR="005743B6" w:rsidRPr="00DF11EE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33" w:name="n242"/>
      <w:bookmarkEnd w:id="233"/>
      <w:r w:rsidRPr="00A01A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</w:t>
      </w:r>
      <w:r w:rsidR="000D65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Pr="00A01A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Довідка про причини відсутності втрачених документів, підписана керівником відповідного структурного підрозділу, передається до</w:t>
      </w:r>
      <w:r w:rsidRPr="00277621"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  <w:t xml:space="preserve"> </w:t>
      </w:r>
      <w:r w:rsidRPr="00DF11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архів</w:t>
      </w:r>
      <w:r w:rsidR="00A01AC5" w:rsidRPr="00DF11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Pr="00DF11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01AC5" w:rsidRPr="00DF11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виконкому або загального відділу</w:t>
      </w:r>
      <w:r w:rsidRPr="00DF11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включення її до справи.</w:t>
      </w:r>
    </w:p>
    <w:p w:rsidR="005743B6" w:rsidRPr="00DF11EE" w:rsidRDefault="005743B6" w:rsidP="00F56C72">
      <w:pPr>
        <w:shd w:val="clear" w:color="auto" w:fill="FFFFFF"/>
        <w:spacing w:before="150" w:after="150" w:line="276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34" w:name="n243"/>
      <w:bookmarkEnd w:id="234"/>
      <w:r w:rsidRPr="00DF11E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Охорона службової інформації під час міжнародного співробітництва</w:t>
      </w:r>
    </w:p>
    <w:p w:rsidR="005743B6" w:rsidRPr="00DF11EE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35" w:name="n244"/>
      <w:bookmarkEnd w:id="235"/>
      <w:r w:rsidRPr="00DF11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</w:t>
      </w:r>
      <w:r w:rsidR="000D65BC" w:rsidRPr="00DF11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Pr="00DF11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Рішення про можливість прийому </w:t>
      </w:r>
      <w:r w:rsidR="00A01AC5" w:rsidRPr="00DF11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виконкомом</w:t>
      </w:r>
      <w:r w:rsidRPr="00DF11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іноземних делегацій, груп та окремих іноземних громадян та осіб без громадянства (далі </w:t>
      </w:r>
      <w:r w:rsidR="00A01AC5" w:rsidRPr="00DF11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DF11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іноземці) приймається </w:t>
      </w:r>
      <w:r w:rsidR="00A01AC5" w:rsidRPr="00DF11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міським головою</w:t>
      </w:r>
      <w:r w:rsidRPr="00DF11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або його заступником, відповідальним за організацію прийому та роботу з іноземцями.</w:t>
      </w:r>
    </w:p>
    <w:p w:rsidR="005743B6" w:rsidRPr="00A31D17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36" w:name="n245"/>
      <w:bookmarkEnd w:id="236"/>
      <w:r w:rsidRPr="00DF11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</w:t>
      </w:r>
      <w:r w:rsidR="000D65BC" w:rsidRPr="00DF11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Pr="00DF11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Організацію прийому іноземців і проведення роботи з ними забезпечує посадова особа, визначена </w:t>
      </w:r>
      <w:r w:rsidR="00A01AC5" w:rsidRPr="00DF11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міським головою</w:t>
      </w:r>
      <w:r w:rsidRPr="00DF11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розпорядчому документі (далі </w:t>
      </w:r>
      <w:r w:rsidR="00A01AC5" w:rsidRPr="00DF11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DF11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01AC5" w:rsidRPr="00DF11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посадова особа</w:t>
      </w:r>
      <w:r w:rsidRPr="00DF11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зовнішніх </w:t>
      </w:r>
      <w:r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відносин).</w:t>
      </w:r>
    </w:p>
    <w:p w:rsidR="005743B6" w:rsidRPr="00A31D17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37" w:name="n246"/>
      <w:bookmarkEnd w:id="237"/>
      <w:r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="000D65BC"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</w:t>
      </w:r>
      <w:r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="00A01AC5"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Посадовою особою</w:t>
      </w:r>
      <w:r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зовнішніх відносин разом з іншими структурними підрозділами </w:t>
      </w:r>
      <w:r w:rsidR="00A01AC5"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виконкому</w:t>
      </w:r>
      <w:r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що беруть участь у прийомі іноземців, за участю структурного підрозділу (</w:t>
      </w:r>
      <w:r w:rsidR="00A01AC5"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посадової </w:t>
      </w:r>
      <w:r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особи, відповідальної за виконання роботи</w:t>
      </w:r>
      <w:r w:rsidR="00A01AC5"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технічного захисту інформації</w:t>
      </w:r>
      <w:r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розробляється програма прийому іноземців, яка повинна містити:</w:t>
      </w:r>
    </w:p>
    <w:p w:rsidR="005743B6" w:rsidRPr="00A01AC5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38" w:name="n247"/>
      <w:bookmarkEnd w:id="238"/>
      <w:r w:rsidRPr="00A01A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відомості про іноземців, найменування їх посад, а також інформацію про підприємство, установу, організацію, яку вони представляють, період перебування </w:t>
      </w:r>
      <w:r w:rsidR="00A01AC5" w:rsidRPr="00A01A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виконкомі</w:t>
      </w:r>
      <w:r w:rsidRPr="00A01A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743B6" w:rsidRPr="00A01AC5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39" w:name="n248"/>
      <w:bookmarkEnd w:id="239"/>
      <w:r w:rsidRPr="00A01A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мету прийому іноземців, перелік питань, які плануються для обговорення. Інформація про діяльність </w:t>
      </w:r>
      <w:r w:rsidR="00A01AC5" w:rsidRPr="00A01A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виконкому</w:t>
      </w:r>
      <w:r w:rsidRPr="00A01A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яка може бути доведена до іноземців або їм передана, зазначається у додатку до програми;</w:t>
      </w:r>
    </w:p>
    <w:p w:rsidR="005743B6" w:rsidRPr="00A01AC5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40" w:name="n249"/>
      <w:bookmarkEnd w:id="240"/>
      <w:r w:rsidRPr="00A01A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список посадових осіб </w:t>
      </w:r>
      <w:r w:rsidR="00A01AC5" w:rsidRPr="00A01A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виконкому</w:t>
      </w:r>
      <w:r w:rsidRPr="00A01A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відповідальних за прийом іноземців і виконання інших завдань, пов’язаних з перебуванням іноземців </w:t>
      </w:r>
      <w:r w:rsidR="00A01AC5" w:rsidRPr="00A01A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виконкомі</w:t>
      </w:r>
      <w:r w:rsidRPr="00A01A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(із зазначенням змісту таких завдань);</w:t>
      </w:r>
    </w:p>
    <w:p w:rsidR="005743B6" w:rsidRPr="00A01AC5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41" w:name="n250"/>
      <w:bookmarkEnd w:id="241"/>
      <w:r w:rsidRPr="00A01A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перелік структурних підрозділів </w:t>
      </w:r>
      <w:r w:rsidR="00A01AC5" w:rsidRPr="00A01A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виконкому</w:t>
      </w:r>
      <w:r w:rsidRPr="00A01A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(із зазначенням приміщень), які відвідуватимуть іноземц</w:t>
      </w:r>
      <w:r w:rsidR="00A01AC5" w:rsidRPr="00A01A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r w:rsidRPr="00A01A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743B6" w:rsidRPr="00A01AC5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42" w:name="n251"/>
      <w:bookmarkEnd w:id="242"/>
      <w:r w:rsidRPr="00A01A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перелік місць та порядок застосування іноземцями кіно-, фото-, аудіо- і відеоапаратури, інших технічних засобів;</w:t>
      </w:r>
    </w:p>
    <w:p w:rsidR="005743B6" w:rsidRPr="00A01AC5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43" w:name="n252"/>
      <w:bookmarkEnd w:id="243"/>
      <w:r w:rsidRPr="00A01A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маршрути і порядок пересування іноземців територією </w:t>
      </w:r>
      <w:r w:rsidR="00A01AC5" w:rsidRPr="00A01A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виконкому</w:t>
      </w:r>
      <w:r w:rsidRPr="00A01A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743B6" w:rsidRPr="00A01AC5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44" w:name="n253"/>
      <w:bookmarkEnd w:id="244"/>
      <w:r w:rsidRPr="00A01A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інші необхідні заходи.</w:t>
      </w:r>
    </w:p>
    <w:p w:rsidR="005743B6" w:rsidRPr="00492242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45" w:name="n254"/>
      <w:bookmarkEnd w:id="245"/>
      <w:r w:rsidRPr="00492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Програма прийому іноземців затверджується </w:t>
      </w:r>
      <w:r w:rsidR="00922E47" w:rsidRPr="00492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міським головою</w:t>
      </w:r>
      <w:r w:rsidRPr="00492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або його заступником, відповідальним за організацію прийому та роботу з іноземцями.</w:t>
      </w:r>
    </w:p>
    <w:p w:rsidR="005743B6" w:rsidRPr="00492242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46" w:name="n255"/>
      <w:bookmarkEnd w:id="246"/>
      <w:r w:rsidRPr="00492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</w:t>
      </w:r>
      <w:r w:rsidR="008905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Pr="00492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У разі коли під час прийому іноземців передбачається передача іноземцям в установленому законодавством порядку службової інформації, яка була зібрана під час </w:t>
      </w:r>
      <w:r w:rsidRPr="00492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провадження</w:t>
      </w:r>
      <w:r w:rsidRPr="00277621"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  <w:t xml:space="preserve"> </w:t>
      </w:r>
      <w:r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оперативно-розшукової, контррозвідувальної діяльності, діяльності у сфері оборони держави, </w:t>
      </w:r>
      <w:r w:rsidR="00A31D17"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міський голова</w:t>
      </w:r>
      <w:r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або за його дорученням керівник підрозділу</w:t>
      </w:r>
      <w:r w:rsidR="00A31D17"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визначеного відповідальним за</w:t>
      </w:r>
      <w:r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зовнішні відносин</w:t>
      </w:r>
      <w:r w:rsidR="00A31D17"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и,</w:t>
      </w:r>
      <w:r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своєчасно інформує у письмовій формі орган СБУ про склад іноземної делегації (групи) із зазначенням прізвищ, імен і посад її членів, період перебування та мету відвідання установи. Разом </w:t>
      </w:r>
      <w:r w:rsidRPr="00492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із зазначеною інформацією надсилається копія програми прийому іноземців.</w:t>
      </w:r>
    </w:p>
    <w:p w:rsidR="005743B6" w:rsidRPr="00492242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47" w:name="n256"/>
      <w:bookmarkEnd w:id="247"/>
      <w:r w:rsidRPr="00492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</w:t>
      </w:r>
      <w:r w:rsidR="008905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492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З метою запобігання витоку службової інформації відомості, документи та інші матеріальні носії інформації, яким надано гриф “Для службового користування” та з якими планується ознайомити іноземців або які будуть їм надані, оцінюються комісією з питань роботи із службовою інформацією до затвердження програми прийому іноземців.</w:t>
      </w:r>
    </w:p>
    <w:p w:rsidR="005743B6" w:rsidRPr="00492242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48" w:name="n257"/>
      <w:bookmarkEnd w:id="248"/>
      <w:r w:rsidRPr="00492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Рішення такої комісії оформляється актом про результати проведення експертної оцінки, що затверджується </w:t>
      </w:r>
      <w:r w:rsidR="00492242" w:rsidRPr="00492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міським головою</w:t>
      </w:r>
      <w:r w:rsidRPr="00492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743B6" w:rsidRPr="00492242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49" w:name="n258"/>
      <w:bookmarkEnd w:id="249"/>
      <w:r w:rsidRPr="00492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</w:t>
      </w:r>
      <w:r w:rsidR="008905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492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Акт про результати проведення експертної оцінки повинен містити:</w:t>
      </w:r>
    </w:p>
    <w:p w:rsidR="005743B6" w:rsidRPr="00492242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50" w:name="n259"/>
      <w:bookmarkEnd w:id="250"/>
      <w:r w:rsidRPr="00492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дані щодо підстав проведення експертної оцінки;</w:t>
      </w:r>
    </w:p>
    <w:p w:rsidR="005743B6" w:rsidRPr="00492242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51" w:name="n260"/>
      <w:bookmarkEnd w:id="251"/>
      <w:r w:rsidRPr="00492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назву, реєстраційні дані, гриф обмеження доступу до документа, номер носія інформації, яка є предметом експертної оцінки;</w:t>
      </w:r>
    </w:p>
    <w:p w:rsidR="005743B6" w:rsidRPr="00492242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52" w:name="n261"/>
      <w:bookmarkEnd w:id="252"/>
      <w:r w:rsidRPr="00492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назву та вид носія інформації, його реєстраційні дані, сторінки, пункти, абзаци та інші дані щодо інформації, яка містить відомості, що становлять службову інформацію;</w:t>
      </w:r>
    </w:p>
    <w:p w:rsidR="005743B6" w:rsidRPr="00492242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53" w:name="n262"/>
      <w:bookmarkEnd w:id="253"/>
      <w:r w:rsidRPr="00492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сферу </w:t>
      </w:r>
      <w:r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життєдіяльності держави, якій </w:t>
      </w:r>
      <w:r w:rsidRPr="00492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може бути завдано шкоди внаслідок оприлюднення такої інформації, та обґрунтування такого висновку;</w:t>
      </w:r>
    </w:p>
    <w:p w:rsidR="005743B6" w:rsidRPr="00492242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54" w:name="n263"/>
      <w:bookmarkEnd w:id="254"/>
      <w:r w:rsidRPr="00492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пункти переліку відомостей, що становлять службову інформацію, яким відповідають наявні в матеріальних носіях інформації відомості;</w:t>
      </w:r>
    </w:p>
    <w:p w:rsidR="005743B6" w:rsidRPr="00492242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55" w:name="n264"/>
      <w:bookmarkEnd w:id="255"/>
      <w:r w:rsidRPr="00492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найменування органу державної влади, іншого державного органу, органу місцевого самоврядування, іншого суб’єкта, що виконує владні управлінські функції відповідно до законодавства і є розпорядником зазначеної службової інформації.</w:t>
      </w:r>
    </w:p>
    <w:p w:rsidR="005743B6" w:rsidRPr="00492242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56" w:name="n265"/>
      <w:bookmarkEnd w:id="256"/>
      <w:r w:rsidRPr="00492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</w:t>
      </w:r>
      <w:r w:rsidR="008905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92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Носії інформації з грифом “Для службового користування” можуть бути надані для ознайомлення іноземцям після вилучення з них відомостей, що становлять службову інформацію.</w:t>
      </w:r>
    </w:p>
    <w:p w:rsidR="005743B6" w:rsidRPr="00277621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  <w:bookmarkStart w:id="257" w:name="n266"/>
      <w:bookmarkEnd w:id="257"/>
      <w:r w:rsidRPr="00492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</w:t>
      </w:r>
      <w:r w:rsidR="008905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492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У разі коли комісією з питань роботи із службовою інформацією в носіях інформації не виявлено зазначеної інформації, наданий таким носіям гриф “Для службового користування” підлягає перегляду відповідно до </w:t>
      </w:r>
      <w:hyperlink r:id="rId34" w:anchor="n183" w:history="1">
        <w:r w:rsidRPr="00492242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 xml:space="preserve">пункту </w:t>
        </w:r>
        <w:r w:rsidRPr="00A31D17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86</w:t>
        </w:r>
      </w:hyperlink>
      <w:r w:rsidRPr="00277621"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  <w:t> </w:t>
      </w:r>
      <w:r w:rsidRPr="00492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цієї Інструкції.</w:t>
      </w:r>
    </w:p>
    <w:p w:rsidR="005743B6" w:rsidRPr="00492242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58" w:name="n267"/>
      <w:bookmarkEnd w:id="258"/>
      <w:r w:rsidRPr="00492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</w:t>
      </w:r>
      <w:r w:rsidR="008905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492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Передача іноземцям службової інформації здійснюється з дозволу </w:t>
      </w:r>
      <w:r w:rsidR="00492242" w:rsidRPr="00492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міського голови</w:t>
      </w:r>
      <w:r w:rsidRPr="00492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якому відповідно до </w:t>
      </w:r>
      <w:hyperlink r:id="rId35" w:anchor="n25" w:history="1">
        <w:r w:rsidRPr="00492242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пункту 4</w:t>
        </w:r>
      </w:hyperlink>
      <w:r w:rsidRPr="00492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цієї Інструкції надано право затверджувати перелік відомостей, або його заступника, уповноваженого </w:t>
      </w:r>
      <w:r w:rsidR="00492242" w:rsidRPr="00492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міським головою</w:t>
      </w:r>
      <w:r w:rsidRPr="00492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прийняття такого рішення.</w:t>
      </w:r>
    </w:p>
    <w:p w:rsidR="005743B6" w:rsidRPr="00A31D17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59" w:name="n268"/>
      <w:bookmarkEnd w:id="259"/>
      <w:r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</w:t>
      </w:r>
      <w:r w:rsidR="00890529"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="00A31D17"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разі</w:t>
      </w:r>
      <w:r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систематично</w:t>
      </w:r>
      <w:r w:rsidR="00A31D17"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</w:t>
      </w:r>
      <w:r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здійсн</w:t>
      </w:r>
      <w:r w:rsidR="00A31D17"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ення</w:t>
      </w:r>
      <w:r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прийом</w:t>
      </w:r>
      <w:r w:rsidR="00A31D17"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іноземців виділяються і обладнуються окремі приміщення для роботи з іноземцями.</w:t>
      </w:r>
    </w:p>
    <w:p w:rsidR="005743B6" w:rsidRPr="00A31D17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60" w:name="n269"/>
      <w:bookmarkEnd w:id="260"/>
      <w:r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Підготовка інших приміщень для прийому іноземців передбачає припинення в них робіт, пов’язаних з обробкою службової інформації, вилучення документів з грифом “Для </w:t>
      </w:r>
      <w:r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службового користування”, приховування або маскування виробів (стендів), наочної документації, що містять службову інформацію.</w:t>
      </w:r>
    </w:p>
    <w:p w:rsidR="005743B6" w:rsidRPr="00A31D17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61" w:name="n270"/>
      <w:bookmarkEnd w:id="261"/>
      <w:r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Приміщення, в яких проводиться робота з іноземцями, </w:t>
      </w:r>
      <w:proofErr w:type="gramStart"/>
      <w:r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 початку</w:t>
      </w:r>
      <w:proofErr w:type="gramEnd"/>
      <w:r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їх відвідування іноземцями та після його завершення перевіряються працівниками структурного підрозділу</w:t>
      </w:r>
      <w:r w:rsidR="00A31D17"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відповідального за</w:t>
      </w:r>
      <w:r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технічн</w:t>
      </w:r>
      <w:r w:rsidR="00A31D17"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ий</w:t>
      </w:r>
      <w:r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захист інформації. Про результати такої перевірки складається довідка у довільній формі, а зазначені в ній відомості вносяться до відповідної графи журналу обліку зустрічей за формою згідно з </w:t>
      </w:r>
      <w:hyperlink r:id="rId36" w:anchor="n312" w:history="1">
        <w:r w:rsidRPr="00A31D17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додатком 1</w:t>
        </w:r>
      </w:hyperlink>
      <w:r w:rsidR="002640C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5</w:t>
      </w:r>
      <w:r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що ведеться структурним підрозділом</w:t>
      </w:r>
      <w:r w:rsidR="00A31D17"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відповідальним за</w:t>
      </w:r>
      <w:r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зовнішні відносин</w:t>
      </w:r>
      <w:r w:rsidR="00A31D17"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743B6" w:rsidRPr="00733747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62" w:name="n271"/>
      <w:bookmarkEnd w:id="262"/>
      <w:r w:rsidRPr="00492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</w:t>
      </w:r>
      <w:r w:rsidR="008905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Pr="00492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Повноваження осіб </w:t>
      </w:r>
      <w:r w:rsidR="00492242" w:rsidRPr="00492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виконкому</w:t>
      </w:r>
      <w:r w:rsidRPr="00492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відповідальних за прийом іноземців і проведення роботи з ними, визначаються програмою роботи з іноземцями, а також письмовими розпорядженнями </w:t>
      </w:r>
      <w:r w:rsidR="00492242" w:rsidRPr="00492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міського голови.</w:t>
      </w:r>
      <w:r w:rsidRPr="00492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337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Працівники </w:t>
      </w:r>
      <w:r w:rsidR="00492242" w:rsidRPr="007337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виконкому</w:t>
      </w:r>
      <w:r w:rsidRPr="007337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які беруть участь у прийомі іноземців і проведенні роботи з ними, повинні діяти лише </w:t>
      </w:r>
      <w:proofErr w:type="gramStart"/>
      <w:r w:rsidRPr="007337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межах</w:t>
      </w:r>
      <w:proofErr w:type="gramEnd"/>
      <w:r w:rsidRPr="007337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наданих повноважень та забезпечувати охорону службової інформації.</w:t>
      </w:r>
    </w:p>
    <w:p w:rsidR="005743B6" w:rsidRPr="00733747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63" w:name="n272"/>
      <w:bookmarkEnd w:id="263"/>
      <w:r w:rsidRPr="007337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</w:t>
      </w:r>
      <w:r w:rsidR="008905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Pr="007337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Забороняється під час прийому і проведення роботи з іноземцями залишати їх у службових приміщеннях та на території </w:t>
      </w:r>
      <w:r w:rsidR="00733747" w:rsidRPr="007337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виконкому</w:t>
      </w:r>
      <w:r w:rsidRPr="007337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без супроводу.</w:t>
      </w:r>
    </w:p>
    <w:p w:rsidR="005743B6" w:rsidRPr="00A31D17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64" w:name="n273"/>
      <w:bookmarkEnd w:id="264"/>
      <w:r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 виняткових випадках за рішенням </w:t>
      </w:r>
      <w:r w:rsidR="00733747"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міського голови</w:t>
      </w:r>
      <w:r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супровід іноземців може не здійснюватися за умови використання на маршрутах їх слідування технічних засобів охорони та спостереження.</w:t>
      </w:r>
    </w:p>
    <w:p w:rsidR="005743B6" w:rsidRPr="00733747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65" w:name="n274"/>
      <w:bookmarkEnd w:id="265"/>
      <w:r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="00890529"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29</w:t>
      </w:r>
      <w:r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  Підрозділ</w:t>
      </w:r>
      <w:r w:rsidR="00A31D17"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відповідальний за</w:t>
      </w:r>
      <w:r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зовнішні відносин</w:t>
      </w:r>
      <w:r w:rsidR="00A31D17"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и,</w:t>
      </w:r>
      <w:r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результатами прийому іноземців </w:t>
      </w:r>
      <w:r w:rsidRPr="007337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складає у довільній формі звіт про виконання програми роботи з іноземцями, в якому зазначаються:</w:t>
      </w:r>
    </w:p>
    <w:p w:rsidR="005743B6" w:rsidRPr="00733747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66" w:name="n275"/>
      <w:bookmarkEnd w:id="266"/>
      <w:r w:rsidRPr="007337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відомості про іноземців, зміст проведених з ними бесід;</w:t>
      </w:r>
    </w:p>
    <w:p w:rsidR="005743B6" w:rsidRPr="00733747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67" w:name="n276"/>
      <w:bookmarkEnd w:id="267"/>
      <w:r w:rsidRPr="007337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інформація, яка використовувалася чи була передана іноземцям, перелік відповідних матеріальних носіїв інформації (документів</w:t>
      </w:r>
      <w:r w:rsid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матеріальних носіїв </w:t>
      </w:r>
      <w:r w:rsidRPr="007337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тощо);</w:t>
      </w:r>
    </w:p>
    <w:p w:rsidR="005743B6" w:rsidRPr="00733747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68" w:name="n277"/>
      <w:bookmarkEnd w:id="268"/>
      <w:r w:rsidRPr="007337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інформація, отримана від іноземців;</w:t>
      </w:r>
    </w:p>
    <w:p w:rsidR="005743B6" w:rsidRPr="00733747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69" w:name="n278"/>
      <w:bookmarkEnd w:id="269"/>
      <w:r w:rsidRPr="007337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пропозиції та рекомендації за результатами візиту іноземців.</w:t>
      </w:r>
    </w:p>
    <w:p w:rsidR="005743B6" w:rsidRPr="00733747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70" w:name="n279"/>
      <w:bookmarkEnd w:id="270"/>
      <w:r w:rsidRPr="007337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</w:t>
      </w:r>
      <w:r w:rsidR="008905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Pr="007337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Звіт про виконання програми роботи з іноземцями затверджується </w:t>
      </w:r>
      <w:r w:rsidR="00733747" w:rsidRPr="007337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міським головою</w:t>
      </w:r>
      <w:r w:rsidRPr="007337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7337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proofErr w:type="gramEnd"/>
      <w:r w:rsidRPr="007337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разі передачі іноземцям документів або матеріальних носіїв, що містять службову інформацію, зібрану під час провадження</w:t>
      </w:r>
      <w:r w:rsidRPr="00277621"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  <w:t xml:space="preserve"> </w:t>
      </w:r>
      <w:r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оперативно-розшукової, контррозвідувальної діяльності, діяльності у сфері оборони держави, копія </w:t>
      </w:r>
      <w:r w:rsidRPr="007337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затвердженого звіту протягом п’яти робочих днів надсилається органові СБУ, а також за рішенням </w:t>
      </w:r>
      <w:r w:rsidR="007337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міським головою</w:t>
      </w:r>
      <w:r w:rsidRPr="007337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іншим заінтересованим установам.</w:t>
      </w:r>
    </w:p>
    <w:p w:rsidR="005743B6" w:rsidRPr="00195A9F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71" w:name="n280"/>
      <w:bookmarkEnd w:id="271"/>
      <w:r w:rsidRPr="00195A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</w:t>
      </w:r>
      <w:r w:rsidR="008905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195A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Програма проведення роботи з іноземцями, акт про результати проведення експертної оцінки та звіт про виконання програми роботи з іноземцями зберігаються у </w:t>
      </w:r>
      <w:r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підрозділі</w:t>
      </w:r>
      <w:r w:rsidR="00A31D17"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відповідальному за</w:t>
      </w:r>
      <w:r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зовнішні відносин</w:t>
      </w:r>
      <w:r w:rsidR="00A31D17"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и,</w:t>
      </w:r>
      <w:r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окремій </w:t>
      </w:r>
      <w:r w:rsidRPr="00195A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справі, що передбачається номенклатурою справ.</w:t>
      </w:r>
    </w:p>
    <w:p w:rsidR="005743B6" w:rsidRPr="00195A9F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72" w:name="n281"/>
      <w:bookmarkEnd w:id="272"/>
      <w:r w:rsidRPr="00195A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</w:t>
      </w:r>
      <w:r w:rsidR="008905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195A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277621"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  <w:t xml:space="preserve"> </w:t>
      </w:r>
      <w:r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Керівники </w:t>
      </w:r>
      <w:r w:rsidR="00195A9F"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</w:t>
      </w:r>
      <w:r w:rsid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нк</w:t>
      </w:r>
      <w:r w:rsidR="00195A9F"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ому</w:t>
      </w:r>
      <w:r w:rsidRPr="00195A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що приймають іноземців, зобов’язані здійснювати контроль за діяльністю осіб, на яких покладається виконання функцій з організації прийому і проведення роботи з іноземцями, а також за виконанням відповідних програм.</w:t>
      </w:r>
    </w:p>
    <w:p w:rsidR="005743B6" w:rsidRPr="00A31D17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73" w:name="n282"/>
      <w:bookmarkEnd w:id="273"/>
      <w:r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13</w:t>
      </w:r>
      <w:r w:rsidR="00890529"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A31D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У разі виникнення необхідності в одночасному забезпеченні охорони службової інформації та режиму секретності під час міжнародного співробітництва захист службової та секретної інформації провадиться відповідно до вимог Порядку організації та забезпечення режиму секретності в державних органах, органах місцевого самоврядування, на підприємствах, в установах і організаціях, затвердженого постановою Кабінету Міністрів України від 18 грудня 2013 р. № 939.</w:t>
      </w:r>
    </w:p>
    <w:p w:rsidR="005743B6" w:rsidRPr="00195A9F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74" w:name="n283"/>
      <w:bookmarkEnd w:id="274"/>
      <w:r w:rsidRPr="00195A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</w:t>
      </w:r>
      <w:r w:rsidR="008905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195A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Вимоги до охорони службової інформації під час прийому іноземців не поширюються на іноземних радників, які виконують консультативно-дорадчу функцію в органі державної влади на підставі відповідних міжнародних договорів, у тому числі про взаємну охорону (захист) таємної інформації та матеріалів.</w:t>
      </w:r>
    </w:p>
    <w:p w:rsidR="005743B6" w:rsidRDefault="005743B6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75" w:name="n284"/>
      <w:bookmarkEnd w:id="275"/>
      <w:r w:rsidRPr="00195A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</w:t>
      </w:r>
      <w:r w:rsidR="008905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195A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Питання щодо охорони службової інформації під час роботи іноземних радників, визначення їх повноважень та обов’язків, переліку осіб, які мають право з ними працювати, порядку роботи з іноземними радниками регулюються актами органів державної влади.</w:t>
      </w:r>
    </w:p>
    <w:p w:rsidR="00B627F1" w:rsidRDefault="00B627F1" w:rsidP="002640C8">
      <w:pPr>
        <w:shd w:val="clear" w:color="auto" w:fill="FFFFFF"/>
        <w:spacing w:after="0" w:line="276" w:lineRule="auto"/>
        <w:ind w:left="822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627F1" w:rsidRDefault="00B627F1" w:rsidP="002640C8">
      <w:pPr>
        <w:shd w:val="clear" w:color="auto" w:fill="FFFFFF"/>
        <w:spacing w:after="0" w:line="276" w:lineRule="auto"/>
        <w:ind w:left="822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627F1" w:rsidRDefault="00B627F1" w:rsidP="002640C8">
      <w:pPr>
        <w:shd w:val="clear" w:color="auto" w:fill="FFFFFF"/>
        <w:spacing w:after="0" w:line="276" w:lineRule="auto"/>
        <w:ind w:left="822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627F1" w:rsidRDefault="00B627F1" w:rsidP="002640C8">
      <w:pPr>
        <w:shd w:val="clear" w:color="auto" w:fill="FFFFFF"/>
        <w:spacing w:after="0" w:line="276" w:lineRule="auto"/>
        <w:ind w:left="822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627F1" w:rsidRDefault="00B627F1" w:rsidP="002640C8">
      <w:pPr>
        <w:shd w:val="clear" w:color="auto" w:fill="FFFFFF"/>
        <w:spacing w:after="0" w:line="276" w:lineRule="auto"/>
        <w:ind w:left="822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627F1" w:rsidRDefault="00B627F1" w:rsidP="002640C8">
      <w:pPr>
        <w:shd w:val="clear" w:color="auto" w:fill="FFFFFF"/>
        <w:spacing w:after="0" w:line="276" w:lineRule="auto"/>
        <w:ind w:left="822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627F1" w:rsidRDefault="00B627F1" w:rsidP="002640C8">
      <w:pPr>
        <w:shd w:val="clear" w:color="auto" w:fill="FFFFFF"/>
        <w:spacing w:after="0" w:line="276" w:lineRule="auto"/>
        <w:ind w:left="822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627F1" w:rsidRDefault="00B627F1" w:rsidP="002640C8">
      <w:pPr>
        <w:shd w:val="clear" w:color="auto" w:fill="FFFFFF"/>
        <w:spacing w:after="0" w:line="276" w:lineRule="auto"/>
        <w:ind w:left="822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627F1" w:rsidRDefault="00B627F1" w:rsidP="002640C8">
      <w:pPr>
        <w:shd w:val="clear" w:color="auto" w:fill="FFFFFF"/>
        <w:spacing w:after="0" w:line="276" w:lineRule="auto"/>
        <w:ind w:left="822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627F1" w:rsidRDefault="00B627F1" w:rsidP="002640C8">
      <w:pPr>
        <w:shd w:val="clear" w:color="auto" w:fill="FFFFFF"/>
        <w:spacing w:after="0" w:line="276" w:lineRule="auto"/>
        <w:ind w:left="822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627F1" w:rsidRDefault="00B627F1" w:rsidP="002640C8">
      <w:pPr>
        <w:shd w:val="clear" w:color="auto" w:fill="FFFFFF"/>
        <w:spacing w:after="0" w:line="276" w:lineRule="auto"/>
        <w:ind w:left="822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627F1" w:rsidRDefault="00B627F1" w:rsidP="002640C8">
      <w:pPr>
        <w:shd w:val="clear" w:color="auto" w:fill="FFFFFF"/>
        <w:spacing w:after="0" w:line="276" w:lineRule="auto"/>
        <w:ind w:left="822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627F1" w:rsidRDefault="00B627F1" w:rsidP="002640C8">
      <w:pPr>
        <w:shd w:val="clear" w:color="auto" w:fill="FFFFFF"/>
        <w:spacing w:after="0" w:line="276" w:lineRule="auto"/>
        <w:ind w:left="822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627F1" w:rsidRDefault="00B627F1" w:rsidP="002640C8">
      <w:pPr>
        <w:shd w:val="clear" w:color="auto" w:fill="FFFFFF"/>
        <w:spacing w:after="0" w:line="276" w:lineRule="auto"/>
        <w:ind w:left="822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627F1" w:rsidRDefault="00B627F1" w:rsidP="002640C8">
      <w:pPr>
        <w:shd w:val="clear" w:color="auto" w:fill="FFFFFF"/>
        <w:spacing w:after="0" w:line="276" w:lineRule="auto"/>
        <w:ind w:left="822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627F1" w:rsidRDefault="00B627F1" w:rsidP="002640C8">
      <w:pPr>
        <w:shd w:val="clear" w:color="auto" w:fill="FFFFFF"/>
        <w:spacing w:after="0" w:line="276" w:lineRule="auto"/>
        <w:ind w:left="822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627F1" w:rsidRDefault="00B627F1" w:rsidP="002640C8">
      <w:pPr>
        <w:shd w:val="clear" w:color="auto" w:fill="FFFFFF"/>
        <w:spacing w:after="0" w:line="276" w:lineRule="auto"/>
        <w:ind w:left="822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627F1" w:rsidRDefault="00B627F1" w:rsidP="002640C8">
      <w:pPr>
        <w:shd w:val="clear" w:color="auto" w:fill="FFFFFF"/>
        <w:spacing w:after="0" w:line="276" w:lineRule="auto"/>
        <w:ind w:left="822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627F1" w:rsidRDefault="00B627F1" w:rsidP="002640C8">
      <w:pPr>
        <w:shd w:val="clear" w:color="auto" w:fill="FFFFFF"/>
        <w:spacing w:after="0" w:line="276" w:lineRule="auto"/>
        <w:ind w:left="822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627F1" w:rsidRDefault="00B627F1" w:rsidP="002640C8">
      <w:pPr>
        <w:shd w:val="clear" w:color="auto" w:fill="FFFFFF"/>
        <w:spacing w:after="0" w:line="276" w:lineRule="auto"/>
        <w:ind w:left="822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627F1" w:rsidRDefault="00B627F1" w:rsidP="002640C8">
      <w:pPr>
        <w:shd w:val="clear" w:color="auto" w:fill="FFFFFF"/>
        <w:spacing w:after="0" w:line="276" w:lineRule="auto"/>
        <w:ind w:left="822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627F1" w:rsidRDefault="00B627F1" w:rsidP="002640C8">
      <w:pPr>
        <w:shd w:val="clear" w:color="auto" w:fill="FFFFFF"/>
        <w:spacing w:after="0" w:line="276" w:lineRule="auto"/>
        <w:ind w:left="822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627F1" w:rsidRDefault="00B627F1" w:rsidP="002640C8">
      <w:pPr>
        <w:shd w:val="clear" w:color="auto" w:fill="FFFFFF"/>
        <w:spacing w:after="0" w:line="276" w:lineRule="auto"/>
        <w:ind w:left="822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627F1" w:rsidRDefault="00B627F1" w:rsidP="002640C8">
      <w:pPr>
        <w:shd w:val="clear" w:color="auto" w:fill="FFFFFF"/>
        <w:spacing w:after="0" w:line="276" w:lineRule="auto"/>
        <w:ind w:left="822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627F1" w:rsidRDefault="00B627F1" w:rsidP="002640C8">
      <w:pPr>
        <w:shd w:val="clear" w:color="auto" w:fill="FFFFFF"/>
        <w:spacing w:after="0" w:line="276" w:lineRule="auto"/>
        <w:ind w:left="822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627F1" w:rsidRDefault="00B627F1" w:rsidP="002640C8">
      <w:pPr>
        <w:shd w:val="clear" w:color="auto" w:fill="FFFFFF"/>
        <w:spacing w:after="0" w:line="276" w:lineRule="auto"/>
        <w:ind w:left="822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627F1" w:rsidRDefault="00B627F1" w:rsidP="002640C8">
      <w:pPr>
        <w:shd w:val="clear" w:color="auto" w:fill="FFFFFF"/>
        <w:spacing w:after="0" w:line="276" w:lineRule="auto"/>
        <w:ind w:left="822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627F1" w:rsidRDefault="00B627F1" w:rsidP="002640C8">
      <w:pPr>
        <w:shd w:val="clear" w:color="auto" w:fill="FFFFFF"/>
        <w:spacing w:after="0" w:line="276" w:lineRule="auto"/>
        <w:ind w:left="822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627F1" w:rsidRDefault="00B627F1" w:rsidP="002640C8">
      <w:pPr>
        <w:shd w:val="clear" w:color="auto" w:fill="FFFFFF"/>
        <w:spacing w:after="0" w:line="276" w:lineRule="auto"/>
        <w:ind w:left="822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627F1" w:rsidRDefault="00B627F1" w:rsidP="002640C8">
      <w:pPr>
        <w:shd w:val="clear" w:color="auto" w:fill="FFFFFF"/>
        <w:spacing w:after="0" w:line="276" w:lineRule="auto"/>
        <w:ind w:left="822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627F1" w:rsidRDefault="00B627F1" w:rsidP="002640C8">
      <w:pPr>
        <w:shd w:val="clear" w:color="auto" w:fill="FFFFFF"/>
        <w:spacing w:after="0" w:line="276" w:lineRule="auto"/>
        <w:ind w:left="822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640C8" w:rsidRPr="002640C8" w:rsidRDefault="002640C8" w:rsidP="002640C8">
      <w:pPr>
        <w:shd w:val="clear" w:color="auto" w:fill="FFFFFF"/>
        <w:spacing w:after="0" w:line="276" w:lineRule="auto"/>
        <w:ind w:left="822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640C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 xml:space="preserve">Додаток </w:t>
      </w:r>
      <w:r w:rsidR="00B627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</w:t>
      </w:r>
    </w:p>
    <w:p w:rsidR="002640C8" w:rsidRPr="002640C8" w:rsidRDefault="002640C8" w:rsidP="002640C8">
      <w:pPr>
        <w:shd w:val="clear" w:color="auto" w:fill="FFFFFF"/>
        <w:spacing w:after="0" w:line="276" w:lineRule="auto"/>
        <w:ind w:left="822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640C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до Інструкції</w:t>
      </w:r>
    </w:p>
    <w:p w:rsidR="002640C8" w:rsidRDefault="002640C8" w:rsidP="002640C8">
      <w:pPr>
        <w:shd w:val="clear" w:color="auto" w:fill="FFFFFF"/>
        <w:spacing w:after="0" w:line="276" w:lineRule="auto"/>
        <w:ind w:left="822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640C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(пункт 11)</w:t>
      </w:r>
    </w:p>
    <w:p w:rsidR="002640C8" w:rsidRDefault="002640C8" w:rsidP="00B627F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ЗРАЗОК ЗОБОВ</w:t>
      </w:r>
      <w:r w:rsidRPr="002640C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’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ЯЗАННЯ</w:t>
      </w:r>
    </w:p>
    <w:p w:rsidR="002640C8" w:rsidRDefault="00B627F1" w:rsidP="00B627F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264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ромадянина України у зв</w:t>
      </w:r>
      <w:r w:rsidR="002640C8" w:rsidRPr="002640C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’</w:t>
      </w:r>
      <w:r w:rsidR="00264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язку з допуском до інформації з обмеженим дооступом «Для службового користування Літер М»</w:t>
      </w:r>
    </w:p>
    <w:p w:rsidR="002640C8" w:rsidRDefault="002640C8" w:rsidP="002640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0C8" w:rsidRDefault="002640C8" w:rsidP="00B627F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 ,</w:t>
      </w:r>
    </w:p>
    <w:p w:rsidR="00B627F1" w:rsidRPr="00823693" w:rsidRDefault="00B627F1" w:rsidP="00B627F1">
      <w:pPr>
        <w:shd w:val="clear" w:color="auto" w:fill="FFFFFF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3693">
        <w:rPr>
          <w:rFonts w:ascii="Times New Roman" w:eastAsia="Times New Roman" w:hAnsi="Times New Roman" w:cs="Times New Roman"/>
          <w:sz w:val="20"/>
          <w:szCs w:val="20"/>
          <w:lang w:eastAsia="ru-RU"/>
        </w:rPr>
        <w:t>(прізвище, ім</w:t>
      </w:r>
      <w:r w:rsidRPr="0082369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’</w:t>
      </w:r>
      <w:r w:rsidRPr="00823693">
        <w:rPr>
          <w:rFonts w:ascii="Times New Roman" w:eastAsia="Times New Roman" w:hAnsi="Times New Roman" w:cs="Times New Roman"/>
          <w:sz w:val="20"/>
          <w:szCs w:val="20"/>
          <w:lang w:eastAsia="ru-RU"/>
        </w:rPr>
        <w:t>я, по батькові)</w:t>
      </w:r>
    </w:p>
    <w:p w:rsidR="00823693" w:rsidRDefault="00823693" w:rsidP="0082369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 ,</w:t>
      </w:r>
    </w:p>
    <w:p w:rsidR="00823693" w:rsidRPr="00823693" w:rsidRDefault="00823693" w:rsidP="0082369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3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(посада або статус, якщо це стосується </w:t>
      </w:r>
      <w:r w:rsidRPr="0082369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юридични</w:t>
      </w:r>
      <w:r w:rsidRPr="0082369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х</w:t>
      </w:r>
      <w:r w:rsidRPr="0082369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ос</w:t>
      </w:r>
      <w:r w:rsidRPr="0082369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іб</w:t>
      </w:r>
      <w:r w:rsidRPr="0082369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, громадськи</w:t>
      </w:r>
      <w:r w:rsidRPr="0082369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х </w:t>
      </w:r>
      <w:r w:rsidRPr="0082369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об’єднанням без статусу юридичної особи</w:t>
      </w:r>
      <w:r w:rsidRPr="0082369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</w:p>
    <w:p w:rsidR="002640C8" w:rsidRDefault="00B627F1" w:rsidP="00B627F1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зв</w:t>
      </w:r>
      <w:r w:rsidRPr="00B627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язку з наданням мені допуску до інформації з обмеженим доступом беру на себе зобов</w:t>
      </w:r>
      <w:r w:rsidRPr="00B627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язання:</w:t>
      </w:r>
    </w:p>
    <w:p w:rsidR="00B627F1" w:rsidRPr="00B627F1" w:rsidRDefault="00B627F1" w:rsidP="00B627F1">
      <w:pPr>
        <w:pStyle w:val="a4"/>
        <w:numPr>
          <w:ilvl w:val="0"/>
          <w:numId w:val="3"/>
        </w:numPr>
        <w:shd w:val="clear" w:color="auto" w:fill="FFFFFF"/>
        <w:spacing w:before="120" w:line="276" w:lineRule="auto"/>
        <w:ind w:left="0" w:firstLine="426"/>
        <w:jc w:val="both"/>
      </w:pPr>
      <w:r>
        <w:rPr>
          <w:lang w:val="uk-UA"/>
        </w:rPr>
        <w:t>не допускати розголошення будь-яким способом інформації з обмеженим доступом, яка буде мені довірена або стане відомою у зв</w:t>
      </w:r>
      <w:r w:rsidRPr="00B627F1">
        <w:t>’</w:t>
      </w:r>
      <w:r>
        <w:rPr>
          <w:lang w:val="uk-UA"/>
        </w:rPr>
        <w:t>язку з виконанням службових обов</w:t>
      </w:r>
      <w:r w:rsidRPr="00B627F1">
        <w:t>’</w:t>
      </w:r>
      <w:r>
        <w:rPr>
          <w:lang w:val="uk-UA"/>
        </w:rPr>
        <w:t>язків;</w:t>
      </w:r>
    </w:p>
    <w:p w:rsidR="00B627F1" w:rsidRPr="00B627F1" w:rsidRDefault="00B627F1" w:rsidP="00B627F1">
      <w:pPr>
        <w:pStyle w:val="a4"/>
        <w:numPr>
          <w:ilvl w:val="0"/>
          <w:numId w:val="3"/>
        </w:numPr>
        <w:shd w:val="clear" w:color="auto" w:fill="FFFFFF"/>
        <w:spacing w:before="120" w:line="276" w:lineRule="auto"/>
        <w:ind w:left="0" w:firstLine="426"/>
        <w:jc w:val="both"/>
      </w:pPr>
      <w:r>
        <w:rPr>
          <w:lang w:val="uk-UA"/>
        </w:rPr>
        <w:t>не сприяти іноземним державам, іноземним організаціям чи їх предствавникам, а також окремим іноземцям та особам без громадянства у провадженні діяльності, що завдає шкоди інтересам національної безпеки України;</w:t>
      </w:r>
    </w:p>
    <w:p w:rsidR="00B627F1" w:rsidRPr="00B627F1" w:rsidRDefault="00B627F1" w:rsidP="00B627F1">
      <w:pPr>
        <w:pStyle w:val="a4"/>
        <w:numPr>
          <w:ilvl w:val="0"/>
          <w:numId w:val="3"/>
        </w:numPr>
        <w:shd w:val="clear" w:color="auto" w:fill="FFFFFF"/>
        <w:spacing w:before="120" w:line="276" w:lineRule="auto"/>
        <w:ind w:left="0" w:firstLine="426"/>
        <w:jc w:val="both"/>
      </w:pPr>
      <w:r>
        <w:rPr>
          <w:lang w:val="uk-UA"/>
        </w:rPr>
        <w:t>додержуватися інших вимог законодавства про інформацію з обмеженим доступом.</w:t>
      </w:r>
    </w:p>
    <w:p w:rsidR="00B627F1" w:rsidRDefault="00B627F1" w:rsidP="00B627F1">
      <w:pPr>
        <w:pStyle w:val="a4"/>
        <w:shd w:val="clear" w:color="auto" w:fill="FFFFFF"/>
        <w:spacing w:before="120"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Я поінформований про відповідальність за порушення законодавства у сфері охорони інформації з обмеженим доступом.</w:t>
      </w:r>
    </w:p>
    <w:p w:rsidR="00B627F1" w:rsidRDefault="00B627F1" w:rsidP="00B627F1">
      <w:pPr>
        <w:pStyle w:val="a4"/>
        <w:shd w:val="clear" w:color="auto" w:fill="FFFFFF"/>
        <w:spacing w:before="120" w:line="276" w:lineRule="auto"/>
        <w:ind w:left="0" w:firstLine="426"/>
        <w:jc w:val="both"/>
        <w:rPr>
          <w:lang w:val="uk-UA"/>
        </w:rPr>
      </w:pPr>
    </w:p>
    <w:p w:rsidR="00B627F1" w:rsidRPr="0004368A" w:rsidRDefault="00B627F1" w:rsidP="0004368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04368A">
        <w:rPr>
          <w:rFonts w:ascii="Times New Roman" w:hAnsi="Times New Roman" w:cs="Times New Roman"/>
        </w:rPr>
        <w:t xml:space="preserve">«____» ____________20___ р. </w:t>
      </w:r>
      <w:r w:rsidR="00CB5696" w:rsidRPr="0004368A">
        <w:rPr>
          <w:rFonts w:ascii="Times New Roman" w:hAnsi="Times New Roman" w:cs="Times New Roman"/>
        </w:rPr>
        <w:tab/>
      </w:r>
      <w:r w:rsidR="00CB5696" w:rsidRPr="0004368A">
        <w:rPr>
          <w:rFonts w:ascii="Times New Roman" w:hAnsi="Times New Roman" w:cs="Times New Roman"/>
        </w:rPr>
        <w:tab/>
      </w:r>
      <w:r w:rsidR="00CB5696" w:rsidRPr="0004368A">
        <w:rPr>
          <w:rFonts w:ascii="Times New Roman" w:hAnsi="Times New Roman" w:cs="Times New Roman"/>
        </w:rPr>
        <w:tab/>
      </w:r>
      <w:r w:rsidRPr="0004368A">
        <w:rPr>
          <w:rFonts w:ascii="Times New Roman" w:hAnsi="Times New Roman" w:cs="Times New Roman"/>
        </w:rPr>
        <w:t>_______________________________</w:t>
      </w:r>
    </w:p>
    <w:p w:rsidR="00CB5696" w:rsidRPr="0004368A" w:rsidRDefault="00CB5696" w:rsidP="0004368A">
      <w:pPr>
        <w:shd w:val="clear" w:color="auto" w:fill="FFFFFF"/>
        <w:spacing w:line="276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4368A">
        <w:rPr>
          <w:rFonts w:ascii="Times New Roman" w:hAnsi="Times New Roman" w:cs="Times New Roman"/>
          <w:sz w:val="20"/>
          <w:szCs w:val="20"/>
        </w:rPr>
        <w:t>(підпис)</w:t>
      </w:r>
    </w:p>
    <w:p w:rsidR="0004368A" w:rsidRDefault="0004368A" w:rsidP="0004368A">
      <w:pPr>
        <w:shd w:val="clear" w:color="auto" w:fill="FFFFFF"/>
        <w:spacing w:line="276" w:lineRule="auto"/>
        <w:jc w:val="both"/>
      </w:pPr>
    </w:p>
    <w:p w:rsidR="0004368A" w:rsidRDefault="0004368A" w:rsidP="0004368A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Ознайомлення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 ,</w:t>
      </w:r>
    </w:p>
    <w:p w:rsidR="0004368A" w:rsidRDefault="0004368A" w:rsidP="0004368A">
      <w:pPr>
        <w:shd w:val="clear" w:color="auto" w:fill="FFFFFF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3693">
        <w:rPr>
          <w:rFonts w:ascii="Times New Roman" w:eastAsia="Times New Roman" w:hAnsi="Times New Roman" w:cs="Times New Roman"/>
          <w:sz w:val="20"/>
          <w:szCs w:val="20"/>
          <w:lang w:eastAsia="ru-RU"/>
        </w:rPr>
        <w:t>(прізвище, ім</w:t>
      </w:r>
      <w:r w:rsidRPr="0082369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’</w:t>
      </w:r>
      <w:r w:rsidRPr="00823693">
        <w:rPr>
          <w:rFonts w:ascii="Times New Roman" w:eastAsia="Times New Roman" w:hAnsi="Times New Roman" w:cs="Times New Roman"/>
          <w:sz w:val="20"/>
          <w:szCs w:val="20"/>
          <w:lang w:eastAsia="ru-RU"/>
        </w:rPr>
        <w:t>я, по батькові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р. в.</w:t>
      </w:r>
      <w:r w:rsidRPr="0082369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4368A" w:rsidRDefault="0004368A" w:rsidP="0004368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68A">
        <w:rPr>
          <w:rFonts w:ascii="Times New Roman" w:eastAsia="Times New Roman" w:hAnsi="Times New Roman" w:cs="Times New Roman"/>
          <w:sz w:val="24"/>
          <w:szCs w:val="24"/>
          <w:lang w:eastAsia="ru-RU"/>
        </w:rPr>
        <w:t>з нормами законодавства щодо обмеження прав у зв</w:t>
      </w:r>
      <w:r w:rsidRPr="000436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r w:rsidRPr="0004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язку з доступом до </w:t>
      </w:r>
      <w:r w:rsidRPr="0004368A">
        <w:rPr>
          <w:rFonts w:ascii="Times New Roman" w:hAnsi="Times New Roman" w:cs="Times New Roman"/>
          <w:sz w:val="24"/>
          <w:szCs w:val="24"/>
        </w:rPr>
        <w:t>інформації з обмеженим доступом</w:t>
      </w:r>
      <w:r w:rsidRPr="0004368A">
        <w:rPr>
          <w:rFonts w:ascii="Times New Roman" w:hAnsi="Times New Roman" w:cs="Times New Roman"/>
          <w:sz w:val="24"/>
          <w:szCs w:val="24"/>
        </w:rPr>
        <w:t xml:space="preserve"> здійснив та попередив про відповідальність за порушення законодавства у сфері охорони обмеженого поширення здійснив</w:t>
      </w:r>
    </w:p>
    <w:p w:rsidR="0004368A" w:rsidRDefault="0004368A" w:rsidP="000436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 ,</w:t>
      </w:r>
    </w:p>
    <w:p w:rsidR="0004368A" w:rsidRPr="00CE2EA2" w:rsidRDefault="0004368A" w:rsidP="00B6207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2EA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(посада</w:t>
      </w:r>
      <w:r w:rsidR="00CE2EA2" w:rsidRPr="00CE2E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E2EA2" w:rsidRPr="00CE2EA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відповідальн</w:t>
      </w:r>
      <w:r w:rsidR="00CE2EA2" w:rsidRPr="00CE2EA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ого</w:t>
      </w:r>
      <w:r w:rsidR="00CE2EA2" w:rsidRPr="00CE2EA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за мобілізаційну роботу</w:t>
      </w:r>
      <w:r w:rsidR="00CE2EA2" w:rsidRPr="00CE2EA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</w:p>
    <w:p w:rsidR="0004368A" w:rsidRDefault="0004368A" w:rsidP="000436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 ,</w:t>
      </w:r>
    </w:p>
    <w:p w:rsidR="0004368A" w:rsidRDefault="0004368A" w:rsidP="0004368A">
      <w:pPr>
        <w:shd w:val="clear" w:color="auto" w:fill="FFFFFF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3693">
        <w:rPr>
          <w:rFonts w:ascii="Times New Roman" w:eastAsia="Times New Roman" w:hAnsi="Times New Roman" w:cs="Times New Roman"/>
          <w:sz w:val="20"/>
          <w:szCs w:val="20"/>
          <w:lang w:eastAsia="ru-RU"/>
        </w:rPr>
        <w:t>(прізвище, ім</w:t>
      </w:r>
      <w:r w:rsidRPr="0082369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’</w:t>
      </w:r>
      <w:r w:rsidRPr="00823693">
        <w:rPr>
          <w:rFonts w:ascii="Times New Roman" w:eastAsia="Times New Roman" w:hAnsi="Times New Roman" w:cs="Times New Roman"/>
          <w:sz w:val="20"/>
          <w:szCs w:val="20"/>
          <w:lang w:eastAsia="ru-RU"/>
        </w:rPr>
        <w:t>я, по батькові)</w:t>
      </w:r>
    </w:p>
    <w:p w:rsidR="0004368A" w:rsidRDefault="0004368A" w:rsidP="0004368A">
      <w:pPr>
        <w:shd w:val="clear" w:color="auto" w:fill="FFFFFF"/>
        <w:spacing w:before="120" w:line="276" w:lineRule="auto"/>
        <w:jc w:val="both"/>
      </w:pPr>
    </w:p>
    <w:p w:rsidR="0004368A" w:rsidRPr="0004368A" w:rsidRDefault="0004368A" w:rsidP="0004368A">
      <w:pPr>
        <w:shd w:val="clear" w:color="auto" w:fill="FFFFFF"/>
        <w:spacing w:after="0" w:line="276" w:lineRule="auto"/>
        <w:jc w:val="both"/>
      </w:pPr>
      <w:r w:rsidRPr="0004368A">
        <w:rPr>
          <w:rFonts w:ascii="Times New Roman" w:hAnsi="Times New Roman" w:cs="Times New Roman"/>
          <w:sz w:val="24"/>
          <w:szCs w:val="24"/>
        </w:rPr>
        <w:t>«____» ____________20___ р.</w:t>
      </w:r>
      <w:r w:rsidRPr="0004368A">
        <w:t xml:space="preserve"> </w:t>
      </w:r>
      <w:r w:rsidRPr="0004368A">
        <w:tab/>
      </w:r>
      <w:r w:rsidRPr="0004368A">
        <w:tab/>
      </w:r>
      <w:r w:rsidRPr="0004368A">
        <w:tab/>
        <w:t>_______________________________</w:t>
      </w:r>
    </w:p>
    <w:p w:rsidR="00696CC8" w:rsidRDefault="0004368A" w:rsidP="00377486">
      <w:pPr>
        <w:shd w:val="clear" w:color="auto" w:fill="FFFFFF"/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368A">
        <w:rPr>
          <w:rFonts w:ascii="Times New Roman" w:hAnsi="Times New Roman" w:cs="Times New Roman"/>
          <w:sz w:val="20"/>
          <w:szCs w:val="20"/>
        </w:rPr>
        <w:t>(підпис)</w:t>
      </w:r>
    </w:p>
    <w:p w:rsidR="00696CC8" w:rsidRDefault="00696CC8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6CC8" w:rsidRDefault="00BB0B8B" w:rsidP="00BB0B8B">
      <w:pPr>
        <w:shd w:val="clear" w:color="auto" w:fill="FFFFFF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696CC8" w:rsidSect="00D4600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</w:t>
      </w:r>
    </w:p>
    <w:p w:rsidR="00EB19E6" w:rsidRPr="00316BB5" w:rsidRDefault="00696CC8" w:rsidP="00EB19E6">
      <w:pPr>
        <w:pStyle w:val="a7"/>
        <w:spacing w:after="0"/>
        <w:ind w:left="12900"/>
        <w:jc w:val="both"/>
        <w:rPr>
          <w:rFonts w:ascii="Times New Roman" w:hAnsi="Times New Roman"/>
          <w:b/>
          <w:noProof/>
          <w:sz w:val="24"/>
          <w:szCs w:val="24"/>
          <w:lang w:val="ru-RU"/>
        </w:rPr>
      </w:pPr>
      <w:r w:rsidRPr="00316BB5">
        <w:rPr>
          <w:rFonts w:ascii="Times New Roman" w:hAnsi="Times New Roman"/>
          <w:b/>
          <w:noProof/>
          <w:sz w:val="24"/>
          <w:szCs w:val="24"/>
          <w:lang w:val="ru-RU"/>
        </w:rPr>
        <w:lastRenderedPageBreak/>
        <w:t xml:space="preserve">Додаток </w:t>
      </w:r>
      <w:r w:rsidR="00C91EAF">
        <w:rPr>
          <w:rFonts w:ascii="Times New Roman" w:hAnsi="Times New Roman"/>
          <w:b/>
          <w:noProof/>
          <w:sz w:val="24"/>
          <w:szCs w:val="24"/>
          <w:lang w:val="ru-RU"/>
        </w:rPr>
        <w:t>2</w:t>
      </w:r>
    </w:p>
    <w:p w:rsidR="00696CC8" w:rsidRDefault="00696CC8" w:rsidP="00EB19E6">
      <w:pPr>
        <w:pStyle w:val="a7"/>
        <w:spacing w:after="0"/>
        <w:ind w:left="12900"/>
        <w:jc w:val="both"/>
        <w:rPr>
          <w:rFonts w:ascii="Times New Roman" w:hAnsi="Times New Roman"/>
          <w:b/>
          <w:noProof/>
          <w:sz w:val="24"/>
          <w:szCs w:val="24"/>
          <w:lang w:val="ru-RU"/>
        </w:rPr>
      </w:pPr>
      <w:r w:rsidRPr="00316BB5">
        <w:rPr>
          <w:rFonts w:ascii="Times New Roman" w:hAnsi="Times New Roman"/>
          <w:b/>
          <w:noProof/>
          <w:sz w:val="24"/>
          <w:szCs w:val="24"/>
          <w:lang w:val="ru-RU"/>
        </w:rPr>
        <w:t>до Інструкції</w:t>
      </w:r>
    </w:p>
    <w:p w:rsidR="00CA26EB" w:rsidRPr="00CA26EB" w:rsidRDefault="00CA26EB" w:rsidP="00C91EAF">
      <w:pPr>
        <w:pStyle w:val="a7"/>
        <w:spacing w:after="0" w:line="276" w:lineRule="auto"/>
        <w:ind w:left="12900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(пункт </w:t>
      </w:r>
      <w:r>
        <w:rPr>
          <w:rFonts w:ascii="Times New Roman" w:hAnsi="Times New Roman"/>
          <w:b/>
          <w:noProof/>
          <w:sz w:val="24"/>
          <w:szCs w:val="24"/>
        </w:rPr>
        <w:t>19</w:t>
      </w:r>
      <w:r>
        <w:rPr>
          <w:rFonts w:ascii="Times New Roman" w:hAnsi="Times New Roman"/>
          <w:b/>
          <w:noProof/>
          <w:sz w:val="24"/>
          <w:szCs w:val="24"/>
        </w:rPr>
        <w:t>)</w:t>
      </w:r>
    </w:p>
    <w:p w:rsidR="00CA26EB" w:rsidRPr="00CA26EB" w:rsidRDefault="00CA26EB" w:rsidP="00EB19E6">
      <w:pPr>
        <w:pStyle w:val="a7"/>
        <w:spacing w:after="0"/>
        <w:ind w:left="12900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696CC8" w:rsidRPr="00316BB5" w:rsidRDefault="00696CC8" w:rsidP="00EB19E6">
      <w:pPr>
        <w:pStyle w:val="a6"/>
        <w:spacing w:before="0" w:after="0"/>
        <w:rPr>
          <w:rFonts w:ascii="Times New Roman" w:hAnsi="Times New Roman"/>
          <w:noProof/>
          <w:sz w:val="24"/>
          <w:szCs w:val="24"/>
          <w:lang w:val="ru-RU"/>
        </w:rPr>
      </w:pPr>
      <w:r w:rsidRPr="00316BB5">
        <w:rPr>
          <w:rFonts w:ascii="Times New Roman" w:hAnsi="Times New Roman"/>
          <w:noProof/>
          <w:sz w:val="24"/>
          <w:szCs w:val="24"/>
          <w:lang w:val="ru-RU"/>
        </w:rPr>
        <w:t>ЖУРНАЛ</w:t>
      </w:r>
      <w:r w:rsidRPr="00316BB5">
        <w:rPr>
          <w:rFonts w:ascii="Times New Roman" w:hAnsi="Times New Roman"/>
          <w:noProof/>
          <w:sz w:val="24"/>
          <w:szCs w:val="24"/>
          <w:lang w:val="ru-RU"/>
        </w:rPr>
        <w:br/>
        <w:t>обліку конвертів (паковань) з грифом “Для службового користування”</w:t>
      </w:r>
    </w:p>
    <w:p w:rsidR="00EB19E6" w:rsidRPr="00316BB5" w:rsidRDefault="00EB19E6" w:rsidP="00EB19E6">
      <w:pPr>
        <w:pStyle w:val="a5"/>
        <w:rPr>
          <w:lang w:val="ru-RU"/>
        </w:rPr>
      </w:pPr>
    </w:p>
    <w:tbl>
      <w:tblPr>
        <w:tblW w:w="5000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69"/>
        <w:gridCol w:w="2550"/>
        <w:gridCol w:w="3619"/>
        <w:gridCol w:w="2305"/>
        <w:gridCol w:w="2609"/>
        <w:gridCol w:w="2018"/>
      </w:tblGrid>
      <w:tr w:rsidR="00316BB5" w:rsidRPr="00316BB5" w:rsidTr="00696CC8">
        <w:tc>
          <w:tcPr>
            <w:tcW w:w="345" w:type="pct"/>
            <w:shd w:val="clear" w:color="auto" w:fill="auto"/>
            <w:vAlign w:val="center"/>
          </w:tcPr>
          <w:p w:rsidR="00696CC8" w:rsidRPr="00316BB5" w:rsidRDefault="00696CC8" w:rsidP="00EB19E6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16BB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Порядковий номер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696CC8" w:rsidRPr="00316BB5" w:rsidRDefault="00696CC8" w:rsidP="00EB19E6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16BB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Дата надходження конверта (паковання)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696CC8" w:rsidRPr="00316BB5" w:rsidRDefault="00696CC8" w:rsidP="00EB19E6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316BB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Найменування установи, з якої надійшов конверт (паковання)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96CC8" w:rsidRPr="00316BB5" w:rsidRDefault="00696CC8" w:rsidP="00EB19E6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316BB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Номери документів, що зазначені на конверті (пакованні)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696CC8" w:rsidRPr="00316BB5" w:rsidRDefault="00696CC8" w:rsidP="00EB19E6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316BB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Підпис працівника, відповідального за виконання </w:t>
            </w:r>
            <w:r w:rsidRPr="00316BB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відповідного виду робіт, що підтверджує отримання конверта (паковання),</w:t>
            </w:r>
            <w:r w:rsidRPr="00316BB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дата отримання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696CC8" w:rsidRPr="00316BB5" w:rsidRDefault="00696CC8" w:rsidP="00EB19E6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16BB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Примітка</w:t>
            </w:r>
          </w:p>
        </w:tc>
      </w:tr>
      <w:tr w:rsidR="00316BB5" w:rsidRPr="00316BB5" w:rsidTr="00696CC8">
        <w:tc>
          <w:tcPr>
            <w:tcW w:w="345" w:type="pct"/>
            <w:shd w:val="clear" w:color="auto" w:fill="auto"/>
            <w:vAlign w:val="center"/>
          </w:tcPr>
          <w:p w:rsidR="00696CC8" w:rsidRPr="00316BB5" w:rsidRDefault="00696CC8" w:rsidP="00EB19E6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16BB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696CC8" w:rsidRPr="00316BB5" w:rsidRDefault="00696CC8" w:rsidP="00EB19E6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16BB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696CC8" w:rsidRPr="00316BB5" w:rsidRDefault="00696CC8" w:rsidP="00EB19E6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16BB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96CC8" w:rsidRPr="00316BB5" w:rsidRDefault="00696CC8" w:rsidP="00EB19E6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16BB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4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696CC8" w:rsidRPr="00316BB5" w:rsidRDefault="00696CC8" w:rsidP="00EB19E6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16BB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696CC8" w:rsidRPr="00316BB5" w:rsidRDefault="00696CC8" w:rsidP="00EB19E6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16BB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</w:t>
            </w:r>
          </w:p>
        </w:tc>
      </w:tr>
    </w:tbl>
    <w:p w:rsidR="00696CC8" w:rsidRPr="00316BB5" w:rsidRDefault="00696CC8" w:rsidP="00EB19E6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6CC8" w:rsidRPr="00316BB5" w:rsidRDefault="00696CC8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6CC8" w:rsidRPr="00316BB5" w:rsidRDefault="00696CC8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6CC8" w:rsidRPr="00316BB5" w:rsidRDefault="00BB0B8B" w:rsidP="00BB0B8B">
      <w:pPr>
        <w:shd w:val="clear" w:color="auto" w:fill="FFFFFF"/>
        <w:spacing w:after="150" w:line="276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</w:t>
      </w:r>
    </w:p>
    <w:p w:rsidR="00696CC8" w:rsidRPr="00316BB5" w:rsidRDefault="00696CC8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6CC8" w:rsidRPr="00316BB5" w:rsidRDefault="00696CC8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6CC8" w:rsidRPr="00316BB5" w:rsidRDefault="00696CC8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6CC8" w:rsidRPr="00316BB5" w:rsidRDefault="00696CC8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6CC8" w:rsidRPr="00316BB5" w:rsidRDefault="00696CC8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6CC8" w:rsidRPr="00316BB5" w:rsidRDefault="00696CC8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6CC8" w:rsidRPr="00316BB5" w:rsidRDefault="00696CC8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6CC8" w:rsidRPr="00316BB5" w:rsidRDefault="00696CC8" w:rsidP="00F56C72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696CC8" w:rsidRPr="00316BB5" w:rsidSect="00696CC8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EB19E6" w:rsidRPr="00316BB5" w:rsidRDefault="00696CC8" w:rsidP="00EB19E6">
      <w:pPr>
        <w:pStyle w:val="ShapkaDocumentu"/>
        <w:tabs>
          <w:tab w:val="left" w:pos="3261"/>
          <w:tab w:val="left" w:pos="4395"/>
        </w:tabs>
        <w:spacing w:after="0" w:line="276" w:lineRule="auto"/>
        <w:ind w:left="7938"/>
        <w:jc w:val="left"/>
        <w:rPr>
          <w:rFonts w:ascii="Times New Roman" w:hAnsi="Times New Roman"/>
          <w:b/>
          <w:noProof/>
          <w:sz w:val="24"/>
          <w:szCs w:val="24"/>
        </w:rPr>
      </w:pPr>
      <w:r w:rsidRPr="00316BB5">
        <w:rPr>
          <w:rFonts w:ascii="Times New Roman" w:hAnsi="Times New Roman"/>
          <w:b/>
          <w:noProof/>
          <w:sz w:val="24"/>
          <w:szCs w:val="24"/>
        </w:rPr>
        <w:lastRenderedPageBreak/>
        <w:t xml:space="preserve">Додаток </w:t>
      </w:r>
      <w:r w:rsidR="002640C8">
        <w:rPr>
          <w:rFonts w:ascii="Times New Roman" w:hAnsi="Times New Roman"/>
          <w:b/>
          <w:noProof/>
          <w:sz w:val="24"/>
          <w:szCs w:val="24"/>
        </w:rPr>
        <w:t>3</w:t>
      </w:r>
    </w:p>
    <w:p w:rsidR="00696CC8" w:rsidRDefault="00696CC8" w:rsidP="00EB19E6">
      <w:pPr>
        <w:pStyle w:val="ShapkaDocumentu"/>
        <w:tabs>
          <w:tab w:val="left" w:pos="3261"/>
          <w:tab w:val="left" w:pos="4395"/>
        </w:tabs>
        <w:spacing w:after="0" w:line="276" w:lineRule="auto"/>
        <w:ind w:left="7938"/>
        <w:jc w:val="left"/>
        <w:rPr>
          <w:rFonts w:ascii="Times New Roman" w:hAnsi="Times New Roman"/>
          <w:b/>
          <w:noProof/>
          <w:sz w:val="24"/>
          <w:szCs w:val="24"/>
        </w:rPr>
      </w:pPr>
      <w:r w:rsidRPr="00316BB5">
        <w:rPr>
          <w:rFonts w:ascii="Times New Roman" w:hAnsi="Times New Roman"/>
          <w:b/>
          <w:noProof/>
          <w:sz w:val="24"/>
          <w:szCs w:val="24"/>
        </w:rPr>
        <w:t>до Інструкції</w:t>
      </w:r>
    </w:p>
    <w:p w:rsidR="00CA26EB" w:rsidRPr="00CA26EB" w:rsidRDefault="00CA26EB" w:rsidP="00CA26EB">
      <w:pPr>
        <w:pStyle w:val="a7"/>
        <w:spacing w:after="0" w:line="276" w:lineRule="auto"/>
        <w:ind w:left="7938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(пункт </w:t>
      </w:r>
      <w:r>
        <w:rPr>
          <w:rFonts w:ascii="Times New Roman" w:hAnsi="Times New Roman"/>
          <w:b/>
          <w:noProof/>
          <w:sz w:val="24"/>
          <w:szCs w:val="24"/>
        </w:rPr>
        <w:t>23</w:t>
      </w:r>
      <w:r>
        <w:rPr>
          <w:rFonts w:ascii="Times New Roman" w:hAnsi="Times New Roman"/>
          <w:b/>
          <w:noProof/>
          <w:sz w:val="24"/>
          <w:szCs w:val="24"/>
        </w:rPr>
        <w:t>)</w:t>
      </w:r>
    </w:p>
    <w:p w:rsidR="00CA26EB" w:rsidRPr="00CA26EB" w:rsidRDefault="00CA26EB" w:rsidP="00EB19E6">
      <w:pPr>
        <w:pStyle w:val="ShapkaDocumentu"/>
        <w:tabs>
          <w:tab w:val="left" w:pos="3261"/>
          <w:tab w:val="left" w:pos="4395"/>
        </w:tabs>
        <w:spacing w:after="0" w:line="276" w:lineRule="auto"/>
        <w:ind w:left="7938"/>
        <w:jc w:val="left"/>
        <w:rPr>
          <w:rFonts w:ascii="Times New Roman" w:hAnsi="Times New Roman"/>
          <w:b/>
          <w:noProof/>
          <w:sz w:val="24"/>
          <w:szCs w:val="24"/>
        </w:rPr>
      </w:pPr>
    </w:p>
    <w:p w:rsidR="00696CC8" w:rsidRPr="00316BB5" w:rsidRDefault="00EB19E6" w:rsidP="00EB19E6">
      <w:pPr>
        <w:spacing w:after="0" w:line="276" w:lineRule="auto"/>
        <w:rPr>
          <w:rFonts w:ascii="Times New Roman" w:hAnsi="Times New Roman"/>
          <w:b/>
          <w:noProof/>
          <w:sz w:val="24"/>
          <w:szCs w:val="24"/>
        </w:rPr>
      </w:pPr>
      <w:r w:rsidRPr="00316BB5">
        <w:rPr>
          <w:rFonts w:ascii="Times New Roman" w:hAnsi="Times New Roman"/>
          <w:b/>
          <w:noProof/>
          <w:sz w:val="24"/>
          <w:szCs w:val="24"/>
        </w:rPr>
        <w:t>Виконавчий комітет Роменської міської ради</w:t>
      </w:r>
    </w:p>
    <w:p w:rsidR="00EB19E6" w:rsidRPr="00316BB5" w:rsidRDefault="00EB19E6" w:rsidP="00EB19E6">
      <w:pPr>
        <w:spacing w:after="0" w:line="276" w:lineRule="auto"/>
        <w:rPr>
          <w:rFonts w:ascii="Times New Roman" w:hAnsi="Times New Roman"/>
          <w:noProof/>
          <w:sz w:val="24"/>
          <w:szCs w:val="24"/>
        </w:rPr>
      </w:pPr>
    </w:p>
    <w:p w:rsidR="00696CC8" w:rsidRPr="00316BB5" w:rsidRDefault="00696CC8" w:rsidP="00EB19E6">
      <w:pPr>
        <w:pStyle w:val="a6"/>
        <w:spacing w:before="0" w:after="0" w:line="276" w:lineRule="auto"/>
        <w:rPr>
          <w:rFonts w:ascii="Times New Roman" w:hAnsi="Times New Roman"/>
          <w:noProof/>
          <w:sz w:val="24"/>
          <w:szCs w:val="24"/>
        </w:rPr>
      </w:pPr>
      <w:r w:rsidRPr="00316BB5">
        <w:rPr>
          <w:rFonts w:ascii="Times New Roman" w:hAnsi="Times New Roman"/>
          <w:noProof/>
          <w:sz w:val="24"/>
          <w:szCs w:val="24"/>
        </w:rPr>
        <w:t>АКТ</w:t>
      </w:r>
      <w:r w:rsidRPr="00316BB5">
        <w:rPr>
          <w:rFonts w:ascii="Times New Roman" w:hAnsi="Times New Roman"/>
          <w:noProof/>
          <w:sz w:val="24"/>
          <w:szCs w:val="24"/>
        </w:rPr>
        <w:br/>
        <w:t>про відсутність вкладень або порушень цілісності,</w:t>
      </w:r>
      <w:r w:rsidR="00EB19E6" w:rsidRPr="00316BB5">
        <w:rPr>
          <w:rFonts w:ascii="Times New Roman" w:hAnsi="Times New Roman"/>
          <w:noProof/>
          <w:sz w:val="24"/>
          <w:szCs w:val="24"/>
        </w:rPr>
        <w:t xml:space="preserve"> </w:t>
      </w:r>
      <w:r w:rsidRPr="00316BB5">
        <w:rPr>
          <w:rFonts w:ascii="Times New Roman" w:hAnsi="Times New Roman"/>
          <w:noProof/>
          <w:sz w:val="24"/>
          <w:szCs w:val="24"/>
        </w:rPr>
        <w:t>пошкодження конверта (паковання)</w:t>
      </w:r>
      <w:r w:rsidRPr="00316BB5">
        <w:rPr>
          <w:rFonts w:ascii="Times New Roman" w:hAnsi="Times New Roman"/>
          <w:noProof/>
          <w:sz w:val="24"/>
          <w:szCs w:val="24"/>
        </w:rPr>
        <w:br/>
        <w:t>від ____ _________</w:t>
      </w:r>
      <w:r w:rsidRPr="00316BB5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316BB5">
        <w:rPr>
          <w:rFonts w:ascii="Times New Roman" w:hAnsi="Times New Roman"/>
          <w:noProof/>
          <w:sz w:val="24"/>
          <w:szCs w:val="24"/>
        </w:rPr>
        <w:t>20__ р. № ______</w:t>
      </w:r>
    </w:p>
    <w:p w:rsidR="00EB19E6" w:rsidRPr="00316BB5" w:rsidRDefault="00EB19E6" w:rsidP="00EB19E6">
      <w:pPr>
        <w:pStyle w:val="a5"/>
      </w:pPr>
    </w:p>
    <w:p w:rsidR="00696CC8" w:rsidRPr="00316BB5" w:rsidRDefault="00696CC8" w:rsidP="00EB19E6">
      <w:pPr>
        <w:spacing w:after="0" w:line="276" w:lineRule="auto"/>
        <w:ind w:firstLine="426"/>
        <w:rPr>
          <w:rFonts w:ascii="Times New Roman" w:hAnsi="Times New Roman"/>
          <w:noProof/>
          <w:sz w:val="24"/>
          <w:szCs w:val="24"/>
        </w:rPr>
      </w:pPr>
      <w:r w:rsidRPr="00316BB5">
        <w:rPr>
          <w:rFonts w:ascii="Times New Roman" w:hAnsi="Times New Roman"/>
          <w:noProof/>
          <w:sz w:val="24"/>
          <w:szCs w:val="24"/>
        </w:rPr>
        <w:t>Цей акт складен</w:t>
      </w:r>
      <w:r w:rsidR="00EB19E6" w:rsidRPr="00316BB5">
        <w:rPr>
          <w:rFonts w:ascii="Times New Roman" w:hAnsi="Times New Roman"/>
          <w:noProof/>
          <w:sz w:val="24"/>
          <w:szCs w:val="24"/>
        </w:rPr>
        <w:t>о</w:t>
      </w:r>
      <w:r w:rsidRPr="00316BB5">
        <w:rPr>
          <w:rFonts w:ascii="Times New Roman" w:hAnsi="Times New Roman"/>
          <w:noProof/>
          <w:sz w:val="24"/>
          <w:szCs w:val="24"/>
        </w:rPr>
        <w:t xml:space="preserve"> </w:t>
      </w:r>
      <w:r w:rsidR="00EB19E6" w:rsidRPr="00316BB5">
        <w:rPr>
          <w:rFonts w:ascii="Times New Roman" w:hAnsi="Times New Roman"/>
          <w:noProof/>
          <w:sz w:val="24"/>
          <w:szCs w:val="24"/>
        </w:rPr>
        <w:t xml:space="preserve">начальником загального відділу </w:t>
      </w:r>
      <w:r w:rsidRPr="00316BB5">
        <w:rPr>
          <w:rFonts w:ascii="Times New Roman" w:hAnsi="Times New Roman"/>
          <w:noProof/>
          <w:sz w:val="24"/>
          <w:szCs w:val="24"/>
        </w:rPr>
        <w:t>_____________________</w:t>
      </w:r>
      <w:r w:rsidR="00EB19E6" w:rsidRPr="00316BB5">
        <w:rPr>
          <w:rFonts w:ascii="Times New Roman" w:hAnsi="Times New Roman"/>
          <w:noProof/>
          <w:sz w:val="24"/>
          <w:szCs w:val="24"/>
        </w:rPr>
        <w:t>____________</w:t>
      </w:r>
    </w:p>
    <w:p w:rsidR="00696CC8" w:rsidRPr="00316BB5" w:rsidRDefault="00EB19E6" w:rsidP="00EB19E6">
      <w:pPr>
        <w:spacing w:after="0" w:line="276" w:lineRule="auto"/>
        <w:jc w:val="center"/>
        <w:rPr>
          <w:rFonts w:ascii="Times New Roman" w:hAnsi="Times New Roman"/>
          <w:noProof/>
          <w:sz w:val="20"/>
        </w:rPr>
      </w:pPr>
      <w:r w:rsidRPr="00316BB5">
        <w:rPr>
          <w:rFonts w:ascii="Times New Roman" w:hAnsi="Times New Roman"/>
          <w:noProof/>
          <w:sz w:val="20"/>
        </w:rPr>
        <w:t xml:space="preserve">                                                                                                         </w:t>
      </w:r>
      <w:r w:rsidR="00696CC8" w:rsidRPr="00316BB5">
        <w:rPr>
          <w:rFonts w:ascii="Times New Roman" w:hAnsi="Times New Roman"/>
          <w:noProof/>
          <w:sz w:val="20"/>
        </w:rPr>
        <w:t>(прізвище та ініціали)</w:t>
      </w:r>
    </w:p>
    <w:p w:rsidR="00696CC8" w:rsidRPr="00316BB5" w:rsidRDefault="00696CC8" w:rsidP="00EB19E6">
      <w:pPr>
        <w:spacing w:after="0" w:line="276" w:lineRule="auto"/>
        <w:rPr>
          <w:rFonts w:ascii="Times New Roman" w:hAnsi="Times New Roman"/>
          <w:noProof/>
          <w:sz w:val="24"/>
          <w:szCs w:val="24"/>
        </w:rPr>
      </w:pPr>
      <w:r w:rsidRPr="00316BB5">
        <w:rPr>
          <w:rFonts w:ascii="Times New Roman" w:hAnsi="Times New Roman"/>
          <w:noProof/>
          <w:sz w:val="24"/>
          <w:szCs w:val="24"/>
        </w:rPr>
        <w:t>у присутності:</w:t>
      </w:r>
      <w:r w:rsidRPr="00D47949">
        <w:rPr>
          <w:rFonts w:ascii="Times New Roman" w:hAnsi="Times New Roman"/>
          <w:noProof/>
          <w:sz w:val="24"/>
          <w:szCs w:val="24"/>
        </w:rPr>
        <w:t xml:space="preserve"> </w:t>
      </w:r>
      <w:r w:rsidRPr="00316BB5">
        <w:rPr>
          <w:rFonts w:ascii="Times New Roman" w:hAnsi="Times New Roman"/>
          <w:noProof/>
          <w:sz w:val="24"/>
          <w:szCs w:val="24"/>
        </w:rPr>
        <w:t>____________________________________</w:t>
      </w:r>
      <w:r w:rsidRPr="00D47949">
        <w:rPr>
          <w:rFonts w:ascii="Times New Roman" w:hAnsi="Times New Roman"/>
          <w:noProof/>
          <w:sz w:val="24"/>
          <w:szCs w:val="24"/>
        </w:rPr>
        <w:t>_____</w:t>
      </w:r>
      <w:r w:rsidRPr="00316BB5">
        <w:rPr>
          <w:rFonts w:ascii="Times New Roman" w:hAnsi="Times New Roman"/>
          <w:noProof/>
          <w:sz w:val="24"/>
          <w:szCs w:val="24"/>
        </w:rPr>
        <w:t>_______________</w:t>
      </w:r>
      <w:r w:rsidR="00EB19E6" w:rsidRPr="00316BB5">
        <w:rPr>
          <w:rFonts w:ascii="Times New Roman" w:hAnsi="Times New Roman"/>
          <w:noProof/>
          <w:sz w:val="24"/>
          <w:szCs w:val="24"/>
        </w:rPr>
        <w:t>_________</w:t>
      </w:r>
      <w:r w:rsidRPr="00316BB5">
        <w:rPr>
          <w:rFonts w:ascii="Times New Roman" w:hAnsi="Times New Roman"/>
          <w:noProof/>
          <w:sz w:val="24"/>
          <w:szCs w:val="24"/>
        </w:rPr>
        <w:t>_</w:t>
      </w:r>
      <w:r w:rsidR="00EB19E6" w:rsidRPr="00316BB5">
        <w:rPr>
          <w:rFonts w:ascii="Times New Roman" w:hAnsi="Times New Roman"/>
          <w:noProof/>
          <w:sz w:val="24"/>
          <w:szCs w:val="24"/>
        </w:rPr>
        <w:t>_</w:t>
      </w:r>
    </w:p>
    <w:p w:rsidR="00696CC8" w:rsidRPr="00316BB5" w:rsidRDefault="00696CC8" w:rsidP="00EB19E6">
      <w:pPr>
        <w:spacing w:after="0" w:line="276" w:lineRule="auto"/>
        <w:ind w:firstLine="3261"/>
        <w:rPr>
          <w:rFonts w:ascii="Times New Roman" w:hAnsi="Times New Roman"/>
          <w:noProof/>
          <w:sz w:val="20"/>
        </w:rPr>
      </w:pPr>
      <w:r w:rsidRPr="00316BB5">
        <w:rPr>
          <w:rFonts w:ascii="Times New Roman" w:hAnsi="Times New Roman"/>
          <w:noProof/>
          <w:sz w:val="20"/>
        </w:rPr>
        <w:t>(посади, прізвища, ініціали посадових осіб)</w:t>
      </w:r>
    </w:p>
    <w:p w:rsidR="00696CC8" w:rsidRPr="00316BB5" w:rsidRDefault="00696CC8" w:rsidP="00EB19E6">
      <w:pPr>
        <w:spacing w:after="0" w:line="276" w:lineRule="auto"/>
        <w:rPr>
          <w:rFonts w:ascii="Times New Roman" w:hAnsi="Times New Roman"/>
          <w:noProof/>
          <w:sz w:val="24"/>
          <w:szCs w:val="24"/>
          <w:lang w:val="ru-RU"/>
        </w:rPr>
      </w:pPr>
      <w:r w:rsidRPr="00316BB5">
        <w:rPr>
          <w:rFonts w:ascii="Times New Roman" w:hAnsi="Times New Roman"/>
          <w:noProof/>
          <w:sz w:val="24"/>
          <w:szCs w:val="24"/>
        </w:rPr>
        <w:t>______________________________________________</w:t>
      </w:r>
      <w:r w:rsidRPr="00316BB5">
        <w:rPr>
          <w:rFonts w:ascii="Times New Roman" w:hAnsi="Times New Roman"/>
          <w:noProof/>
          <w:sz w:val="24"/>
          <w:szCs w:val="24"/>
          <w:lang w:val="ru-RU"/>
        </w:rPr>
        <w:t>_____</w:t>
      </w:r>
      <w:r w:rsidRPr="00316BB5">
        <w:rPr>
          <w:rFonts w:ascii="Times New Roman" w:hAnsi="Times New Roman"/>
          <w:noProof/>
          <w:sz w:val="24"/>
          <w:szCs w:val="24"/>
        </w:rPr>
        <w:t>__________________</w:t>
      </w:r>
      <w:r w:rsidR="00EB19E6" w:rsidRPr="00316BB5">
        <w:rPr>
          <w:rFonts w:ascii="Times New Roman" w:hAnsi="Times New Roman"/>
          <w:noProof/>
          <w:sz w:val="24"/>
          <w:szCs w:val="24"/>
        </w:rPr>
        <w:t>__________</w:t>
      </w:r>
      <w:r w:rsidRPr="00316BB5">
        <w:rPr>
          <w:rFonts w:ascii="Times New Roman" w:hAnsi="Times New Roman"/>
          <w:noProof/>
          <w:sz w:val="24"/>
          <w:szCs w:val="24"/>
        </w:rPr>
        <w:t>_</w:t>
      </w:r>
    </w:p>
    <w:p w:rsidR="00696CC8" w:rsidRPr="00316BB5" w:rsidRDefault="00696CC8" w:rsidP="00EB19E6">
      <w:pPr>
        <w:spacing w:after="0" w:line="276" w:lineRule="auto"/>
        <w:rPr>
          <w:rFonts w:ascii="Times New Roman" w:hAnsi="Times New Roman"/>
          <w:noProof/>
          <w:sz w:val="24"/>
          <w:szCs w:val="24"/>
          <w:lang w:val="ru-RU"/>
        </w:rPr>
      </w:pPr>
      <w:r w:rsidRPr="00316BB5">
        <w:rPr>
          <w:rFonts w:ascii="Times New Roman" w:hAnsi="Times New Roman"/>
          <w:noProof/>
          <w:sz w:val="24"/>
          <w:szCs w:val="24"/>
        </w:rPr>
        <w:t>про те, що під час розкриття конверта (паковання), надісланого _________</w:t>
      </w:r>
      <w:r w:rsidRPr="00316BB5">
        <w:rPr>
          <w:rFonts w:ascii="Times New Roman" w:hAnsi="Times New Roman"/>
          <w:noProof/>
          <w:sz w:val="24"/>
          <w:szCs w:val="24"/>
          <w:lang w:val="ru-RU"/>
        </w:rPr>
        <w:t>_____</w:t>
      </w:r>
      <w:r w:rsidR="00EB19E6" w:rsidRPr="00316BB5">
        <w:rPr>
          <w:rFonts w:ascii="Times New Roman" w:hAnsi="Times New Roman"/>
          <w:noProof/>
          <w:sz w:val="24"/>
          <w:szCs w:val="24"/>
          <w:lang w:val="ru-RU"/>
        </w:rPr>
        <w:t>__________</w:t>
      </w:r>
      <w:r w:rsidRPr="00316BB5">
        <w:rPr>
          <w:rFonts w:ascii="Times New Roman" w:hAnsi="Times New Roman"/>
          <w:noProof/>
          <w:sz w:val="24"/>
          <w:szCs w:val="24"/>
          <w:lang w:val="ru-RU"/>
        </w:rPr>
        <w:t>_</w:t>
      </w:r>
    </w:p>
    <w:p w:rsidR="00696CC8" w:rsidRPr="00316BB5" w:rsidRDefault="00696CC8" w:rsidP="00EB19E6">
      <w:pPr>
        <w:spacing w:after="0" w:line="276" w:lineRule="auto"/>
        <w:rPr>
          <w:rFonts w:ascii="Times New Roman" w:hAnsi="Times New Roman"/>
          <w:noProof/>
          <w:sz w:val="24"/>
          <w:szCs w:val="24"/>
        </w:rPr>
      </w:pPr>
      <w:r w:rsidRPr="00316BB5">
        <w:rPr>
          <w:rFonts w:ascii="Times New Roman" w:hAnsi="Times New Roman"/>
          <w:noProof/>
          <w:sz w:val="24"/>
          <w:szCs w:val="24"/>
        </w:rPr>
        <w:t>_______________________________________________________________</w:t>
      </w:r>
      <w:r w:rsidRPr="00316BB5">
        <w:rPr>
          <w:rFonts w:ascii="Times New Roman" w:hAnsi="Times New Roman"/>
          <w:noProof/>
          <w:sz w:val="24"/>
          <w:szCs w:val="24"/>
          <w:lang w:val="ru-RU"/>
        </w:rPr>
        <w:t>_____</w:t>
      </w:r>
      <w:r w:rsidR="00EB19E6" w:rsidRPr="00316BB5">
        <w:rPr>
          <w:rFonts w:ascii="Times New Roman" w:hAnsi="Times New Roman"/>
          <w:noProof/>
          <w:sz w:val="24"/>
          <w:szCs w:val="24"/>
          <w:lang w:val="ru-RU"/>
        </w:rPr>
        <w:t>_________</w:t>
      </w:r>
      <w:r w:rsidRPr="00316BB5">
        <w:rPr>
          <w:rFonts w:ascii="Times New Roman" w:hAnsi="Times New Roman"/>
          <w:noProof/>
          <w:sz w:val="24"/>
          <w:szCs w:val="24"/>
        </w:rPr>
        <w:t>__</w:t>
      </w:r>
      <w:r w:rsidR="00EB19E6" w:rsidRPr="00316BB5">
        <w:rPr>
          <w:rFonts w:ascii="Times New Roman" w:hAnsi="Times New Roman"/>
          <w:noProof/>
          <w:sz w:val="24"/>
          <w:szCs w:val="24"/>
        </w:rPr>
        <w:t xml:space="preserve"> </w:t>
      </w:r>
      <w:r w:rsidRPr="00316BB5">
        <w:rPr>
          <w:rFonts w:ascii="Times New Roman" w:hAnsi="Times New Roman"/>
          <w:noProof/>
          <w:sz w:val="24"/>
          <w:szCs w:val="24"/>
        </w:rPr>
        <w:t>,</w:t>
      </w:r>
    </w:p>
    <w:p w:rsidR="00696CC8" w:rsidRPr="00316BB5" w:rsidRDefault="00696CC8" w:rsidP="00EB19E6">
      <w:pPr>
        <w:spacing w:after="0" w:line="276" w:lineRule="auto"/>
        <w:jc w:val="center"/>
        <w:rPr>
          <w:rFonts w:ascii="Times New Roman" w:hAnsi="Times New Roman"/>
          <w:noProof/>
          <w:sz w:val="20"/>
        </w:rPr>
      </w:pPr>
      <w:r w:rsidRPr="00316BB5">
        <w:rPr>
          <w:rFonts w:ascii="Times New Roman" w:hAnsi="Times New Roman"/>
          <w:noProof/>
          <w:sz w:val="20"/>
        </w:rPr>
        <w:t>(найменування установи, що надіслала документи)</w:t>
      </w:r>
    </w:p>
    <w:p w:rsidR="00696CC8" w:rsidRPr="00316BB5" w:rsidRDefault="00696CC8" w:rsidP="00EB19E6">
      <w:pPr>
        <w:spacing w:after="0" w:line="276" w:lineRule="auto"/>
        <w:rPr>
          <w:rFonts w:ascii="Times New Roman" w:hAnsi="Times New Roman"/>
          <w:noProof/>
          <w:sz w:val="24"/>
          <w:szCs w:val="24"/>
        </w:rPr>
      </w:pPr>
      <w:r w:rsidRPr="00316BB5">
        <w:rPr>
          <w:rFonts w:ascii="Times New Roman" w:hAnsi="Times New Roman"/>
          <w:noProof/>
          <w:sz w:val="24"/>
          <w:szCs w:val="24"/>
        </w:rPr>
        <w:t>не виявлено таких вкладень ____________________________</w:t>
      </w:r>
      <w:r w:rsidRPr="00316BB5">
        <w:rPr>
          <w:rFonts w:ascii="Times New Roman" w:hAnsi="Times New Roman"/>
          <w:noProof/>
          <w:sz w:val="24"/>
          <w:szCs w:val="24"/>
          <w:lang w:val="ru-RU"/>
        </w:rPr>
        <w:t>_____</w:t>
      </w:r>
      <w:r w:rsidRPr="00316BB5">
        <w:rPr>
          <w:rFonts w:ascii="Times New Roman" w:hAnsi="Times New Roman"/>
          <w:noProof/>
          <w:sz w:val="24"/>
          <w:szCs w:val="24"/>
        </w:rPr>
        <w:t>____________</w:t>
      </w:r>
      <w:r w:rsidR="00EB19E6" w:rsidRPr="00316BB5">
        <w:rPr>
          <w:rFonts w:ascii="Times New Roman" w:hAnsi="Times New Roman"/>
          <w:noProof/>
          <w:sz w:val="24"/>
          <w:szCs w:val="24"/>
        </w:rPr>
        <w:t>__________</w:t>
      </w:r>
      <w:r w:rsidRPr="00316BB5">
        <w:rPr>
          <w:rFonts w:ascii="Times New Roman" w:hAnsi="Times New Roman"/>
          <w:noProof/>
          <w:sz w:val="24"/>
          <w:szCs w:val="24"/>
        </w:rPr>
        <w:t>_</w:t>
      </w:r>
    </w:p>
    <w:p w:rsidR="00696CC8" w:rsidRPr="00316BB5" w:rsidRDefault="00696CC8" w:rsidP="00EB19E6">
      <w:pPr>
        <w:spacing w:after="0" w:line="276" w:lineRule="auto"/>
        <w:jc w:val="center"/>
        <w:rPr>
          <w:rFonts w:ascii="Times New Roman" w:hAnsi="Times New Roman"/>
          <w:noProof/>
          <w:sz w:val="20"/>
        </w:rPr>
      </w:pPr>
      <w:r w:rsidRPr="00316BB5">
        <w:rPr>
          <w:rFonts w:ascii="Times New Roman" w:hAnsi="Times New Roman"/>
          <w:noProof/>
          <w:sz w:val="24"/>
          <w:szCs w:val="24"/>
        </w:rPr>
        <w:t xml:space="preserve">                                            </w:t>
      </w:r>
      <w:r w:rsidRPr="00316BB5">
        <w:rPr>
          <w:rFonts w:ascii="Times New Roman" w:hAnsi="Times New Roman"/>
          <w:noProof/>
          <w:sz w:val="20"/>
        </w:rPr>
        <w:t>(назви і реєстраційні індекси документів, які не виявлено)</w:t>
      </w:r>
    </w:p>
    <w:p w:rsidR="00696CC8" w:rsidRPr="00316BB5" w:rsidRDefault="00696CC8" w:rsidP="00EB19E6">
      <w:pPr>
        <w:spacing w:after="0" w:line="276" w:lineRule="auto"/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r w:rsidRPr="00316BB5">
        <w:rPr>
          <w:rFonts w:ascii="Times New Roman" w:hAnsi="Times New Roman"/>
          <w:noProof/>
          <w:sz w:val="24"/>
          <w:szCs w:val="24"/>
        </w:rPr>
        <w:t>__________________________________________________</w:t>
      </w:r>
      <w:r w:rsidRPr="00316BB5">
        <w:rPr>
          <w:rFonts w:ascii="Times New Roman" w:hAnsi="Times New Roman"/>
          <w:noProof/>
          <w:sz w:val="24"/>
          <w:szCs w:val="24"/>
          <w:lang w:val="ru-RU"/>
        </w:rPr>
        <w:t>_____</w:t>
      </w:r>
      <w:r w:rsidRPr="00316BB5">
        <w:rPr>
          <w:rFonts w:ascii="Times New Roman" w:hAnsi="Times New Roman"/>
          <w:noProof/>
          <w:sz w:val="24"/>
          <w:szCs w:val="24"/>
        </w:rPr>
        <w:t>______________</w:t>
      </w:r>
      <w:r w:rsidR="00EB19E6" w:rsidRPr="00316BB5">
        <w:rPr>
          <w:rFonts w:ascii="Times New Roman" w:hAnsi="Times New Roman"/>
          <w:noProof/>
          <w:sz w:val="24"/>
          <w:szCs w:val="24"/>
        </w:rPr>
        <w:t>_________</w:t>
      </w:r>
      <w:r w:rsidRPr="00316BB5">
        <w:rPr>
          <w:rFonts w:ascii="Times New Roman" w:hAnsi="Times New Roman"/>
          <w:noProof/>
          <w:sz w:val="24"/>
          <w:szCs w:val="24"/>
        </w:rPr>
        <w:t>_</w:t>
      </w:r>
      <w:r w:rsidR="00EB19E6" w:rsidRPr="00316BB5">
        <w:rPr>
          <w:rFonts w:ascii="Times New Roman" w:hAnsi="Times New Roman"/>
          <w:noProof/>
          <w:sz w:val="24"/>
          <w:szCs w:val="24"/>
        </w:rPr>
        <w:t xml:space="preserve"> </w:t>
      </w:r>
      <w:r w:rsidRPr="00316BB5">
        <w:rPr>
          <w:rFonts w:ascii="Times New Roman" w:hAnsi="Times New Roman"/>
          <w:noProof/>
          <w:sz w:val="24"/>
          <w:szCs w:val="24"/>
        </w:rPr>
        <w:t>,</w:t>
      </w:r>
    </w:p>
    <w:p w:rsidR="00696CC8" w:rsidRPr="00316BB5" w:rsidRDefault="00696CC8" w:rsidP="00EB19E6">
      <w:pPr>
        <w:spacing w:after="0" w:line="276" w:lineRule="auto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:rsidR="00696CC8" w:rsidRPr="00316BB5" w:rsidRDefault="00696CC8" w:rsidP="00EB19E6">
      <w:pPr>
        <w:spacing w:after="0" w:line="276" w:lineRule="auto"/>
        <w:rPr>
          <w:rFonts w:ascii="Times New Roman" w:hAnsi="Times New Roman"/>
          <w:noProof/>
          <w:sz w:val="24"/>
          <w:szCs w:val="24"/>
        </w:rPr>
      </w:pPr>
      <w:r w:rsidRPr="00316BB5">
        <w:rPr>
          <w:rFonts w:ascii="Times New Roman" w:hAnsi="Times New Roman"/>
          <w:noProof/>
          <w:sz w:val="24"/>
          <w:szCs w:val="24"/>
        </w:rPr>
        <w:t>виявлено порушення цілісності та пошкодження конверта (паковання)</w:t>
      </w:r>
    </w:p>
    <w:p w:rsidR="00696CC8" w:rsidRPr="00316BB5" w:rsidRDefault="00696CC8" w:rsidP="00EB19E6">
      <w:pPr>
        <w:spacing w:after="0" w:line="276" w:lineRule="auto"/>
        <w:rPr>
          <w:rFonts w:ascii="Times New Roman" w:hAnsi="Times New Roman"/>
          <w:noProof/>
          <w:sz w:val="24"/>
          <w:szCs w:val="24"/>
        </w:rPr>
      </w:pPr>
      <w:r w:rsidRPr="00316BB5">
        <w:rPr>
          <w:rFonts w:ascii="Times New Roman" w:hAnsi="Times New Roman"/>
          <w:noProof/>
          <w:sz w:val="24"/>
          <w:szCs w:val="24"/>
        </w:rPr>
        <w:t>______________________________</w:t>
      </w:r>
      <w:r w:rsidRPr="00316BB5">
        <w:rPr>
          <w:rFonts w:ascii="Times New Roman" w:hAnsi="Times New Roman"/>
          <w:noProof/>
          <w:sz w:val="24"/>
          <w:szCs w:val="24"/>
          <w:lang w:val="ru-RU"/>
        </w:rPr>
        <w:t>_____</w:t>
      </w:r>
      <w:r w:rsidRPr="00316BB5">
        <w:rPr>
          <w:rFonts w:ascii="Times New Roman" w:hAnsi="Times New Roman"/>
          <w:noProof/>
          <w:sz w:val="24"/>
          <w:szCs w:val="24"/>
        </w:rPr>
        <w:t>__________________________________</w:t>
      </w:r>
      <w:r w:rsidR="00EB19E6" w:rsidRPr="00316BB5">
        <w:rPr>
          <w:rFonts w:ascii="Times New Roman" w:hAnsi="Times New Roman"/>
          <w:noProof/>
          <w:sz w:val="24"/>
          <w:szCs w:val="24"/>
        </w:rPr>
        <w:t>__________</w:t>
      </w:r>
      <w:r w:rsidRPr="00316BB5">
        <w:rPr>
          <w:rFonts w:ascii="Times New Roman" w:hAnsi="Times New Roman"/>
          <w:noProof/>
          <w:sz w:val="24"/>
          <w:szCs w:val="24"/>
        </w:rPr>
        <w:t>_</w:t>
      </w:r>
    </w:p>
    <w:p w:rsidR="00696CC8" w:rsidRPr="00316BB5" w:rsidRDefault="00696CC8" w:rsidP="00EB19E6">
      <w:pPr>
        <w:spacing w:after="0" w:line="276" w:lineRule="auto"/>
        <w:jc w:val="center"/>
        <w:rPr>
          <w:rFonts w:ascii="Times New Roman" w:hAnsi="Times New Roman"/>
          <w:noProof/>
          <w:sz w:val="20"/>
          <w:lang w:val="ru-RU"/>
        </w:rPr>
      </w:pPr>
      <w:r w:rsidRPr="00316BB5">
        <w:rPr>
          <w:rFonts w:ascii="Times New Roman" w:hAnsi="Times New Roman"/>
          <w:noProof/>
          <w:sz w:val="20"/>
        </w:rPr>
        <w:t>(назви і реєстраційні індекси документів, що містяться у конвертах (пакованнях)</w:t>
      </w:r>
    </w:p>
    <w:p w:rsidR="00696CC8" w:rsidRPr="00316BB5" w:rsidRDefault="00696CC8" w:rsidP="00EB19E6">
      <w:pPr>
        <w:spacing w:after="0" w:line="276" w:lineRule="auto"/>
        <w:rPr>
          <w:rFonts w:ascii="Times New Roman" w:hAnsi="Times New Roman"/>
          <w:noProof/>
          <w:sz w:val="24"/>
          <w:szCs w:val="24"/>
        </w:rPr>
      </w:pPr>
      <w:r w:rsidRPr="00316BB5">
        <w:rPr>
          <w:rFonts w:ascii="Times New Roman" w:hAnsi="Times New Roman"/>
          <w:noProof/>
          <w:sz w:val="24"/>
          <w:szCs w:val="24"/>
        </w:rPr>
        <w:t>_________________________________________________________________</w:t>
      </w:r>
      <w:r w:rsidR="00EB19E6" w:rsidRPr="00316BB5">
        <w:rPr>
          <w:rFonts w:ascii="Times New Roman" w:hAnsi="Times New Roman"/>
          <w:noProof/>
          <w:sz w:val="24"/>
          <w:szCs w:val="24"/>
        </w:rPr>
        <w:t>_______________</w:t>
      </w:r>
    </w:p>
    <w:p w:rsidR="00696CC8" w:rsidRPr="00316BB5" w:rsidRDefault="00696CC8" w:rsidP="00EB19E6">
      <w:pPr>
        <w:spacing w:after="0" w:line="276" w:lineRule="auto"/>
        <w:jc w:val="center"/>
        <w:rPr>
          <w:rFonts w:ascii="Times New Roman" w:hAnsi="Times New Roman"/>
          <w:noProof/>
          <w:sz w:val="20"/>
        </w:rPr>
      </w:pPr>
      <w:r w:rsidRPr="00316BB5">
        <w:rPr>
          <w:rFonts w:ascii="Times New Roman" w:hAnsi="Times New Roman"/>
          <w:noProof/>
          <w:sz w:val="20"/>
        </w:rPr>
        <w:t>з порушенням цілісності та пошкодженнями)</w:t>
      </w:r>
    </w:p>
    <w:p w:rsidR="00696CC8" w:rsidRPr="00316BB5" w:rsidRDefault="00696CC8" w:rsidP="00EB19E6">
      <w:pPr>
        <w:spacing w:after="0" w:line="276" w:lineRule="auto"/>
        <w:rPr>
          <w:rFonts w:ascii="Times New Roman" w:hAnsi="Times New Roman"/>
          <w:noProof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59"/>
      </w:tblGrid>
      <w:tr w:rsidR="00696CC8" w:rsidRPr="00316BB5" w:rsidTr="00696CC8">
        <w:tc>
          <w:tcPr>
            <w:tcW w:w="4928" w:type="dxa"/>
            <w:shd w:val="clear" w:color="auto" w:fill="auto"/>
          </w:tcPr>
          <w:p w:rsidR="00696CC8" w:rsidRPr="00316BB5" w:rsidRDefault="00696CC8" w:rsidP="00EB19E6">
            <w:pPr>
              <w:spacing w:after="0" w:line="276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16BB5">
              <w:rPr>
                <w:rFonts w:ascii="Times New Roman" w:hAnsi="Times New Roman"/>
                <w:noProof/>
                <w:sz w:val="20"/>
              </w:rPr>
              <w:t>_____________</w:t>
            </w:r>
          </w:p>
          <w:p w:rsidR="00696CC8" w:rsidRPr="00316BB5" w:rsidRDefault="00696CC8" w:rsidP="00EB19E6">
            <w:pPr>
              <w:spacing w:after="0" w:line="276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16BB5">
              <w:rPr>
                <w:rFonts w:ascii="Times New Roman" w:hAnsi="Times New Roman"/>
                <w:noProof/>
                <w:sz w:val="20"/>
              </w:rPr>
              <w:t>(підпис)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696CC8" w:rsidRPr="00316BB5" w:rsidRDefault="00696CC8" w:rsidP="00EB19E6">
            <w:pPr>
              <w:spacing w:after="0" w:line="276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16BB5">
              <w:rPr>
                <w:rFonts w:ascii="Times New Roman" w:hAnsi="Times New Roman"/>
                <w:noProof/>
                <w:sz w:val="20"/>
              </w:rPr>
              <w:t>____________________</w:t>
            </w:r>
          </w:p>
          <w:p w:rsidR="00696CC8" w:rsidRPr="00316BB5" w:rsidRDefault="00696CC8" w:rsidP="00BB0B8B">
            <w:pPr>
              <w:spacing w:after="0" w:line="276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16BB5">
              <w:rPr>
                <w:rFonts w:ascii="Times New Roman" w:hAnsi="Times New Roman"/>
                <w:noProof/>
                <w:sz w:val="20"/>
              </w:rPr>
              <w:t>(ініціал та прізвище)</w:t>
            </w:r>
          </w:p>
        </w:tc>
      </w:tr>
    </w:tbl>
    <w:p w:rsidR="00775620" w:rsidRDefault="00775620" w:rsidP="00BB0B8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B0B8B" w:rsidRDefault="00BB0B8B" w:rsidP="00BB0B8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B0B8B" w:rsidRDefault="00BB0B8B" w:rsidP="00BB0B8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B0B8B" w:rsidRDefault="00BB0B8B" w:rsidP="00BB0B8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B0B8B" w:rsidRPr="00316BB5" w:rsidRDefault="00BB0B8B" w:rsidP="00BB0B8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BB0B8B" w:rsidRPr="00316BB5" w:rsidSect="0077562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</w:t>
      </w:r>
    </w:p>
    <w:p w:rsidR="00775620" w:rsidRPr="00316BB5" w:rsidRDefault="00775620" w:rsidP="00775620">
      <w:pPr>
        <w:pStyle w:val="ShapkaDocumentu"/>
        <w:tabs>
          <w:tab w:val="left" w:pos="3261"/>
          <w:tab w:val="left" w:pos="4395"/>
        </w:tabs>
        <w:spacing w:after="0" w:line="276" w:lineRule="auto"/>
        <w:ind w:left="13041"/>
        <w:jc w:val="left"/>
        <w:rPr>
          <w:rFonts w:ascii="Times New Roman" w:hAnsi="Times New Roman"/>
          <w:b/>
          <w:noProof/>
          <w:sz w:val="24"/>
          <w:szCs w:val="24"/>
        </w:rPr>
      </w:pPr>
      <w:r w:rsidRPr="00316BB5">
        <w:rPr>
          <w:rFonts w:ascii="Times New Roman" w:hAnsi="Times New Roman"/>
          <w:b/>
          <w:noProof/>
          <w:sz w:val="24"/>
          <w:szCs w:val="24"/>
        </w:rPr>
        <w:lastRenderedPageBreak/>
        <w:t xml:space="preserve">Додаток </w:t>
      </w:r>
      <w:r w:rsidR="002640C8">
        <w:rPr>
          <w:rFonts w:ascii="Times New Roman" w:hAnsi="Times New Roman"/>
          <w:b/>
          <w:noProof/>
          <w:sz w:val="24"/>
          <w:szCs w:val="24"/>
        </w:rPr>
        <w:t>4</w:t>
      </w:r>
    </w:p>
    <w:p w:rsidR="00775620" w:rsidRDefault="00775620" w:rsidP="00775620">
      <w:pPr>
        <w:pStyle w:val="ShapkaDocumentu"/>
        <w:tabs>
          <w:tab w:val="left" w:pos="3261"/>
          <w:tab w:val="left" w:pos="4395"/>
        </w:tabs>
        <w:spacing w:after="0" w:line="276" w:lineRule="auto"/>
        <w:ind w:left="13041"/>
        <w:jc w:val="left"/>
        <w:rPr>
          <w:rFonts w:ascii="Times New Roman" w:hAnsi="Times New Roman"/>
          <w:b/>
          <w:noProof/>
          <w:sz w:val="24"/>
          <w:szCs w:val="24"/>
        </w:rPr>
      </w:pPr>
      <w:r w:rsidRPr="00316BB5">
        <w:rPr>
          <w:rFonts w:ascii="Times New Roman" w:hAnsi="Times New Roman"/>
          <w:b/>
          <w:noProof/>
          <w:sz w:val="24"/>
          <w:szCs w:val="24"/>
        </w:rPr>
        <w:t>до Інструкції</w:t>
      </w:r>
    </w:p>
    <w:p w:rsidR="00CA26EB" w:rsidRPr="00CA26EB" w:rsidRDefault="00CA26EB" w:rsidP="00CA26EB">
      <w:pPr>
        <w:pStyle w:val="a7"/>
        <w:spacing w:after="0" w:line="276" w:lineRule="auto"/>
        <w:ind w:left="13041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(пункт </w:t>
      </w:r>
      <w:r>
        <w:rPr>
          <w:rFonts w:ascii="Times New Roman" w:hAnsi="Times New Roman"/>
          <w:b/>
          <w:noProof/>
          <w:sz w:val="24"/>
          <w:szCs w:val="24"/>
        </w:rPr>
        <w:t>28</w:t>
      </w:r>
      <w:r>
        <w:rPr>
          <w:rFonts w:ascii="Times New Roman" w:hAnsi="Times New Roman"/>
          <w:b/>
          <w:noProof/>
          <w:sz w:val="24"/>
          <w:szCs w:val="24"/>
        </w:rPr>
        <w:t>)</w:t>
      </w:r>
    </w:p>
    <w:p w:rsidR="00CA26EB" w:rsidRPr="00316BB5" w:rsidRDefault="00CA26EB" w:rsidP="00775620">
      <w:pPr>
        <w:pStyle w:val="ShapkaDocumentu"/>
        <w:tabs>
          <w:tab w:val="left" w:pos="3261"/>
          <w:tab w:val="left" w:pos="4395"/>
        </w:tabs>
        <w:spacing w:after="0" w:line="276" w:lineRule="auto"/>
        <w:ind w:left="13041"/>
        <w:jc w:val="left"/>
        <w:rPr>
          <w:rFonts w:ascii="Times New Roman" w:hAnsi="Times New Roman"/>
          <w:b/>
          <w:noProof/>
          <w:sz w:val="24"/>
          <w:szCs w:val="24"/>
          <w:lang w:val="ru-RU"/>
        </w:rPr>
      </w:pPr>
    </w:p>
    <w:p w:rsidR="00696CC8" w:rsidRPr="00316BB5" w:rsidRDefault="00696CC8" w:rsidP="00EB19E6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6CC8" w:rsidRPr="00316BB5" w:rsidRDefault="00696CC8" w:rsidP="00775620">
      <w:pPr>
        <w:pStyle w:val="a6"/>
        <w:spacing w:before="0" w:after="0"/>
        <w:rPr>
          <w:rFonts w:ascii="Times New Roman" w:hAnsi="Times New Roman"/>
          <w:noProof/>
          <w:sz w:val="24"/>
          <w:szCs w:val="24"/>
          <w:lang w:val="ru-RU"/>
        </w:rPr>
      </w:pPr>
      <w:r w:rsidRPr="00316BB5">
        <w:rPr>
          <w:rFonts w:ascii="Times New Roman" w:hAnsi="Times New Roman"/>
          <w:noProof/>
          <w:sz w:val="24"/>
          <w:szCs w:val="24"/>
          <w:lang w:val="ru-RU"/>
        </w:rPr>
        <w:t>ЖУРНАЛ</w:t>
      </w:r>
      <w:r w:rsidRPr="00316BB5">
        <w:rPr>
          <w:rFonts w:ascii="Times New Roman" w:hAnsi="Times New Roman"/>
          <w:noProof/>
          <w:sz w:val="24"/>
          <w:szCs w:val="24"/>
          <w:lang w:val="ru-RU"/>
        </w:rPr>
        <w:br/>
        <w:t>реєстрації вхідних документів з грифом “Для службового користування”</w:t>
      </w:r>
    </w:p>
    <w:p w:rsidR="00775620" w:rsidRPr="00316BB5" w:rsidRDefault="00775620" w:rsidP="00775620">
      <w:pPr>
        <w:pStyle w:val="a5"/>
        <w:rPr>
          <w:lang w:val="ru-RU"/>
        </w:rPr>
      </w:pP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43"/>
        <w:gridCol w:w="1126"/>
        <w:gridCol w:w="1561"/>
        <w:gridCol w:w="1356"/>
        <w:gridCol w:w="824"/>
        <w:gridCol w:w="875"/>
        <w:gridCol w:w="1289"/>
        <w:gridCol w:w="1277"/>
        <w:gridCol w:w="1044"/>
        <w:gridCol w:w="1135"/>
        <w:gridCol w:w="851"/>
        <w:gridCol w:w="992"/>
        <w:gridCol w:w="1135"/>
        <w:gridCol w:w="985"/>
      </w:tblGrid>
      <w:tr w:rsidR="00316BB5" w:rsidRPr="00316BB5" w:rsidTr="00696CC8">
        <w:trPr>
          <w:trHeight w:val="940"/>
        </w:trPr>
        <w:tc>
          <w:tcPr>
            <w:tcW w:w="1143" w:type="dxa"/>
            <w:vMerge w:val="restart"/>
            <w:tcBorders>
              <w:top w:val="single" w:sz="4" w:space="0" w:color="000000"/>
              <w:right w:val="nil"/>
            </w:tcBorders>
            <w:vAlign w:val="center"/>
          </w:tcPr>
          <w:p w:rsidR="00696CC8" w:rsidRPr="00316BB5" w:rsidRDefault="00696CC8" w:rsidP="00696CC8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ar-SA"/>
              </w:rPr>
            </w:pPr>
            <w:r w:rsidRPr="00316BB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Дата надхо</w:t>
            </w:r>
            <w:r w:rsidR="00775620" w:rsidRPr="00316BB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  <w:r w:rsidRPr="00316BB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дження та реєстра</w:t>
            </w:r>
            <w:r w:rsidR="00775620" w:rsidRPr="00316BB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  <w:r w:rsidRPr="00316BB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ційний індекс вхідного докумен</w:t>
            </w:r>
            <w:r w:rsidR="00775620" w:rsidRPr="00316BB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  <w:r w:rsidRPr="00316BB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696CC8" w:rsidRPr="00316BB5" w:rsidRDefault="00696CC8" w:rsidP="00696CC8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ar-SA"/>
              </w:rPr>
            </w:pPr>
            <w:r w:rsidRPr="00316BB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Дата та реєстра</w:t>
            </w:r>
            <w:r w:rsidR="00775620" w:rsidRPr="00316BB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  <w:r w:rsidRPr="00316BB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ційний індекс вихідного докумен</w:t>
            </w:r>
            <w:r w:rsidR="00775620" w:rsidRPr="00316BB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  <w:r w:rsidRPr="00316BB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696CC8" w:rsidRPr="00316BB5" w:rsidRDefault="00696CC8" w:rsidP="00696CC8">
            <w:pPr>
              <w:pStyle w:val="a5"/>
              <w:spacing w:line="228" w:lineRule="auto"/>
              <w:ind w:left="-114" w:right="-90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ar-SA"/>
              </w:rPr>
            </w:pPr>
            <w:r w:rsidRPr="00316BB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Автор документа 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696CC8" w:rsidRPr="00316BB5" w:rsidRDefault="00696CC8" w:rsidP="00696CC8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ar-SA"/>
              </w:rPr>
            </w:pPr>
            <w:r w:rsidRPr="00316BB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Назва виду документа, його заголовок або  короткий зміст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696CC8" w:rsidRPr="00316BB5" w:rsidRDefault="00696CC8" w:rsidP="00696CC8">
            <w:pPr>
              <w:pStyle w:val="a5"/>
              <w:spacing w:before="0"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ar-SA"/>
              </w:rPr>
            </w:pPr>
            <w:r w:rsidRPr="00316BB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Кількість</w:t>
            </w:r>
            <w:r w:rsidRPr="00316BB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аркушів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696CC8" w:rsidRPr="00316BB5" w:rsidRDefault="00696CC8" w:rsidP="00696CC8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ar-SA"/>
              </w:rPr>
            </w:pPr>
            <w:r w:rsidRPr="00316BB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Кількість та номери примірни</w:t>
            </w:r>
            <w:r w:rsidR="00775620" w:rsidRPr="00316BB5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316BB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ків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696CC8" w:rsidRPr="00316BB5" w:rsidRDefault="00696CC8" w:rsidP="00696CC8">
            <w:pPr>
              <w:pStyle w:val="a5"/>
              <w:spacing w:line="228" w:lineRule="auto"/>
              <w:ind w:left="-103" w:right="-110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ar-SA"/>
              </w:rPr>
            </w:pPr>
            <w:r w:rsidRPr="00316BB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Резолюція або відповідальний виконавець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6CC8" w:rsidRPr="00316BB5" w:rsidRDefault="00696CC8" w:rsidP="00696CC8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ar-SA"/>
              </w:rPr>
            </w:pPr>
            <w:r w:rsidRPr="00316BB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Відмітка про розмно</w:t>
            </w:r>
            <w:r w:rsidR="00775620" w:rsidRPr="00316BB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  <w:r w:rsidRPr="00316BB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ження (кіль</w:t>
            </w:r>
            <w:r w:rsidR="00775620" w:rsidRPr="00316BB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  <w:r w:rsidRPr="00316BB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кість примір</w:t>
            </w:r>
            <w:r w:rsidR="00775620" w:rsidRPr="00316BB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  <w:r w:rsidRPr="00316BB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ників, кому вручено (наді</w:t>
            </w:r>
            <w:r w:rsidR="00775620" w:rsidRPr="00316BB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  <w:r w:rsidRPr="00316BB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слано)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696CC8" w:rsidRPr="00316BB5" w:rsidRDefault="00696CC8" w:rsidP="00775620">
            <w:pPr>
              <w:pStyle w:val="a5"/>
              <w:spacing w:line="228" w:lineRule="auto"/>
              <w:ind w:left="-100" w:right="-8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ar-SA"/>
              </w:rPr>
            </w:pPr>
            <w:r w:rsidRPr="00316BB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Відмітка про взяття на кон</w:t>
            </w:r>
            <w:r w:rsidR="00775620" w:rsidRPr="00316BB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  <w:r w:rsidRPr="00316BB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троль до</w:t>
            </w:r>
            <w:r w:rsidR="00775620" w:rsidRPr="00316BB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  <w:r w:rsidRPr="00316BB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кумента та строк його виконання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696CC8" w:rsidRPr="00316BB5" w:rsidRDefault="00696CC8" w:rsidP="00696CC8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ar-SA"/>
              </w:rPr>
            </w:pPr>
            <w:r w:rsidRPr="00316BB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Дата і підпис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96CC8" w:rsidRPr="00316BB5" w:rsidRDefault="00696CC8" w:rsidP="00696CC8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ar-SA"/>
              </w:rPr>
            </w:pPr>
            <w:r w:rsidRPr="00316BB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Реєстра</w:t>
            </w:r>
            <w:r w:rsidR="00775620" w:rsidRPr="00316BB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  <w:r w:rsidRPr="00316BB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ційний індекс справи, до якої підшито документ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6CC8" w:rsidRPr="00316BB5" w:rsidRDefault="00696CC8" w:rsidP="00696CC8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ar-SA"/>
              </w:rPr>
            </w:pPr>
            <w:r w:rsidRPr="00316BB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Відміт</w:t>
            </w:r>
            <w:r w:rsidR="00775620" w:rsidRPr="00316BB5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316BB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ка про знищен</w:t>
            </w:r>
            <w:r w:rsidR="00775620" w:rsidRPr="00316BB5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316BB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ня доку</w:t>
            </w:r>
            <w:r w:rsidR="00775620" w:rsidRPr="00316BB5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316BB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мента</w:t>
            </w:r>
          </w:p>
        </w:tc>
      </w:tr>
      <w:tr w:rsidR="00316BB5" w:rsidRPr="00316BB5" w:rsidTr="00696CC8">
        <w:trPr>
          <w:trHeight w:val="400"/>
        </w:trPr>
        <w:tc>
          <w:tcPr>
            <w:tcW w:w="1143" w:type="dxa"/>
            <w:vMerge/>
            <w:tcBorders>
              <w:right w:val="nil"/>
            </w:tcBorders>
            <w:vAlign w:val="center"/>
          </w:tcPr>
          <w:p w:rsidR="00696CC8" w:rsidRPr="00316BB5" w:rsidRDefault="00696CC8" w:rsidP="00696CC8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ar-SA"/>
              </w:rPr>
            </w:pPr>
          </w:p>
        </w:tc>
        <w:tc>
          <w:tcPr>
            <w:tcW w:w="112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96CC8" w:rsidRPr="00316BB5" w:rsidRDefault="00696CC8" w:rsidP="00696CC8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ar-SA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96CC8" w:rsidRPr="00316BB5" w:rsidRDefault="00696CC8" w:rsidP="00696CC8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ar-SA"/>
              </w:rPr>
            </w:pPr>
          </w:p>
        </w:tc>
        <w:tc>
          <w:tcPr>
            <w:tcW w:w="135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96CC8" w:rsidRPr="00316BB5" w:rsidRDefault="00696CC8" w:rsidP="00696CC8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ar-SA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6CC8" w:rsidRPr="00316BB5" w:rsidRDefault="00775620" w:rsidP="00696CC8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ar-SA"/>
              </w:rPr>
            </w:pPr>
            <w:r w:rsidRPr="00316BB5">
              <w:rPr>
                <w:rFonts w:ascii="Times New Roman" w:hAnsi="Times New Roman"/>
                <w:noProof/>
                <w:sz w:val="24"/>
                <w:szCs w:val="24"/>
              </w:rPr>
              <w:t>д</w:t>
            </w:r>
            <w:r w:rsidR="00696CC8" w:rsidRPr="00316BB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оку</w:t>
            </w:r>
            <w:r w:rsidRPr="00316BB5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="00696CC8" w:rsidRPr="00316BB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мента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6CC8" w:rsidRPr="00316BB5" w:rsidRDefault="00775620" w:rsidP="00696CC8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ar-SA"/>
              </w:rPr>
            </w:pPr>
            <w:r w:rsidRPr="00316BB5">
              <w:rPr>
                <w:rFonts w:ascii="Times New Roman" w:hAnsi="Times New Roman"/>
                <w:noProof/>
                <w:sz w:val="24"/>
                <w:szCs w:val="24"/>
              </w:rPr>
              <w:t>д</w:t>
            </w:r>
            <w:r w:rsidR="00696CC8" w:rsidRPr="00316BB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одат</w:t>
            </w:r>
            <w:r w:rsidRPr="00316BB5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="00696CC8" w:rsidRPr="00316BB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ка</w:t>
            </w:r>
          </w:p>
        </w:tc>
        <w:tc>
          <w:tcPr>
            <w:tcW w:w="128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96CC8" w:rsidRPr="00316BB5" w:rsidRDefault="00696CC8" w:rsidP="00696CC8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96CC8" w:rsidRPr="00316BB5" w:rsidRDefault="00696CC8" w:rsidP="00696CC8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ar-SA"/>
              </w:rPr>
            </w:pPr>
          </w:p>
        </w:tc>
        <w:tc>
          <w:tcPr>
            <w:tcW w:w="10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6CC8" w:rsidRPr="00316BB5" w:rsidRDefault="00696CC8" w:rsidP="00696CC8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96CC8" w:rsidRPr="00316BB5" w:rsidRDefault="00696CC8" w:rsidP="00696CC8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ar-SA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6CC8" w:rsidRPr="00316BB5" w:rsidRDefault="00696CC8" w:rsidP="00696CC8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6CC8" w:rsidRPr="00316BB5" w:rsidRDefault="00696CC8" w:rsidP="00696CC8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ar-SA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</w:tcBorders>
            <w:vAlign w:val="center"/>
          </w:tcPr>
          <w:p w:rsidR="00696CC8" w:rsidRPr="00316BB5" w:rsidRDefault="00696CC8" w:rsidP="00696CC8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ar-SA"/>
              </w:rPr>
            </w:pPr>
          </w:p>
        </w:tc>
      </w:tr>
      <w:tr w:rsidR="00316BB5" w:rsidRPr="00316BB5" w:rsidTr="00696CC8">
        <w:trPr>
          <w:trHeight w:val="1012"/>
        </w:trPr>
        <w:tc>
          <w:tcPr>
            <w:tcW w:w="1143" w:type="dxa"/>
            <w:vMerge/>
            <w:tcBorders>
              <w:bottom w:val="single" w:sz="4" w:space="0" w:color="000000"/>
              <w:right w:val="nil"/>
            </w:tcBorders>
            <w:vAlign w:val="center"/>
          </w:tcPr>
          <w:p w:rsidR="00696CC8" w:rsidRPr="00316BB5" w:rsidRDefault="00696CC8" w:rsidP="00696CC8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ar-SA"/>
              </w:rPr>
            </w:pPr>
          </w:p>
        </w:tc>
        <w:tc>
          <w:tcPr>
            <w:tcW w:w="11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6CC8" w:rsidRPr="00316BB5" w:rsidRDefault="00696CC8" w:rsidP="00696CC8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ar-SA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6CC8" w:rsidRPr="00316BB5" w:rsidRDefault="00696CC8" w:rsidP="00696CC8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ar-SA"/>
              </w:rPr>
            </w:pPr>
          </w:p>
        </w:tc>
        <w:tc>
          <w:tcPr>
            <w:tcW w:w="135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6CC8" w:rsidRPr="00316BB5" w:rsidRDefault="00696CC8" w:rsidP="00696CC8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ar-SA"/>
              </w:rPr>
            </w:pP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6CC8" w:rsidRPr="00316BB5" w:rsidRDefault="00696CC8" w:rsidP="00696CC8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ar-SA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6CC8" w:rsidRPr="00316BB5" w:rsidRDefault="00696CC8" w:rsidP="00696CC8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ar-SA"/>
              </w:rPr>
            </w:pPr>
          </w:p>
        </w:tc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6CC8" w:rsidRPr="00316BB5" w:rsidRDefault="00696CC8" w:rsidP="00696CC8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6CC8" w:rsidRPr="00316BB5" w:rsidRDefault="00696CC8" w:rsidP="00696CC8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ar-SA"/>
              </w:rPr>
            </w:pPr>
          </w:p>
        </w:tc>
        <w:tc>
          <w:tcPr>
            <w:tcW w:w="10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CC8" w:rsidRPr="00316BB5" w:rsidRDefault="00696CC8" w:rsidP="00696CC8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6CC8" w:rsidRPr="00316BB5" w:rsidRDefault="00696CC8" w:rsidP="00696CC8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696CC8" w:rsidRPr="00316BB5" w:rsidRDefault="00775620" w:rsidP="00696CC8">
            <w:pPr>
              <w:pStyle w:val="a5"/>
              <w:spacing w:line="228" w:lineRule="auto"/>
              <w:ind w:left="-57" w:right="-57" w:hanging="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16BB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</w:t>
            </w:r>
            <w:r w:rsidR="00696CC8" w:rsidRPr="00316BB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три</w:t>
            </w:r>
            <w:r w:rsidRPr="00316BB5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="00696CC8" w:rsidRPr="00316BB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696CC8" w:rsidRPr="00316BB5" w:rsidRDefault="00775620" w:rsidP="00696CC8">
            <w:pPr>
              <w:pStyle w:val="a5"/>
              <w:spacing w:line="228" w:lineRule="auto"/>
              <w:ind w:left="-57" w:right="-57" w:hanging="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16BB5">
              <w:rPr>
                <w:rFonts w:ascii="Times New Roman" w:hAnsi="Times New Roman"/>
                <w:noProof/>
                <w:sz w:val="24"/>
                <w:szCs w:val="24"/>
              </w:rPr>
              <w:t>п</w:t>
            </w:r>
            <w:r w:rsidR="00696CC8" w:rsidRPr="00316BB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овер</w:t>
            </w:r>
            <w:r w:rsidRPr="00316BB5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="00696CC8" w:rsidRPr="00316BB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нення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6CC8" w:rsidRPr="00316BB5" w:rsidRDefault="00696CC8" w:rsidP="00696CC8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ar-SA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96CC8" w:rsidRPr="00316BB5" w:rsidRDefault="00696CC8" w:rsidP="00696CC8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ar-SA"/>
              </w:rPr>
            </w:pPr>
          </w:p>
        </w:tc>
      </w:tr>
      <w:tr w:rsidR="00316BB5" w:rsidRPr="00316BB5" w:rsidTr="00696CC8">
        <w:trPr>
          <w:trHeight w:val="20"/>
        </w:trPr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6CC8" w:rsidRPr="00316BB5" w:rsidRDefault="00696CC8" w:rsidP="00696CC8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ar-SA"/>
              </w:rPr>
            </w:pPr>
            <w:r w:rsidRPr="00316BB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6CC8" w:rsidRPr="00316BB5" w:rsidRDefault="00696CC8" w:rsidP="00696CC8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ar-SA"/>
              </w:rPr>
            </w:pPr>
            <w:r w:rsidRPr="00316BB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6CC8" w:rsidRPr="00316BB5" w:rsidRDefault="00696CC8" w:rsidP="00696CC8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ar-SA"/>
              </w:rPr>
            </w:pPr>
            <w:r w:rsidRPr="00316BB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6CC8" w:rsidRPr="00316BB5" w:rsidRDefault="00696CC8" w:rsidP="00696CC8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ar-SA"/>
              </w:rPr>
            </w:pPr>
            <w:r w:rsidRPr="00316BB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6CC8" w:rsidRPr="00316BB5" w:rsidRDefault="00696CC8" w:rsidP="00696CC8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ar-SA"/>
              </w:rPr>
            </w:pPr>
            <w:r w:rsidRPr="00316BB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6CC8" w:rsidRPr="00316BB5" w:rsidRDefault="00696CC8" w:rsidP="00696CC8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ar-SA"/>
              </w:rPr>
            </w:pPr>
            <w:r w:rsidRPr="00316BB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6CC8" w:rsidRPr="00316BB5" w:rsidRDefault="00696CC8" w:rsidP="00696CC8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ar-SA"/>
              </w:rPr>
            </w:pPr>
            <w:r w:rsidRPr="00316BB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6CC8" w:rsidRPr="00316BB5" w:rsidRDefault="00696CC8" w:rsidP="00696CC8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ar-SA"/>
              </w:rPr>
            </w:pPr>
            <w:r w:rsidRPr="00316BB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CC8" w:rsidRPr="00316BB5" w:rsidRDefault="00696CC8" w:rsidP="00696CC8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ar-SA"/>
              </w:rPr>
            </w:pPr>
            <w:r w:rsidRPr="00316BB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6CC8" w:rsidRPr="00316BB5" w:rsidRDefault="00696CC8" w:rsidP="00696CC8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ar-SA"/>
              </w:rPr>
            </w:pPr>
            <w:r w:rsidRPr="00316BB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6CC8" w:rsidRPr="00316BB5" w:rsidRDefault="00696CC8" w:rsidP="00696CC8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ar-SA"/>
              </w:rPr>
            </w:pPr>
            <w:r w:rsidRPr="00316BB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6CC8" w:rsidRPr="00316BB5" w:rsidRDefault="00696CC8" w:rsidP="00696CC8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ar-SA"/>
              </w:rPr>
            </w:pPr>
            <w:r w:rsidRPr="00316BB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6CC8" w:rsidRPr="00316BB5" w:rsidRDefault="00696CC8" w:rsidP="00696CC8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ar-SA"/>
              </w:rPr>
            </w:pPr>
            <w:r w:rsidRPr="00316BB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696CC8" w:rsidRPr="00316BB5" w:rsidRDefault="00696CC8" w:rsidP="00696CC8">
            <w:pPr>
              <w:pStyle w:val="a5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ar-SA"/>
              </w:rPr>
            </w:pPr>
            <w:r w:rsidRPr="00316BB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</w:t>
            </w:r>
          </w:p>
        </w:tc>
      </w:tr>
    </w:tbl>
    <w:p w:rsidR="00696CC8" w:rsidRPr="00F123E6" w:rsidRDefault="00696CC8">
      <w:pPr>
        <w:rPr>
          <w:color w:val="00B050"/>
        </w:rPr>
      </w:pPr>
    </w:p>
    <w:p w:rsidR="00696CC8" w:rsidRPr="00BB0B8B" w:rsidRDefault="00BB0B8B" w:rsidP="00BB0B8B">
      <w:pPr>
        <w:jc w:val="center"/>
      </w:pPr>
      <w:r w:rsidRPr="00BB0B8B">
        <w:t>_______________</w:t>
      </w:r>
    </w:p>
    <w:p w:rsidR="00696CC8" w:rsidRPr="00F123E6" w:rsidRDefault="00696CC8">
      <w:pPr>
        <w:rPr>
          <w:color w:val="00B050"/>
        </w:rPr>
      </w:pPr>
    </w:p>
    <w:p w:rsidR="00696CC8" w:rsidRPr="00F123E6" w:rsidRDefault="00696CC8">
      <w:pPr>
        <w:rPr>
          <w:color w:val="00B050"/>
        </w:rPr>
      </w:pPr>
    </w:p>
    <w:p w:rsidR="00696CC8" w:rsidRPr="00F123E6" w:rsidRDefault="00696CC8">
      <w:pPr>
        <w:rPr>
          <w:color w:val="00B050"/>
        </w:rPr>
      </w:pPr>
    </w:p>
    <w:p w:rsidR="00696CC8" w:rsidRPr="00F123E6" w:rsidRDefault="00696CC8">
      <w:pPr>
        <w:rPr>
          <w:color w:val="00B050"/>
        </w:rPr>
      </w:pPr>
    </w:p>
    <w:p w:rsidR="00696CC8" w:rsidRPr="00F123E6" w:rsidRDefault="00696CC8">
      <w:pPr>
        <w:rPr>
          <w:color w:val="00B050"/>
        </w:rPr>
      </w:pPr>
    </w:p>
    <w:p w:rsidR="00D10458" w:rsidRPr="00316BB5" w:rsidRDefault="00D10458" w:rsidP="00D10458">
      <w:pPr>
        <w:pStyle w:val="ShapkaDocumentu"/>
        <w:tabs>
          <w:tab w:val="left" w:pos="3261"/>
          <w:tab w:val="left" w:pos="4395"/>
        </w:tabs>
        <w:spacing w:after="0" w:line="276" w:lineRule="auto"/>
        <w:ind w:left="13041"/>
        <w:jc w:val="left"/>
        <w:rPr>
          <w:rFonts w:ascii="Times New Roman" w:hAnsi="Times New Roman"/>
          <w:b/>
          <w:noProof/>
          <w:sz w:val="24"/>
          <w:szCs w:val="24"/>
        </w:rPr>
      </w:pPr>
      <w:bookmarkStart w:id="276" w:name="n291"/>
      <w:bookmarkEnd w:id="276"/>
      <w:r w:rsidRPr="00316BB5">
        <w:rPr>
          <w:rFonts w:ascii="Times New Roman" w:hAnsi="Times New Roman"/>
          <w:b/>
          <w:noProof/>
          <w:sz w:val="24"/>
          <w:szCs w:val="24"/>
        </w:rPr>
        <w:lastRenderedPageBreak/>
        <w:t xml:space="preserve">Додаток </w:t>
      </w:r>
      <w:r w:rsidR="002640C8">
        <w:rPr>
          <w:rFonts w:ascii="Times New Roman" w:hAnsi="Times New Roman"/>
          <w:b/>
          <w:noProof/>
          <w:sz w:val="24"/>
          <w:szCs w:val="24"/>
        </w:rPr>
        <w:t>5</w:t>
      </w:r>
    </w:p>
    <w:p w:rsidR="00D10458" w:rsidRDefault="00D10458" w:rsidP="00D10458">
      <w:pPr>
        <w:pStyle w:val="ShapkaDocumentu"/>
        <w:tabs>
          <w:tab w:val="left" w:pos="3261"/>
          <w:tab w:val="left" w:pos="4395"/>
        </w:tabs>
        <w:spacing w:after="0" w:line="276" w:lineRule="auto"/>
        <w:ind w:left="13041"/>
        <w:jc w:val="left"/>
        <w:rPr>
          <w:rFonts w:ascii="Times New Roman" w:hAnsi="Times New Roman"/>
          <w:b/>
          <w:noProof/>
          <w:sz w:val="24"/>
          <w:szCs w:val="24"/>
        </w:rPr>
      </w:pPr>
      <w:r w:rsidRPr="00316BB5">
        <w:rPr>
          <w:rFonts w:ascii="Times New Roman" w:hAnsi="Times New Roman"/>
          <w:b/>
          <w:noProof/>
          <w:sz w:val="24"/>
          <w:szCs w:val="24"/>
        </w:rPr>
        <w:t>до Інструкції</w:t>
      </w:r>
    </w:p>
    <w:p w:rsidR="00CA26EB" w:rsidRPr="00CA26EB" w:rsidRDefault="00CA26EB" w:rsidP="00CA26EB">
      <w:pPr>
        <w:pStyle w:val="a7"/>
        <w:spacing w:after="0" w:line="276" w:lineRule="auto"/>
        <w:ind w:left="13041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(пункт </w:t>
      </w:r>
      <w:r>
        <w:rPr>
          <w:rFonts w:ascii="Times New Roman" w:hAnsi="Times New Roman"/>
          <w:b/>
          <w:noProof/>
          <w:sz w:val="24"/>
          <w:szCs w:val="24"/>
        </w:rPr>
        <w:t>28</w:t>
      </w:r>
      <w:r>
        <w:rPr>
          <w:rFonts w:ascii="Times New Roman" w:hAnsi="Times New Roman"/>
          <w:b/>
          <w:noProof/>
          <w:sz w:val="24"/>
          <w:szCs w:val="24"/>
        </w:rPr>
        <w:t>)</w:t>
      </w:r>
    </w:p>
    <w:p w:rsidR="00CA26EB" w:rsidRPr="00CA26EB" w:rsidRDefault="00CA26EB" w:rsidP="00D10458">
      <w:pPr>
        <w:pStyle w:val="ShapkaDocumentu"/>
        <w:tabs>
          <w:tab w:val="left" w:pos="3261"/>
          <w:tab w:val="left" w:pos="4395"/>
        </w:tabs>
        <w:spacing w:after="0" w:line="276" w:lineRule="auto"/>
        <w:ind w:left="13041"/>
        <w:jc w:val="left"/>
        <w:rPr>
          <w:rFonts w:ascii="Times New Roman" w:hAnsi="Times New Roman"/>
          <w:b/>
          <w:noProof/>
          <w:sz w:val="24"/>
          <w:szCs w:val="24"/>
        </w:rPr>
      </w:pPr>
    </w:p>
    <w:p w:rsidR="00696CC8" w:rsidRPr="00D10458" w:rsidRDefault="00696CC8" w:rsidP="00696CC8">
      <w:pPr>
        <w:pStyle w:val="a6"/>
        <w:rPr>
          <w:rFonts w:ascii="Times New Roman" w:hAnsi="Times New Roman"/>
          <w:noProof/>
          <w:sz w:val="24"/>
          <w:szCs w:val="24"/>
          <w:lang w:val="ru-RU"/>
        </w:rPr>
      </w:pPr>
      <w:r w:rsidRPr="00D10458">
        <w:rPr>
          <w:rFonts w:ascii="Times New Roman" w:hAnsi="Times New Roman"/>
          <w:noProof/>
          <w:sz w:val="24"/>
          <w:szCs w:val="24"/>
          <w:lang w:val="ru-RU"/>
        </w:rPr>
        <w:t>ЖУРНАЛ</w:t>
      </w:r>
      <w:r w:rsidRPr="00D10458">
        <w:rPr>
          <w:rFonts w:ascii="Times New Roman" w:hAnsi="Times New Roman"/>
          <w:noProof/>
          <w:sz w:val="24"/>
          <w:szCs w:val="24"/>
          <w:lang w:val="ru-RU"/>
        </w:rPr>
        <w:br/>
        <w:t>реєстрації вихідних та внутрішніх документів з грифом</w:t>
      </w:r>
      <w:r w:rsidR="00D10458" w:rsidRPr="00D10458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D10458">
        <w:rPr>
          <w:rFonts w:ascii="Times New Roman" w:hAnsi="Times New Roman"/>
          <w:noProof/>
          <w:sz w:val="24"/>
          <w:szCs w:val="24"/>
          <w:lang w:val="ru-RU"/>
        </w:rPr>
        <w:t>“Для службового користування”*</w:t>
      </w:r>
    </w:p>
    <w:tbl>
      <w:tblPr>
        <w:tblW w:w="15444" w:type="dxa"/>
        <w:tblInd w:w="-176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1458"/>
        <w:gridCol w:w="1559"/>
        <w:gridCol w:w="1477"/>
        <w:gridCol w:w="1231"/>
        <w:gridCol w:w="1008"/>
        <w:gridCol w:w="1526"/>
        <w:gridCol w:w="910"/>
        <w:gridCol w:w="1356"/>
        <w:gridCol w:w="1276"/>
        <w:gridCol w:w="1134"/>
        <w:gridCol w:w="1273"/>
      </w:tblGrid>
      <w:tr w:rsidR="00696CC8" w:rsidRPr="00D10458" w:rsidTr="00696CC8">
        <w:trPr>
          <w:trHeight w:val="20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:rsidR="00696CC8" w:rsidRPr="00D10458" w:rsidRDefault="00696CC8" w:rsidP="00D1045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Дата надхо</w:t>
            </w:r>
            <w:r w:rsidR="00D10458"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  <w:r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дження та реє</w:t>
            </w:r>
            <w:r w:rsidR="00D10458"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  <w:r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страцій</w:t>
            </w:r>
            <w:r w:rsidR="00D10458"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  <w:r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ний індекс докумен</w:t>
            </w:r>
            <w:r w:rsidR="00D10458"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  <w:r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:rsidR="00696CC8" w:rsidRPr="00D10458" w:rsidRDefault="00696CC8" w:rsidP="00696CC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Вид документа та короткий зміст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96CC8" w:rsidRPr="00D10458" w:rsidRDefault="00696CC8" w:rsidP="00696CC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Наймену</w:t>
            </w:r>
            <w:r w:rsidR="00D10458"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  <w:r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вання структурно</w:t>
            </w:r>
            <w:r w:rsidR="00D10458"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  <w:r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го підрозді</w:t>
            </w:r>
            <w:r w:rsidR="00D10458"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  <w:r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лу, прізвище та ініціали виконавця</w:t>
            </w:r>
          </w:p>
        </w:tc>
        <w:tc>
          <w:tcPr>
            <w:tcW w:w="1477" w:type="dxa"/>
            <w:vMerge w:val="restart"/>
            <w:shd w:val="clear" w:color="auto" w:fill="auto"/>
            <w:vAlign w:val="center"/>
          </w:tcPr>
          <w:p w:rsidR="00696CC8" w:rsidRPr="00D10458" w:rsidRDefault="00696CC8" w:rsidP="00696CC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Підстава віднесення   інформації   до категорії з обмеже</w:t>
            </w:r>
            <w:r w:rsidR="00D10458"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  <w:r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ним досту</w:t>
            </w:r>
            <w:r w:rsidR="00D10458"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  <w:r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пом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:rsidR="00696CC8" w:rsidRPr="00D10458" w:rsidRDefault="00696CC8" w:rsidP="00696CC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D1045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Підготовлено</w:t>
            </w: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:rsidR="00696CC8" w:rsidRPr="00D10458" w:rsidRDefault="00696CC8" w:rsidP="00696CC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D1045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Відправлено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 w:rsidR="00696CC8" w:rsidRPr="00D10458" w:rsidRDefault="00696CC8" w:rsidP="00696CC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Реєстра</w:t>
            </w:r>
            <w:r w:rsidR="00D10458"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  <w:r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ційний індекс справи, до якої підшито документ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96CC8" w:rsidRPr="00D10458" w:rsidRDefault="00696CC8" w:rsidP="00696CC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Номер реєстру або дата отриман</w:t>
            </w:r>
            <w:r w:rsidR="00D10458"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  <w:r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ня доку</w:t>
            </w:r>
            <w:r w:rsidR="00D10458"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  <w:r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мента і підпис виконав</w:t>
            </w:r>
            <w:r w:rsidR="00D10458"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  <w:r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ця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96CC8" w:rsidRPr="00D10458" w:rsidRDefault="00696CC8" w:rsidP="00D1045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Відмітка про зни</w:t>
            </w:r>
            <w:r w:rsidR="00D10458" w:rsidRPr="00D10458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щення доку</w:t>
            </w:r>
            <w:r w:rsidR="00D10458" w:rsidRPr="00D10458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мента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696CC8" w:rsidRPr="00D10458" w:rsidRDefault="00696CC8" w:rsidP="00696CC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D1045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Примітка</w:t>
            </w:r>
          </w:p>
        </w:tc>
      </w:tr>
      <w:tr w:rsidR="00696CC8" w:rsidRPr="00D10458" w:rsidTr="00696CC8">
        <w:trPr>
          <w:trHeight w:val="2534"/>
        </w:trPr>
        <w:tc>
          <w:tcPr>
            <w:tcW w:w="1236" w:type="dxa"/>
            <w:vMerge/>
            <w:shd w:val="clear" w:color="auto" w:fill="auto"/>
            <w:vAlign w:val="center"/>
          </w:tcPr>
          <w:p w:rsidR="00696CC8" w:rsidRPr="00D10458" w:rsidRDefault="00696CC8" w:rsidP="00696CC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:rsidR="00696CC8" w:rsidRPr="00D10458" w:rsidRDefault="00696CC8" w:rsidP="00696CC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96CC8" w:rsidRPr="00D10458" w:rsidRDefault="00696CC8" w:rsidP="00696CC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477" w:type="dxa"/>
            <w:vMerge/>
            <w:shd w:val="clear" w:color="auto" w:fill="auto"/>
            <w:vAlign w:val="center"/>
          </w:tcPr>
          <w:p w:rsidR="00696CC8" w:rsidRPr="00D10458" w:rsidRDefault="00696CC8" w:rsidP="00696CC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696CC8" w:rsidRPr="00D10458" w:rsidRDefault="00696CC8" w:rsidP="00696CC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кількість примір</w:t>
            </w:r>
            <w:r w:rsidR="00D10458" w:rsidRPr="00D10458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ників, їх номери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96CC8" w:rsidRPr="00D10458" w:rsidRDefault="00D10458" w:rsidP="00D1045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</w:t>
            </w:r>
            <w:r w:rsidR="00696CC8"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іль</w:t>
            </w:r>
            <w:r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  <w:r w:rsidR="00696CC8"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кість арку</w:t>
            </w:r>
            <w:r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  <w:r w:rsidR="00696CC8"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шів у кож</w:t>
            </w:r>
            <w:r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  <w:r w:rsidR="00696CC8"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ному при</w:t>
            </w:r>
            <w:r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  <w:r w:rsidR="00696CC8"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мірни</w:t>
            </w:r>
            <w:r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  <w:r w:rsidR="00696CC8"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ку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96CC8" w:rsidRPr="00D10458" w:rsidRDefault="00D10458" w:rsidP="00D1045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</w:t>
            </w:r>
            <w:r w:rsidR="00696CC8"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айменува</w:t>
            </w:r>
            <w:r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  <w:r w:rsidR="00696CC8"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ння устано</w:t>
            </w:r>
            <w:r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  <w:r w:rsidR="00696CC8"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ви </w:t>
            </w:r>
            <w:r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  <w:r w:rsidR="00696CC8"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одер</w:t>
            </w:r>
            <w:r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  <w:r w:rsidR="00696CC8"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жувача документа, структурно</w:t>
            </w:r>
            <w:r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  <w:r w:rsidR="00696CC8"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го підрозді</w:t>
            </w:r>
            <w:r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  <w:r w:rsidR="00696CC8" w:rsidRPr="00D1045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лу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96CC8" w:rsidRPr="00D10458" w:rsidRDefault="00696CC8" w:rsidP="00696CC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D1045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номер при</w:t>
            </w:r>
            <w:r w:rsidR="00D10458" w:rsidRPr="00D10458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D1045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мір</w:t>
            </w:r>
            <w:r w:rsidR="00D10458" w:rsidRPr="00D10458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D1045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ника</w:t>
            </w:r>
          </w:p>
        </w:tc>
        <w:tc>
          <w:tcPr>
            <w:tcW w:w="1356" w:type="dxa"/>
            <w:vMerge/>
            <w:shd w:val="clear" w:color="auto" w:fill="auto"/>
            <w:vAlign w:val="center"/>
          </w:tcPr>
          <w:p w:rsidR="00696CC8" w:rsidRPr="00D10458" w:rsidRDefault="00696CC8" w:rsidP="00696CC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96CC8" w:rsidRPr="00D10458" w:rsidRDefault="00696CC8" w:rsidP="00696CC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96CC8" w:rsidRPr="00D10458" w:rsidRDefault="00696CC8" w:rsidP="00696CC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696CC8" w:rsidRPr="00D10458" w:rsidRDefault="00696CC8" w:rsidP="00696CC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696CC8" w:rsidRPr="00D10458" w:rsidTr="00696CC8">
        <w:trPr>
          <w:trHeight w:val="416"/>
        </w:trPr>
        <w:tc>
          <w:tcPr>
            <w:tcW w:w="1236" w:type="dxa"/>
            <w:shd w:val="clear" w:color="auto" w:fill="auto"/>
            <w:vAlign w:val="center"/>
          </w:tcPr>
          <w:p w:rsidR="00696CC8" w:rsidRPr="00D10458" w:rsidRDefault="00696CC8" w:rsidP="00696CC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D1045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696CC8" w:rsidRPr="00D10458" w:rsidRDefault="00696CC8" w:rsidP="00696CC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D1045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6CC8" w:rsidRPr="00D10458" w:rsidRDefault="00696CC8" w:rsidP="00696CC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D1045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696CC8" w:rsidRPr="00D10458" w:rsidRDefault="00696CC8" w:rsidP="00696CC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D1045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4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696CC8" w:rsidRPr="00D10458" w:rsidRDefault="00696CC8" w:rsidP="00696CC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D1045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96CC8" w:rsidRPr="00D10458" w:rsidRDefault="00696CC8" w:rsidP="00696CC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D1045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96CC8" w:rsidRPr="00D10458" w:rsidRDefault="00696CC8" w:rsidP="00696CC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D1045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7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96CC8" w:rsidRPr="00D10458" w:rsidRDefault="00696CC8" w:rsidP="00696CC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D1045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8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696CC8" w:rsidRPr="00D10458" w:rsidRDefault="00696CC8" w:rsidP="00696CC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D1045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6CC8" w:rsidRPr="00D10458" w:rsidRDefault="00696CC8" w:rsidP="00696CC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D1045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6CC8" w:rsidRPr="00D10458" w:rsidRDefault="00696CC8" w:rsidP="00696CC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D1045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96CC8" w:rsidRPr="00D10458" w:rsidRDefault="00696CC8" w:rsidP="00696CC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D1045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</w:t>
            </w:r>
          </w:p>
        </w:tc>
      </w:tr>
    </w:tbl>
    <w:p w:rsidR="00696CC8" w:rsidRPr="00D10458" w:rsidRDefault="00696CC8" w:rsidP="00696CC8">
      <w:pPr>
        <w:pStyle w:val="a5"/>
        <w:rPr>
          <w:rFonts w:ascii="Times New Roman" w:hAnsi="Times New Roman"/>
          <w:noProof/>
          <w:sz w:val="24"/>
          <w:szCs w:val="24"/>
          <w:lang w:val="en-US"/>
        </w:rPr>
      </w:pPr>
    </w:p>
    <w:p w:rsidR="00696CC8" w:rsidRDefault="00696CC8" w:rsidP="00696CC8">
      <w:pPr>
        <w:pStyle w:val="a5"/>
        <w:ind w:firstLine="0"/>
        <w:rPr>
          <w:rFonts w:ascii="Times New Roman" w:hAnsi="Times New Roman"/>
          <w:noProof/>
          <w:sz w:val="20"/>
          <w:lang w:val="ru-RU"/>
        </w:rPr>
      </w:pPr>
      <w:r w:rsidRPr="00D10458">
        <w:rPr>
          <w:rFonts w:ascii="Times New Roman" w:hAnsi="Times New Roman"/>
          <w:noProof/>
          <w:sz w:val="24"/>
          <w:szCs w:val="24"/>
          <w:lang w:val="ru-RU"/>
        </w:rPr>
        <w:t>__________</w:t>
      </w:r>
      <w:r w:rsidRPr="00D10458">
        <w:rPr>
          <w:rFonts w:ascii="Times New Roman" w:hAnsi="Times New Roman"/>
          <w:noProof/>
          <w:sz w:val="24"/>
          <w:szCs w:val="24"/>
          <w:lang w:val="ru-RU"/>
        </w:rPr>
        <w:br/>
      </w:r>
      <w:r w:rsidRPr="00D10458">
        <w:rPr>
          <w:rFonts w:ascii="Times New Roman" w:hAnsi="Times New Roman"/>
          <w:noProof/>
          <w:sz w:val="20"/>
          <w:lang w:val="ru-RU"/>
        </w:rPr>
        <w:t xml:space="preserve">*У разі потреби журнал може доповнюватися </w:t>
      </w:r>
      <w:r w:rsidR="00BB0B8B">
        <w:rPr>
          <w:rFonts w:ascii="Times New Roman" w:hAnsi="Times New Roman"/>
          <w:noProof/>
          <w:sz w:val="20"/>
          <w:lang w:val="ru-RU"/>
        </w:rPr>
        <w:t>додатковими графами</w:t>
      </w:r>
    </w:p>
    <w:p w:rsidR="00BB0B8B" w:rsidRDefault="00BB0B8B" w:rsidP="00696CC8">
      <w:pPr>
        <w:pStyle w:val="a5"/>
        <w:ind w:firstLine="0"/>
        <w:rPr>
          <w:rFonts w:ascii="Times New Roman" w:hAnsi="Times New Roman"/>
          <w:noProof/>
          <w:sz w:val="20"/>
          <w:lang w:val="ru-RU"/>
        </w:rPr>
      </w:pPr>
    </w:p>
    <w:p w:rsidR="00696CC8" w:rsidRPr="00F123E6" w:rsidRDefault="00BB0B8B" w:rsidP="00BB0B8B">
      <w:pPr>
        <w:pStyle w:val="a5"/>
        <w:ind w:firstLine="0"/>
        <w:jc w:val="center"/>
        <w:rPr>
          <w:rFonts w:ascii="Times New Roman" w:hAnsi="Times New Roman"/>
          <w:color w:val="00B050"/>
          <w:sz w:val="24"/>
          <w:szCs w:val="24"/>
          <w:lang w:val="ru-RU"/>
        </w:rPr>
      </w:pPr>
      <w:r w:rsidRPr="00BB0B8B">
        <w:rPr>
          <w:rFonts w:ascii="Times New Roman" w:hAnsi="Times New Roman"/>
          <w:noProof/>
          <w:sz w:val="24"/>
          <w:szCs w:val="24"/>
          <w:lang w:val="ru-RU"/>
        </w:rPr>
        <w:t>_______________</w:t>
      </w:r>
    </w:p>
    <w:p w:rsidR="00696CC8" w:rsidRPr="00F123E6" w:rsidRDefault="00696CC8" w:rsidP="00F56C72">
      <w:pPr>
        <w:shd w:val="clear" w:color="auto" w:fill="FFFFFF"/>
        <w:spacing w:before="150" w:after="150" w:line="276" w:lineRule="auto"/>
        <w:ind w:left="450" w:right="450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696CC8" w:rsidRPr="00F123E6" w:rsidRDefault="00696CC8" w:rsidP="00F56C72">
      <w:pPr>
        <w:shd w:val="clear" w:color="auto" w:fill="FFFFFF"/>
        <w:spacing w:before="150" w:after="150" w:line="276" w:lineRule="auto"/>
        <w:ind w:left="450" w:right="450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696CC8" w:rsidRPr="00F123E6" w:rsidRDefault="00696CC8" w:rsidP="00F56C72">
      <w:pPr>
        <w:shd w:val="clear" w:color="auto" w:fill="FFFFFF"/>
        <w:spacing w:before="150" w:after="150" w:line="276" w:lineRule="auto"/>
        <w:ind w:left="450" w:right="450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696CC8" w:rsidRPr="00F123E6" w:rsidRDefault="00696CC8" w:rsidP="00F56C72">
      <w:pPr>
        <w:shd w:val="clear" w:color="auto" w:fill="FFFFFF"/>
        <w:spacing w:before="150" w:after="150" w:line="276" w:lineRule="auto"/>
        <w:ind w:left="450" w:right="450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D10458" w:rsidRDefault="00D10458" w:rsidP="00696CC8">
      <w:pPr>
        <w:pStyle w:val="a7"/>
        <w:ind w:left="5812"/>
        <w:rPr>
          <w:rFonts w:ascii="Times New Roman" w:hAnsi="Times New Roman"/>
          <w:color w:val="00B050"/>
          <w:sz w:val="22"/>
          <w:szCs w:val="22"/>
        </w:rPr>
        <w:sectPr w:rsidR="00D10458" w:rsidSect="00EB19E6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bookmarkStart w:id="277" w:name="n293"/>
      <w:bookmarkEnd w:id="277"/>
    </w:p>
    <w:p w:rsidR="00696CC8" w:rsidRDefault="009F4143" w:rsidP="009F4143">
      <w:pPr>
        <w:pStyle w:val="a7"/>
        <w:spacing w:after="0" w:line="276" w:lineRule="auto"/>
        <w:ind w:left="7937"/>
        <w:jc w:val="left"/>
        <w:rPr>
          <w:rFonts w:ascii="Times New Roman" w:hAnsi="Times New Roman"/>
          <w:b/>
          <w:sz w:val="24"/>
          <w:szCs w:val="24"/>
        </w:rPr>
      </w:pPr>
      <w:r w:rsidRPr="009F4143">
        <w:rPr>
          <w:rFonts w:ascii="Times New Roman" w:hAnsi="Times New Roman"/>
          <w:b/>
          <w:sz w:val="24"/>
          <w:szCs w:val="24"/>
        </w:rPr>
        <w:lastRenderedPageBreak/>
        <w:t xml:space="preserve">Додаток </w:t>
      </w:r>
      <w:r w:rsidR="002640C8">
        <w:rPr>
          <w:rFonts w:ascii="Times New Roman" w:hAnsi="Times New Roman"/>
          <w:b/>
          <w:sz w:val="24"/>
          <w:szCs w:val="24"/>
        </w:rPr>
        <w:t>6</w:t>
      </w:r>
      <w:r w:rsidRPr="009F4143">
        <w:rPr>
          <w:rFonts w:ascii="Times New Roman" w:hAnsi="Times New Roman"/>
          <w:b/>
          <w:sz w:val="24"/>
          <w:szCs w:val="24"/>
        </w:rPr>
        <w:br/>
        <w:t>до Інструкції</w:t>
      </w:r>
    </w:p>
    <w:p w:rsidR="00CA26EB" w:rsidRPr="00CA26EB" w:rsidRDefault="00CA26EB" w:rsidP="00CA26EB">
      <w:pPr>
        <w:pStyle w:val="a7"/>
        <w:spacing w:after="0" w:line="276" w:lineRule="auto"/>
        <w:ind w:left="7938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(пункт </w:t>
      </w:r>
      <w:r>
        <w:rPr>
          <w:rFonts w:ascii="Times New Roman" w:hAnsi="Times New Roman"/>
          <w:b/>
          <w:noProof/>
          <w:sz w:val="24"/>
          <w:szCs w:val="24"/>
        </w:rPr>
        <w:t>30</w:t>
      </w:r>
      <w:r>
        <w:rPr>
          <w:rFonts w:ascii="Times New Roman" w:hAnsi="Times New Roman"/>
          <w:b/>
          <w:noProof/>
          <w:sz w:val="24"/>
          <w:szCs w:val="24"/>
        </w:rPr>
        <w:t>)</w:t>
      </w:r>
    </w:p>
    <w:p w:rsidR="00CA26EB" w:rsidRPr="009F4143" w:rsidRDefault="00CA26EB" w:rsidP="009F4143">
      <w:pPr>
        <w:pStyle w:val="a7"/>
        <w:spacing w:after="0" w:line="276" w:lineRule="auto"/>
        <w:ind w:left="7937"/>
        <w:jc w:val="left"/>
        <w:rPr>
          <w:rFonts w:ascii="Times New Roman" w:hAnsi="Times New Roman"/>
          <w:b/>
          <w:sz w:val="24"/>
          <w:szCs w:val="24"/>
        </w:rPr>
      </w:pPr>
    </w:p>
    <w:p w:rsidR="00696CC8" w:rsidRPr="009F4143" w:rsidRDefault="00696CC8" w:rsidP="009F4143">
      <w:pPr>
        <w:pStyle w:val="a6"/>
        <w:spacing w:before="0" w:after="0"/>
        <w:rPr>
          <w:rFonts w:ascii="Times New Roman" w:hAnsi="Times New Roman"/>
          <w:sz w:val="24"/>
          <w:szCs w:val="24"/>
        </w:rPr>
      </w:pPr>
      <w:r w:rsidRPr="009F4143">
        <w:rPr>
          <w:rFonts w:ascii="Times New Roman" w:hAnsi="Times New Roman"/>
          <w:sz w:val="24"/>
          <w:szCs w:val="24"/>
        </w:rPr>
        <w:t>РЕЄСТРАЦІЙНО-КОНТРОЛЬНА КАРТКА</w:t>
      </w:r>
    </w:p>
    <w:p w:rsidR="009F4143" w:rsidRPr="009F4143" w:rsidRDefault="009F4143" w:rsidP="009F4143">
      <w:pPr>
        <w:pStyle w:val="a5"/>
      </w:pPr>
    </w:p>
    <w:p w:rsidR="00696CC8" w:rsidRPr="009F4143" w:rsidRDefault="00696CC8" w:rsidP="009F4143">
      <w:pPr>
        <w:pStyle w:val="a6"/>
        <w:spacing w:before="0" w:after="0"/>
        <w:rPr>
          <w:rFonts w:ascii="Times New Roman" w:hAnsi="Times New Roman"/>
          <w:b w:val="0"/>
          <w:i/>
          <w:sz w:val="24"/>
          <w:szCs w:val="24"/>
        </w:rPr>
      </w:pPr>
      <w:r w:rsidRPr="009F4143">
        <w:rPr>
          <w:rFonts w:ascii="Times New Roman" w:hAnsi="Times New Roman"/>
          <w:b w:val="0"/>
          <w:i/>
          <w:sz w:val="24"/>
          <w:szCs w:val="24"/>
        </w:rPr>
        <w:t>Лицьовий бік</w:t>
      </w:r>
    </w:p>
    <w:tbl>
      <w:tblPr>
        <w:tblW w:w="980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"/>
        <w:gridCol w:w="236"/>
        <w:gridCol w:w="237"/>
        <w:gridCol w:w="237"/>
        <w:gridCol w:w="237"/>
        <w:gridCol w:w="237"/>
        <w:gridCol w:w="237"/>
        <w:gridCol w:w="236"/>
        <w:gridCol w:w="237"/>
        <w:gridCol w:w="332"/>
        <w:gridCol w:w="332"/>
        <w:gridCol w:w="332"/>
        <w:gridCol w:w="88"/>
        <w:gridCol w:w="244"/>
        <w:gridCol w:w="332"/>
        <w:gridCol w:w="332"/>
        <w:gridCol w:w="332"/>
        <w:gridCol w:w="332"/>
        <w:gridCol w:w="332"/>
        <w:gridCol w:w="332"/>
        <w:gridCol w:w="332"/>
        <w:gridCol w:w="338"/>
        <w:gridCol w:w="309"/>
        <w:gridCol w:w="17"/>
        <w:gridCol w:w="166"/>
        <w:gridCol w:w="166"/>
        <w:gridCol w:w="332"/>
        <w:gridCol w:w="332"/>
        <w:gridCol w:w="332"/>
        <w:gridCol w:w="372"/>
        <w:gridCol w:w="372"/>
        <w:gridCol w:w="372"/>
        <w:gridCol w:w="372"/>
        <w:gridCol w:w="382"/>
        <w:gridCol w:w="150"/>
        <w:gridCol w:w="10"/>
      </w:tblGrid>
      <w:tr w:rsidR="00696CC8" w:rsidRPr="009F4143" w:rsidTr="00696CC8">
        <w:trPr>
          <w:trHeight w:hRule="exact" w:val="323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CC8" w:rsidRPr="009F4143" w:rsidRDefault="00696CC8" w:rsidP="00696CC8">
            <w:pPr>
              <w:snapToGrid w:val="0"/>
              <w:jc w:val="center"/>
              <w:rPr>
                <w:rFonts w:ascii="Times New Roman" w:hAnsi="Times New Roman"/>
                <w:spacing w:val="-20"/>
              </w:rPr>
            </w:pPr>
            <w:r w:rsidRPr="009F4143">
              <w:rPr>
                <w:rFonts w:ascii="Times New Roman" w:hAnsi="Times New Roman"/>
                <w:spacing w:val="-20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CC8" w:rsidRPr="009F4143" w:rsidRDefault="00696CC8" w:rsidP="00696CC8">
            <w:pPr>
              <w:snapToGrid w:val="0"/>
              <w:jc w:val="center"/>
              <w:rPr>
                <w:rFonts w:ascii="Times New Roman" w:hAnsi="Times New Roman"/>
                <w:spacing w:val="-20"/>
              </w:rPr>
            </w:pPr>
            <w:r w:rsidRPr="009F4143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CC8" w:rsidRPr="009F4143" w:rsidRDefault="00696CC8" w:rsidP="00696CC8">
            <w:pPr>
              <w:snapToGrid w:val="0"/>
              <w:jc w:val="center"/>
              <w:rPr>
                <w:rFonts w:ascii="Times New Roman" w:hAnsi="Times New Roman"/>
                <w:spacing w:val="-20"/>
              </w:rPr>
            </w:pPr>
            <w:r w:rsidRPr="009F4143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CC8" w:rsidRPr="009F4143" w:rsidRDefault="00696CC8" w:rsidP="00696CC8">
            <w:pPr>
              <w:snapToGrid w:val="0"/>
              <w:jc w:val="center"/>
              <w:rPr>
                <w:rFonts w:ascii="Times New Roman" w:hAnsi="Times New Roman"/>
                <w:spacing w:val="-20"/>
              </w:rPr>
            </w:pPr>
            <w:r w:rsidRPr="009F4143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CC8" w:rsidRPr="009F4143" w:rsidRDefault="00696CC8" w:rsidP="00696CC8">
            <w:pPr>
              <w:snapToGrid w:val="0"/>
              <w:jc w:val="center"/>
              <w:rPr>
                <w:rFonts w:ascii="Times New Roman" w:hAnsi="Times New Roman"/>
                <w:spacing w:val="-20"/>
              </w:rPr>
            </w:pPr>
            <w:r w:rsidRPr="009F4143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CC8" w:rsidRPr="009F4143" w:rsidRDefault="00696CC8" w:rsidP="00696CC8">
            <w:pPr>
              <w:snapToGrid w:val="0"/>
              <w:jc w:val="center"/>
              <w:rPr>
                <w:rFonts w:ascii="Times New Roman" w:hAnsi="Times New Roman"/>
                <w:spacing w:val="-20"/>
              </w:rPr>
            </w:pPr>
            <w:r w:rsidRPr="009F4143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CC8" w:rsidRPr="009F4143" w:rsidRDefault="00696CC8" w:rsidP="00696CC8">
            <w:pPr>
              <w:snapToGrid w:val="0"/>
              <w:jc w:val="center"/>
              <w:rPr>
                <w:rFonts w:ascii="Times New Roman" w:hAnsi="Times New Roman"/>
                <w:spacing w:val="-20"/>
              </w:rPr>
            </w:pPr>
            <w:r w:rsidRPr="009F4143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CC8" w:rsidRPr="009F4143" w:rsidRDefault="00696CC8" w:rsidP="00696CC8">
            <w:pPr>
              <w:snapToGrid w:val="0"/>
              <w:jc w:val="center"/>
              <w:rPr>
                <w:rFonts w:ascii="Times New Roman" w:hAnsi="Times New Roman"/>
                <w:spacing w:val="-20"/>
              </w:rPr>
            </w:pPr>
            <w:r w:rsidRPr="009F4143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CC8" w:rsidRPr="009F4143" w:rsidRDefault="00696CC8" w:rsidP="00696CC8">
            <w:pPr>
              <w:snapToGrid w:val="0"/>
              <w:jc w:val="center"/>
              <w:rPr>
                <w:rFonts w:ascii="Times New Roman" w:hAnsi="Times New Roman"/>
                <w:spacing w:val="-20"/>
              </w:rPr>
            </w:pPr>
            <w:r w:rsidRPr="009F4143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CC8" w:rsidRPr="009F4143" w:rsidRDefault="00696CC8" w:rsidP="00696CC8">
            <w:pPr>
              <w:snapToGrid w:val="0"/>
              <w:jc w:val="center"/>
              <w:rPr>
                <w:rFonts w:ascii="Times New Roman" w:hAnsi="Times New Roman"/>
                <w:spacing w:val="-20"/>
              </w:rPr>
            </w:pPr>
            <w:r w:rsidRPr="009F4143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CC8" w:rsidRPr="009F4143" w:rsidRDefault="00696CC8" w:rsidP="00696CC8">
            <w:pPr>
              <w:snapToGrid w:val="0"/>
              <w:jc w:val="center"/>
              <w:rPr>
                <w:rFonts w:ascii="Times New Roman" w:hAnsi="Times New Roman"/>
                <w:spacing w:val="-20"/>
              </w:rPr>
            </w:pPr>
            <w:r w:rsidRPr="009F4143">
              <w:rPr>
                <w:rFonts w:ascii="Times New Roman" w:hAnsi="Times New Roman"/>
                <w:spacing w:val="-20"/>
              </w:rPr>
              <w:t>11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CC8" w:rsidRPr="009F4143" w:rsidRDefault="00696CC8" w:rsidP="00696CC8">
            <w:pPr>
              <w:snapToGrid w:val="0"/>
              <w:jc w:val="center"/>
              <w:rPr>
                <w:rFonts w:ascii="Times New Roman" w:hAnsi="Times New Roman"/>
                <w:spacing w:val="-20"/>
              </w:rPr>
            </w:pPr>
            <w:r w:rsidRPr="009F4143">
              <w:rPr>
                <w:rFonts w:ascii="Times New Roman" w:hAnsi="Times New Roman"/>
                <w:spacing w:val="-20"/>
              </w:rPr>
              <w:t>12</w:t>
            </w: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CC8" w:rsidRPr="009F4143" w:rsidRDefault="00696CC8" w:rsidP="00696CC8">
            <w:pPr>
              <w:snapToGrid w:val="0"/>
              <w:jc w:val="center"/>
              <w:rPr>
                <w:rFonts w:ascii="Times New Roman" w:hAnsi="Times New Roman"/>
                <w:spacing w:val="-20"/>
              </w:rPr>
            </w:pPr>
            <w:r w:rsidRPr="009F4143">
              <w:rPr>
                <w:rFonts w:ascii="Times New Roman" w:hAnsi="Times New Roman"/>
                <w:spacing w:val="-20"/>
              </w:rPr>
              <w:t>13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CC8" w:rsidRPr="009F4143" w:rsidRDefault="00696CC8" w:rsidP="00696CC8">
            <w:pPr>
              <w:snapToGrid w:val="0"/>
              <w:jc w:val="center"/>
              <w:rPr>
                <w:rFonts w:ascii="Times New Roman" w:hAnsi="Times New Roman"/>
                <w:spacing w:val="-20"/>
              </w:rPr>
            </w:pPr>
            <w:r w:rsidRPr="009F4143">
              <w:rPr>
                <w:rFonts w:ascii="Times New Roman" w:hAnsi="Times New Roman"/>
                <w:spacing w:val="-20"/>
              </w:rPr>
              <w:t>14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CC8" w:rsidRPr="009F4143" w:rsidRDefault="00696CC8" w:rsidP="00696CC8">
            <w:pPr>
              <w:snapToGrid w:val="0"/>
              <w:jc w:val="center"/>
              <w:rPr>
                <w:rFonts w:ascii="Times New Roman" w:hAnsi="Times New Roman"/>
                <w:spacing w:val="-20"/>
              </w:rPr>
            </w:pPr>
            <w:r w:rsidRPr="009F4143">
              <w:rPr>
                <w:rFonts w:ascii="Times New Roman" w:hAnsi="Times New Roman"/>
                <w:spacing w:val="-20"/>
              </w:rPr>
              <w:t>15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CC8" w:rsidRPr="009F4143" w:rsidRDefault="00696CC8" w:rsidP="00696CC8">
            <w:pPr>
              <w:snapToGrid w:val="0"/>
              <w:jc w:val="center"/>
              <w:rPr>
                <w:rFonts w:ascii="Times New Roman" w:hAnsi="Times New Roman"/>
                <w:spacing w:val="-20"/>
              </w:rPr>
            </w:pPr>
            <w:r w:rsidRPr="009F4143">
              <w:rPr>
                <w:rFonts w:ascii="Times New Roman" w:hAnsi="Times New Roman"/>
                <w:spacing w:val="-20"/>
              </w:rPr>
              <w:t>16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CC8" w:rsidRPr="009F4143" w:rsidRDefault="00696CC8" w:rsidP="00696CC8">
            <w:pPr>
              <w:snapToGrid w:val="0"/>
              <w:jc w:val="center"/>
              <w:rPr>
                <w:rFonts w:ascii="Times New Roman" w:hAnsi="Times New Roman"/>
                <w:spacing w:val="-20"/>
              </w:rPr>
            </w:pPr>
            <w:r w:rsidRPr="009F4143">
              <w:rPr>
                <w:rFonts w:ascii="Times New Roman" w:hAnsi="Times New Roman"/>
                <w:spacing w:val="-20"/>
              </w:rPr>
              <w:t>17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CC8" w:rsidRPr="009F4143" w:rsidRDefault="00696CC8" w:rsidP="00696CC8">
            <w:pPr>
              <w:snapToGrid w:val="0"/>
              <w:jc w:val="center"/>
              <w:rPr>
                <w:rFonts w:ascii="Times New Roman" w:hAnsi="Times New Roman"/>
                <w:spacing w:val="-20"/>
              </w:rPr>
            </w:pPr>
            <w:r w:rsidRPr="009F4143">
              <w:rPr>
                <w:rFonts w:ascii="Times New Roman" w:hAnsi="Times New Roman"/>
                <w:spacing w:val="-20"/>
              </w:rPr>
              <w:t>18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CC8" w:rsidRPr="009F4143" w:rsidRDefault="00696CC8" w:rsidP="00696CC8">
            <w:pPr>
              <w:snapToGrid w:val="0"/>
              <w:jc w:val="center"/>
              <w:rPr>
                <w:rFonts w:ascii="Times New Roman" w:hAnsi="Times New Roman"/>
                <w:spacing w:val="-20"/>
              </w:rPr>
            </w:pPr>
            <w:r w:rsidRPr="009F4143">
              <w:rPr>
                <w:rFonts w:ascii="Times New Roman" w:hAnsi="Times New Roman"/>
                <w:spacing w:val="-20"/>
              </w:rPr>
              <w:t>19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CC8" w:rsidRPr="009F4143" w:rsidRDefault="00696CC8" w:rsidP="00696CC8">
            <w:pPr>
              <w:snapToGrid w:val="0"/>
              <w:jc w:val="center"/>
              <w:rPr>
                <w:rFonts w:ascii="Times New Roman" w:hAnsi="Times New Roman"/>
                <w:spacing w:val="-20"/>
              </w:rPr>
            </w:pPr>
            <w:r w:rsidRPr="009F4143">
              <w:rPr>
                <w:rFonts w:ascii="Times New Roman" w:hAnsi="Times New Roman"/>
                <w:spacing w:val="-20"/>
              </w:rPr>
              <w:t>20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CC8" w:rsidRPr="009F4143" w:rsidRDefault="00696CC8" w:rsidP="00696CC8">
            <w:pPr>
              <w:snapToGrid w:val="0"/>
              <w:jc w:val="center"/>
              <w:rPr>
                <w:rFonts w:ascii="Times New Roman" w:hAnsi="Times New Roman"/>
                <w:spacing w:val="-20"/>
              </w:rPr>
            </w:pPr>
            <w:r w:rsidRPr="009F4143">
              <w:rPr>
                <w:rFonts w:ascii="Times New Roman" w:hAnsi="Times New Roman"/>
                <w:spacing w:val="-20"/>
              </w:rPr>
              <w:t>21</w:t>
            </w: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8" w:rsidRPr="009F4143" w:rsidRDefault="00696CC8" w:rsidP="00696CC8">
            <w:pPr>
              <w:snapToGrid w:val="0"/>
              <w:jc w:val="center"/>
              <w:rPr>
                <w:rFonts w:ascii="Times New Roman" w:hAnsi="Times New Roman"/>
                <w:spacing w:val="-20"/>
              </w:rPr>
            </w:pPr>
            <w:r w:rsidRPr="009F4143">
              <w:rPr>
                <w:rFonts w:ascii="Times New Roman" w:hAnsi="Times New Roman"/>
                <w:spacing w:val="-20"/>
              </w:rPr>
              <w:t>22</w:t>
            </w: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8" w:rsidRPr="009F4143" w:rsidRDefault="00696CC8" w:rsidP="00696CC8">
            <w:pPr>
              <w:snapToGrid w:val="0"/>
              <w:jc w:val="center"/>
              <w:rPr>
                <w:rFonts w:ascii="Times New Roman" w:hAnsi="Times New Roman"/>
                <w:spacing w:val="-20"/>
              </w:rPr>
            </w:pPr>
            <w:r w:rsidRPr="009F4143">
              <w:rPr>
                <w:rFonts w:ascii="Times New Roman" w:hAnsi="Times New Roman"/>
                <w:spacing w:val="-20"/>
              </w:rPr>
              <w:t>23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8" w:rsidRPr="009F4143" w:rsidRDefault="00696CC8" w:rsidP="00696CC8">
            <w:pPr>
              <w:snapToGrid w:val="0"/>
              <w:jc w:val="center"/>
              <w:rPr>
                <w:rFonts w:ascii="Times New Roman" w:hAnsi="Times New Roman"/>
                <w:spacing w:val="-20"/>
              </w:rPr>
            </w:pPr>
            <w:r w:rsidRPr="009F4143">
              <w:rPr>
                <w:rFonts w:ascii="Times New Roman" w:hAnsi="Times New Roman"/>
                <w:spacing w:val="-20"/>
              </w:rPr>
              <w:t>24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8" w:rsidRPr="009F4143" w:rsidRDefault="00696CC8" w:rsidP="00696CC8">
            <w:pPr>
              <w:snapToGrid w:val="0"/>
              <w:jc w:val="center"/>
              <w:rPr>
                <w:rFonts w:ascii="Times New Roman" w:hAnsi="Times New Roman"/>
                <w:spacing w:val="-20"/>
              </w:rPr>
            </w:pPr>
            <w:r w:rsidRPr="009F4143">
              <w:rPr>
                <w:rFonts w:ascii="Times New Roman" w:hAnsi="Times New Roman"/>
                <w:spacing w:val="-20"/>
              </w:rPr>
              <w:t>25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8" w:rsidRPr="009F4143" w:rsidRDefault="00696CC8" w:rsidP="00696CC8">
            <w:pPr>
              <w:snapToGrid w:val="0"/>
              <w:jc w:val="center"/>
              <w:rPr>
                <w:rFonts w:ascii="Times New Roman" w:hAnsi="Times New Roman"/>
              </w:rPr>
            </w:pPr>
            <w:r w:rsidRPr="009F4143">
              <w:rPr>
                <w:rFonts w:ascii="Times New Roman" w:hAnsi="Times New Roman"/>
                <w:spacing w:val="-20"/>
              </w:rPr>
              <w:t>26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8" w:rsidRPr="009F4143" w:rsidRDefault="00696CC8" w:rsidP="00696CC8">
            <w:pPr>
              <w:snapToGrid w:val="0"/>
              <w:jc w:val="center"/>
              <w:rPr>
                <w:rFonts w:ascii="Times New Roman" w:hAnsi="Times New Roman"/>
              </w:rPr>
            </w:pPr>
            <w:r w:rsidRPr="009F4143">
              <w:rPr>
                <w:rFonts w:ascii="Times New Roman" w:hAnsi="Times New Roman"/>
              </w:rPr>
              <w:t>27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8" w:rsidRPr="009F4143" w:rsidRDefault="00696CC8" w:rsidP="00696CC8">
            <w:pPr>
              <w:snapToGrid w:val="0"/>
              <w:jc w:val="center"/>
              <w:rPr>
                <w:rFonts w:ascii="Times New Roman" w:hAnsi="Times New Roman"/>
              </w:rPr>
            </w:pPr>
            <w:r w:rsidRPr="009F4143">
              <w:rPr>
                <w:rFonts w:ascii="Times New Roman" w:hAnsi="Times New Roman"/>
              </w:rPr>
              <w:t>28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8" w:rsidRPr="009F4143" w:rsidRDefault="00696CC8" w:rsidP="00696CC8">
            <w:pPr>
              <w:snapToGrid w:val="0"/>
              <w:jc w:val="center"/>
              <w:rPr>
                <w:rFonts w:ascii="Times New Roman" w:hAnsi="Times New Roman"/>
              </w:rPr>
            </w:pPr>
            <w:r w:rsidRPr="009F4143">
              <w:rPr>
                <w:rFonts w:ascii="Times New Roman" w:hAnsi="Times New Roman"/>
              </w:rPr>
              <w:t>29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8" w:rsidRPr="009F4143" w:rsidRDefault="00696CC8" w:rsidP="00696CC8">
            <w:pPr>
              <w:snapToGrid w:val="0"/>
              <w:jc w:val="center"/>
              <w:rPr>
                <w:rFonts w:ascii="Times New Roman" w:hAnsi="Times New Roman"/>
              </w:rPr>
            </w:pPr>
            <w:r w:rsidRPr="009F4143">
              <w:rPr>
                <w:rFonts w:ascii="Times New Roman" w:hAnsi="Times New Roman"/>
              </w:rPr>
              <w:t>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C8" w:rsidRPr="009F4143" w:rsidRDefault="00696CC8" w:rsidP="00696CC8">
            <w:pPr>
              <w:snapToGrid w:val="0"/>
              <w:jc w:val="center"/>
              <w:rPr>
                <w:rFonts w:ascii="Times New Roman" w:hAnsi="Times New Roman"/>
              </w:rPr>
            </w:pPr>
            <w:r w:rsidRPr="009F4143">
              <w:rPr>
                <w:rFonts w:ascii="Times New Roman" w:hAnsi="Times New Roman"/>
              </w:rPr>
              <w:t>31</w:t>
            </w:r>
          </w:p>
        </w:tc>
        <w:tc>
          <w:tcPr>
            <w:tcW w:w="160" w:type="dxa"/>
            <w:gridSpan w:val="2"/>
            <w:tcBorders>
              <w:left w:val="single" w:sz="4" w:space="0" w:color="000000"/>
            </w:tcBorders>
          </w:tcPr>
          <w:p w:rsidR="00696CC8" w:rsidRPr="009F4143" w:rsidRDefault="00696CC8" w:rsidP="00696CC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696CC8" w:rsidRPr="009F4143" w:rsidTr="00696CC8">
        <w:trPr>
          <w:trHeight w:val="322"/>
        </w:trPr>
        <w:tc>
          <w:tcPr>
            <w:tcW w:w="32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CC8" w:rsidRPr="009F4143" w:rsidRDefault="00696CC8" w:rsidP="009F414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3">
              <w:rPr>
                <w:rFonts w:ascii="Times New Roman" w:hAnsi="Times New Roman"/>
                <w:sz w:val="24"/>
                <w:szCs w:val="24"/>
              </w:rPr>
              <w:t>Автор документа  (кореспондент)</w:t>
            </w:r>
          </w:p>
        </w:tc>
        <w:tc>
          <w:tcPr>
            <w:tcW w:w="32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CC8" w:rsidRPr="009F4143" w:rsidRDefault="00696CC8" w:rsidP="009F414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3">
              <w:rPr>
                <w:rFonts w:ascii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32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CC8" w:rsidRPr="009F4143" w:rsidRDefault="00696CC8" w:rsidP="009F414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3">
              <w:rPr>
                <w:rFonts w:ascii="Times New Roman" w:hAnsi="Times New Roman"/>
                <w:sz w:val="24"/>
                <w:szCs w:val="24"/>
              </w:rPr>
              <w:t>Строк виконання</w:t>
            </w:r>
          </w:p>
        </w:tc>
        <w:tc>
          <w:tcPr>
            <w:tcW w:w="1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96CC8" w:rsidRPr="009F4143" w:rsidRDefault="00696CC8" w:rsidP="00696CC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696CC8" w:rsidRPr="009F4143" w:rsidTr="00696CC8">
        <w:trPr>
          <w:trHeight w:val="322"/>
        </w:trPr>
        <w:tc>
          <w:tcPr>
            <w:tcW w:w="32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CC8" w:rsidRPr="009F4143" w:rsidRDefault="00696CC8" w:rsidP="009F414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0 мм"/>
              </w:smartTagPr>
              <w:r w:rsidRPr="009F4143">
                <w:rPr>
                  <w:rFonts w:ascii="Times New Roman" w:hAnsi="Times New Roman"/>
                  <w:sz w:val="24"/>
                  <w:szCs w:val="24"/>
                </w:rPr>
                <w:t>70 мм</w:t>
              </w:r>
            </w:smartTag>
          </w:p>
        </w:tc>
        <w:tc>
          <w:tcPr>
            <w:tcW w:w="32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CC8" w:rsidRPr="009F4143" w:rsidRDefault="00696CC8" w:rsidP="009F414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0 мм"/>
              </w:smartTagPr>
              <w:r w:rsidRPr="009F4143">
                <w:rPr>
                  <w:rFonts w:ascii="Times New Roman" w:hAnsi="Times New Roman"/>
                  <w:sz w:val="24"/>
                  <w:szCs w:val="24"/>
                </w:rPr>
                <w:t>70 мм</w:t>
              </w:r>
            </w:smartTag>
          </w:p>
        </w:tc>
        <w:tc>
          <w:tcPr>
            <w:tcW w:w="32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CC8" w:rsidRPr="009F4143" w:rsidRDefault="00696CC8" w:rsidP="009F414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0 мм"/>
              </w:smartTagPr>
              <w:r w:rsidRPr="009F4143">
                <w:rPr>
                  <w:rFonts w:ascii="Times New Roman" w:hAnsi="Times New Roman"/>
                  <w:sz w:val="24"/>
                  <w:szCs w:val="24"/>
                </w:rPr>
                <w:t>70 мм</w:t>
              </w:r>
            </w:smartTag>
          </w:p>
        </w:tc>
        <w:tc>
          <w:tcPr>
            <w:tcW w:w="1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96CC8" w:rsidRPr="009F4143" w:rsidRDefault="00696CC8" w:rsidP="00696CC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696CC8" w:rsidRPr="009F4143" w:rsidTr="00696CC8">
        <w:trPr>
          <w:trHeight w:val="322"/>
        </w:trPr>
        <w:tc>
          <w:tcPr>
            <w:tcW w:w="47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CC8" w:rsidRPr="009F4143" w:rsidRDefault="00696CC8" w:rsidP="009F414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3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AC75AC" wp14:editId="3F2B11F7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-1270</wp:posOffset>
                      </wp:positionV>
                      <wp:extent cx="2074545" cy="0"/>
                      <wp:effectExtent l="22860" t="55880" r="17145" b="58420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4545" cy="0"/>
                              </a:xfrm>
                              <a:prstGeom prst="line">
                                <a:avLst/>
                              </a:prstGeom>
                              <a:noFill/>
                              <a:ln w="3240" cap="sq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017283" id="Прямая соединительная линия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-.1pt" to="160.8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" strokeweight=".09mm">
                      <v:stroke startarrow="block" endarrow="block" joinstyle="miter" endcap="square"/>
                    </v:line>
                  </w:pict>
                </mc:Fallback>
              </mc:AlternateContent>
            </w:r>
            <w:r w:rsidRPr="009F4143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5CF955" wp14:editId="73D63274">
                      <wp:simplePos x="0" y="0"/>
                      <wp:positionH relativeFrom="column">
                        <wp:posOffset>2022475</wp:posOffset>
                      </wp:positionH>
                      <wp:positionV relativeFrom="paragraph">
                        <wp:posOffset>-1905</wp:posOffset>
                      </wp:positionV>
                      <wp:extent cx="2074545" cy="0"/>
                      <wp:effectExtent l="19685" t="55245" r="20320" b="59055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4545" cy="0"/>
                              </a:xfrm>
                              <a:prstGeom prst="line">
                                <a:avLst/>
                              </a:prstGeom>
                              <a:noFill/>
                              <a:ln w="3240" cap="sq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72E5FC" id="Прямая соединительная линия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25pt,-.15pt" to="322.6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" strokeweight=".09mm">
                      <v:stroke startarrow="block" endarrow="block" joinstyle="miter" endcap="square"/>
                    </v:line>
                  </w:pict>
                </mc:Fallback>
              </mc:AlternateContent>
            </w:r>
            <w:r w:rsidRPr="009F4143">
              <w:rPr>
                <w:rFonts w:ascii="Times New Roman" w:hAnsi="Times New Roman"/>
                <w:sz w:val="24"/>
                <w:szCs w:val="24"/>
              </w:rPr>
              <w:t>Дата та реєстраційний індекс надходження</w:t>
            </w:r>
          </w:p>
          <w:p w:rsidR="00696CC8" w:rsidRPr="009F4143" w:rsidRDefault="00696CC8" w:rsidP="009F41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CC8" w:rsidRPr="009F4143" w:rsidRDefault="00696CC8" w:rsidP="009F414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3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5A80A7" wp14:editId="5A0671E4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-5080</wp:posOffset>
                      </wp:positionV>
                      <wp:extent cx="2052320" cy="0"/>
                      <wp:effectExtent l="17145" t="61595" r="16510" b="52705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2320" cy="0"/>
                              </a:xfrm>
                              <a:prstGeom prst="line">
                                <a:avLst/>
                              </a:prstGeom>
                              <a:noFill/>
                              <a:ln w="3240" cap="sq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312266" id="Прямая соединительная линия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-.4pt" to="242.6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" strokeweight=".09mm">
                      <v:stroke startarrow="block" endarrow="block" joinstyle="miter" endcap="square"/>
                    </v:line>
                  </w:pict>
                </mc:Fallback>
              </mc:AlternateContent>
            </w:r>
            <w:r w:rsidRPr="009F4143">
              <w:rPr>
                <w:rFonts w:ascii="Times New Roman" w:hAnsi="Times New Roman"/>
                <w:sz w:val="24"/>
                <w:szCs w:val="24"/>
              </w:rPr>
              <w:t>Дата та реєстраційний індекс документа</w:t>
            </w:r>
          </w:p>
        </w:tc>
        <w:tc>
          <w:tcPr>
            <w:tcW w:w="1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96CC8" w:rsidRPr="009F4143" w:rsidRDefault="00696CC8" w:rsidP="00696CC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696CC8" w:rsidRPr="009F4143" w:rsidTr="00696CC8">
        <w:trPr>
          <w:trHeight w:val="322"/>
        </w:trPr>
        <w:tc>
          <w:tcPr>
            <w:tcW w:w="47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CC8" w:rsidRPr="009F4143" w:rsidRDefault="00696CC8" w:rsidP="009F414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5 мм"/>
              </w:smartTagPr>
              <w:r w:rsidRPr="009F4143">
                <w:rPr>
                  <w:rFonts w:ascii="Times New Roman" w:hAnsi="Times New Roman"/>
                  <w:sz w:val="24"/>
                  <w:szCs w:val="24"/>
                </w:rPr>
                <w:t>105 мм</w:t>
              </w:r>
            </w:smartTag>
          </w:p>
        </w:tc>
        <w:tc>
          <w:tcPr>
            <w:tcW w:w="4858" w:type="dxa"/>
            <w:gridSpan w:val="16"/>
            <w:tcBorders>
              <w:left w:val="single" w:sz="4" w:space="0" w:color="000000"/>
            </w:tcBorders>
            <w:shd w:val="clear" w:color="auto" w:fill="auto"/>
          </w:tcPr>
          <w:p w:rsidR="00696CC8" w:rsidRPr="009F4143" w:rsidRDefault="00696CC8" w:rsidP="009F414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5 мм"/>
              </w:smartTagPr>
              <w:r w:rsidRPr="009F4143">
                <w:rPr>
                  <w:rFonts w:ascii="Times New Roman" w:hAnsi="Times New Roman"/>
                  <w:sz w:val="24"/>
                  <w:szCs w:val="24"/>
                </w:rPr>
                <w:t>105 мм</w:t>
              </w:r>
            </w:smartTag>
          </w:p>
        </w:tc>
        <w:tc>
          <w:tcPr>
            <w:tcW w:w="1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96CC8" w:rsidRPr="009F4143" w:rsidRDefault="00696CC8" w:rsidP="00696CC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696CC8" w:rsidRPr="009F4143" w:rsidTr="00696CC8">
        <w:trPr>
          <w:trHeight w:val="322"/>
        </w:trPr>
        <w:tc>
          <w:tcPr>
            <w:tcW w:w="32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CC8" w:rsidRPr="009F4143" w:rsidRDefault="00696CC8" w:rsidP="009F414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3">
              <w:rPr>
                <w:rFonts w:ascii="Times New Roman" w:hAnsi="Times New Roman"/>
                <w:sz w:val="24"/>
                <w:szCs w:val="24"/>
              </w:rPr>
              <w:t>Номер примірника</w:t>
            </w:r>
          </w:p>
        </w:tc>
        <w:tc>
          <w:tcPr>
            <w:tcW w:w="32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CC8" w:rsidRPr="009F4143" w:rsidRDefault="00696CC8" w:rsidP="009F414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3">
              <w:rPr>
                <w:rFonts w:ascii="Times New Roman" w:hAnsi="Times New Roman"/>
                <w:sz w:val="24"/>
                <w:szCs w:val="24"/>
              </w:rPr>
              <w:t>Кількість аркушів</w:t>
            </w:r>
          </w:p>
        </w:tc>
        <w:tc>
          <w:tcPr>
            <w:tcW w:w="32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CC8" w:rsidRPr="009F4143" w:rsidRDefault="00696CC8" w:rsidP="009F414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3">
              <w:rPr>
                <w:rFonts w:ascii="Times New Roman" w:hAnsi="Times New Roman"/>
                <w:sz w:val="24"/>
                <w:szCs w:val="24"/>
              </w:rPr>
              <w:t>Кількість додатків</w:t>
            </w:r>
          </w:p>
        </w:tc>
        <w:tc>
          <w:tcPr>
            <w:tcW w:w="1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96CC8" w:rsidRPr="009F4143" w:rsidRDefault="00696CC8" w:rsidP="00696CC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696CC8" w:rsidRPr="009F4143" w:rsidTr="00696CC8">
        <w:trPr>
          <w:trHeight w:val="322"/>
        </w:trPr>
        <w:tc>
          <w:tcPr>
            <w:tcW w:w="32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CC8" w:rsidRPr="009F4143" w:rsidRDefault="00696CC8" w:rsidP="009F414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0 мм"/>
              </w:smartTagPr>
              <w:r w:rsidRPr="009F4143">
                <w:rPr>
                  <w:rFonts w:ascii="Times New Roman" w:hAnsi="Times New Roman"/>
                  <w:sz w:val="24"/>
                  <w:szCs w:val="24"/>
                </w:rPr>
                <w:t>70 мм</w:t>
              </w:r>
            </w:smartTag>
          </w:p>
        </w:tc>
        <w:tc>
          <w:tcPr>
            <w:tcW w:w="32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CC8" w:rsidRPr="009F4143" w:rsidRDefault="00696CC8" w:rsidP="009F414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0 мм"/>
              </w:smartTagPr>
              <w:r w:rsidRPr="009F4143">
                <w:rPr>
                  <w:rFonts w:ascii="Times New Roman" w:hAnsi="Times New Roman"/>
                  <w:sz w:val="24"/>
                  <w:szCs w:val="24"/>
                </w:rPr>
                <w:t>70 мм</w:t>
              </w:r>
            </w:smartTag>
          </w:p>
        </w:tc>
        <w:tc>
          <w:tcPr>
            <w:tcW w:w="32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CC8" w:rsidRPr="009F4143" w:rsidRDefault="00696CC8" w:rsidP="009F414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0 мм"/>
              </w:smartTagPr>
              <w:r w:rsidRPr="009F4143">
                <w:rPr>
                  <w:rFonts w:ascii="Times New Roman" w:hAnsi="Times New Roman"/>
                  <w:sz w:val="24"/>
                  <w:szCs w:val="24"/>
                </w:rPr>
                <w:t>70 мм</w:t>
              </w:r>
            </w:smartTag>
          </w:p>
        </w:tc>
        <w:tc>
          <w:tcPr>
            <w:tcW w:w="1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96CC8" w:rsidRPr="009F4143" w:rsidRDefault="00696CC8" w:rsidP="00696CC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696CC8" w:rsidRPr="009F4143" w:rsidTr="00696CC8">
        <w:trPr>
          <w:trHeight w:val="322"/>
        </w:trPr>
        <w:tc>
          <w:tcPr>
            <w:tcW w:w="9644" w:type="dxa"/>
            <w:gridSpan w:val="3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CC8" w:rsidRPr="009F4143" w:rsidRDefault="00696CC8" w:rsidP="009F414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4143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4C0EF8" wp14:editId="34E72373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1905</wp:posOffset>
                      </wp:positionV>
                      <wp:extent cx="2074545" cy="0"/>
                      <wp:effectExtent l="23495" t="59055" r="16510" b="55245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4545" cy="0"/>
                              </a:xfrm>
                              <a:prstGeom prst="line">
                                <a:avLst/>
                              </a:prstGeom>
                              <a:noFill/>
                              <a:ln w="3240" cap="sq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9DCD29" id="Прямая соединительная линия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.15pt" to="162.4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" strokeweight=".09mm">
                      <v:stroke startarrow="block" endarrow="block" joinstyle="miter" endcap="square"/>
                    </v:line>
                  </w:pict>
                </mc:Fallback>
              </mc:AlternateContent>
            </w:r>
            <w:r w:rsidRPr="009F4143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247C713" wp14:editId="36ACE4A4">
                      <wp:simplePos x="0" y="0"/>
                      <wp:positionH relativeFrom="column">
                        <wp:posOffset>4084320</wp:posOffset>
                      </wp:positionH>
                      <wp:positionV relativeFrom="paragraph">
                        <wp:posOffset>5715</wp:posOffset>
                      </wp:positionV>
                      <wp:extent cx="2052320" cy="0"/>
                      <wp:effectExtent l="14605" t="53340" r="19050" b="6096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2320" cy="0"/>
                              </a:xfrm>
                              <a:prstGeom prst="line">
                                <a:avLst/>
                              </a:prstGeom>
                              <a:noFill/>
                              <a:ln w="3240" cap="sq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92D2B1" id="Прямая соединительная линия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6pt,.45pt" to="483.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" strokeweight=".09mm">
                      <v:stroke startarrow="block" endarrow="block" joinstyle="miter" endcap="square"/>
                    </v:line>
                  </w:pict>
                </mc:Fallback>
              </mc:AlternateContent>
            </w:r>
            <w:r w:rsidRPr="009F4143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CC3F06" wp14:editId="339A7BAF">
                      <wp:simplePos x="0" y="0"/>
                      <wp:positionH relativeFrom="column">
                        <wp:posOffset>2035175</wp:posOffset>
                      </wp:positionH>
                      <wp:positionV relativeFrom="paragraph">
                        <wp:posOffset>635</wp:posOffset>
                      </wp:positionV>
                      <wp:extent cx="2074545" cy="0"/>
                      <wp:effectExtent l="22860" t="57785" r="17145" b="5651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4545" cy="0"/>
                              </a:xfrm>
                              <a:prstGeom prst="line">
                                <a:avLst/>
                              </a:prstGeom>
                              <a:noFill/>
                              <a:ln w="3240" cap="sq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4FB79F" id="Прямая соединительная линия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25pt,.05pt" to="323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" strokeweight=".09mm">
                      <v:stroke startarrow="block" endarrow="block" joinstyle="miter" endcap="square"/>
                    </v:line>
                  </w:pict>
                </mc:Fallback>
              </mc:AlternateContent>
            </w:r>
          </w:p>
        </w:tc>
        <w:tc>
          <w:tcPr>
            <w:tcW w:w="1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96CC8" w:rsidRPr="009F4143" w:rsidRDefault="00696CC8" w:rsidP="00696CC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696CC8" w:rsidRPr="009F4143" w:rsidTr="00696CC8">
        <w:trPr>
          <w:trHeight w:val="322"/>
        </w:trPr>
        <w:tc>
          <w:tcPr>
            <w:tcW w:w="9644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CC8" w:rsidRPr="009F4143" w:rsidRDefault="00696CC8" w:rsidP="009F414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3">
              <w:rPr>
                <w:rFonts w:ascii="Times New Roman" w:hAnsi="Times New Roman"/>
                <w:sz w:val="24"/>
                <w:szCs w:val="24"/>
              </w:rPr>
              <w:t>Заголовок документа або короткий зміст</w:t>
            </w:r>
          </w:p>
        </w:tc>
        <w:tc>
          <w:tcPr>
            <w:tcW w:w="1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96CC8" w:rsidRPr="009F4143" w:rsidRDefault="00696CC8" w:rsidP="00696CC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696CC8" w:rsidRPr="009F4143" w:rsidTr="00696CC8">
        <w:trPr>
          <w:trHeight w:val="322"/>
        </w:trPr>
        <w:tc>
          <w:tcPr>
            <w:tcW w:w="9644" w:type="dxa"/>
            <w:gridSpan w:val="34"/>
            <w:tcBorders>
              <w:left w:val="single" w:sz="4" w:space="0" w:color="000000"/>
            </w:tcBorders>
            <w:shd w:val="clear" w:color="auto" w:fill="auto"/>
          </w:tcPr>
          <w:p w:rsidR="00696CC8" w:rsidRPr="009F4143" w:rsidRDefault="00696CC8" w:rsidP="009F414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3">
              <w:rPr>
                <w:rFonts w:ascii="Times New Roman" w:hAnsi="Times New Roman"/>
                <w:sz w:val="24"/>
                <w:szCs w:val="24"/>
              </w:rPr>
              <w:t>Резолюція або відповідальний виконавець</w:t>
            </w:r>
          </w:p>
        </w:tc>
        <w:tc>
          <w:tcPr>
            <w:tcW w:w="1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96CC8" w:rsidRPr="009F4143" w:rsidRDefault="00696CC8" w:rsidP="00696CC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696CC8" w:rsidRPr="009F4143" w:rsidTr="00696CC8">
        <w:trPr>
          <w:trHeight w:val="322"/>
        </w:trPr>
        <w:tc>
          <w:tcPr>
            <w:tcW w:w="47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CC8" w:rsidRPr="009F4143" w:rsidRDefault="00696CC8" w:rsidP="009F414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3">
              <w:rPr>
                <w:rFonts w:ascii="Times New Roman" w:hAnsi="Times New Roman"/>
                <w:sz w:val="24"/>
                <w:szCs w:val="24"/>
              </w:rPr>
              <w:t>Позначка про виконання</w:t>
            </w:r>
          </w:p>
        </w:tc>
        <w:tc>
          <w:tcPr>
            <w:tcW w:w="48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CC8" w:rsidRPr="009F4143" w:rsidRDefault="00696CC8" w:rsidP="009F414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3">
              <w:rPr>
                <w:rFonts w:ascii="Times New Roman" w:hAnsi="Times New Roman"/>
                <w:sz w:val="24"/>
                <w:szCs w:val="24"/>
              </w:rPr>
              <w:t>Розписка в одержанні документа</w:t>
            </w:r>
          </w:p>
        </w:tc>
        <w:tc>
          <w:tcPr>
            <w:tcW w:w="1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96CC8" w:rsidRPr="009F4143" w:rsidRDefault="00696CC8" w:rsidP="00696CC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696CC8" w:rsidRPr="009F4143" w:rsidTr="00696CC8">
        <w:trPr>
          <w:trHeight w:val="322"/>
        </w:trPr>
        <w:tc>
          <w:tcPr>
            <w:tcW w:w="9644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CC8" w:rsidRPr="009F4143" w:rsidRDefault="00696CC8" w:rsidP="009F4143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10 мм"/>
              </w:smartTagPr>
              <w:r w:rsidRPr="009F4143">
                <w:rPr>
                  <w:rFonts w:ascii="Times New Roman" w:hAnsi="Times New Roman"/>
                  <w:sz w:val="24"/>
                  <w:szCs w:val="24"/>
                </w:rPr>
                <w:t>210 мм</w:t>
              </w:r>
            </w:smartTag>
          </w:p>
        </w:tc>
        <w:tc>
          <w:tcPr>
            <w:tcW w:w="1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96CC8" w:rsidRPr="009F4143" w:rsidRDefault="00696CC8" w:rsidP="00696CC8">
            <w:pPr>
              <w:snapToGrid w:val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9F4143" w:rsidRPr="009F4143" w:rsidTr="00696CC8">
        <w:trPr>
          <w:gridAfter w:val="1"/>
          <w:wAfter w:w="10" w:type="dxa"/>
          <w:trHeight w:val="477"/>
        </w:trPr>
        <w:tc>
          <w:tcPr>
            <w:tcW w:w="9794" w:type="dxa"/>
            <w:gridSpan w:val="35"/>
            <w:shd w:val="clear" w:color="auto" w:fill="auto"/>
          </w:tcPr>
          <w:p w:rsidR="00696CC8" w:rsidRPr="009F4143" w:rsidRDefault="00696CC8" w:rsidP="009F414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3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87AC62" wp14:editId="17ED1434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-4445</wp:posOffset>
                      </wp:positionV>
                      <wp:extent cx="6141720" cy="0"/>
                      <wp:effectExtent l="16510" t="52705" r="23495" b="6159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41720" cy="0"/>
                              </a:xfrm>
                              <a:prstGeom prst="line">
                                <a:avLst/>
                              </a:prstGeom>
                              <a:noFill/>
                              <a:ln w="3240" cap="sq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B9BB7F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-.35pt" to="482.3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" strokeweight=".09mm">
                      <v:stroke startarrow="block" endarrow="block" joinstyle="miter" endcap="square"/>
                    </v:line>
                  </w:pict>
                </mc:Fallback>
              </mc:AlternateContent>
            </w:r>
            <w:r w:rsidRPr="009F4143">
              <w:rPr>
                <w:rFonts w:ascii="Times New Roman" w:hAnsi="Times New Roman"/>
                <w:i/>
                <w:sz w:val="24"/>
                <w:szCs w:val="24"/>
              </w:rPr>
              <w:t>Зворотний бік</w:t>
            </w:r>
          </w:p>
        </w:tc>
      </w:tr>
      <w:tr w:rsidR="00696CC8" w:rsidRPr="009F4143" w:rsidTr="00696CC8">
        <w:trPr>
          <w:trHeight w:val="322"/>
        </w:trPr>
        <w:tc>
          <w:tcPr>
            <w:tcW w:w="9644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CC8" w:rsidRPr="009F4143" w:rsidRDefault="00696CC8" w:rsidP="009F414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3">
              <w:rPr>
                <w:rFonts w:ascii="Times New Roman" w:hAnsi="Times New Roman"/>
                <w:sz w:val="24"/>
                <w:szCs w:val="24"/>
              </w:rPr>
              <w:t>Контрольні позначки</w:t>
            </w:r>
          </w:p>
        </w:tc>
        <w:tc>
          <w:tcPr>
            <w:tcW w:w="1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96CC8" w:rsidRPr="009F4143" w:rsidRDefault="00696CC8" w:rsidP="00696CC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696CC8" w:rsidRPr="009F4143" w:rsidTr="00696CC8">
        <w:trPr>
          <w:trHeight w:val="612"/>
        </w:trPr>
        <w:tc>
          <w:tcPr>
            <w:tcW w:w="9644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CC8" w:rsidRPr="009F4143" w:rsidRDefault="00696CC8" w:rsidP="009F414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3">
              <w:rPr>
                <w:rFonts w:ascii="Times New Roman" w:hAnsi="Times New Roman"/>
                <w:sz w:val="24"/>
                <w:szCs w:val="24"/>
              </w:rPr>
              <w:t>Примітки</w:t>
            </w:r>
          </w:p>
        </w:tc>
        <w:tc>
          <w:tcPr>
            <w:tcW w:w="1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96CC8" w:rsidRPr="009F4143" w:rsidRDefault="00696CC8" w:rsidP="00696CC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696CC8" w:rsidRPr="009F4143" w:rsidTr="00696CC8">
        <w:trPr>
          <w:trHeight w:val="322"/>
        </w:trPr>
        <w:tc>
          <w:tcPr>
            <w:tcW w:w="34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CC8" w:rsidRPr="009F4143" w:rsidRDefault="00696CC8" w:rsidP="009F414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3">
              <w:rPr>
                <w:rFonts w:ascii="Times New Roman" w:hAnsi="Times New Roman"/>
                <w:sz w:val="24"/>
                <w:szCs w:val="24"/>
              </w:rPr>
              <w:t>фонд №</w:t>
            </w:r>
          </w:p>
        </w:tc>
        <w:tc>
          <w:tcPr>
            <w:tcW w:w="31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CC8" w:rsidRPr="009F4143" w:rsidRDefault="00696CC8" w:rsidP="009F414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3">
              <w:rPr>
                <w:rFonts w:ascii="Times New Roman" w:hAnsi="Times New Roman"/>
                <w:sz w:val="24"/>
                <w:szCs w:val="24"/>
              </w:rPr>
              <w:t>опис №</w:t>
            </w:r>
          </w:p>
        </w:tc>
        <w:tc>
          <w:tcPr>
            <w:tcW w:w="30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CC8" w:rsidRPr="009F4143" w:rsidRDefault="00696CC8" w:rsidP="009F414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3">
              <w:rPr>
                <w:rFonts w:ascii="Times New Roman" w:hAnsi="Times New Roman"/>
                <w:sz w:val="24"/>
                <w:szCs w:val="24"/>
              </w:rPr>
              <w:t>справа №</w:t>
            </w:r>
          </w:p>
        </w:tc>
        <w:tc>
          <w:tcPr>
            <w:tcW w:w="1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96CC8" w:rsidRPr="009F4143" w:rsidRDefault="00696CC8" w:rsidP="00696CC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696CC8" w:rsidRPr="009F4143" w:rsidTr="00696CC8">
        <w:trPr>
          <w:trHeight w:val="322"/>
        </w:trPr>
        <w:tc>
          <w:tcPr>
            <w:tcW w:w="34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CC8" w:rsidRPr="009F4143" w:rsidRDefault="00696CC8" w:rsidP="009F414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0 мм"/>
              </w:smartTagPr>
              <w:r w:rsidRPr="009F4143">
                <w:rPr>
                  <w:rFonts w:ascii="Times New Roman" w:hAnsi="Times New Roman"/>
                  <w:sz w:val="24"/>
                  <w:szCs w:val="24"/>
                </w:rPr>
                <w:t>70 мм</w:t>
              </w:r>
            </w:smartTag>
          </w:p>
        </w:tc>
        <w:tc>
          <w:tcPr>
            <w:tcW w:w="31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CC8" w:rsidRPr="009F4143" w:rsidRDefault="00696CC8" w:rsidP="009F414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smartTag w:uri="urn:schemas-microsoft-com:office:smarttags" w:element="metricconverter">
              <w:smartTagPr>
                <w:attr w:name="ProductID" w:val="70 мм"/>
              </w:smartTagPr>
              <w:r w:rsidRPr="009F4143">
                <w:rPr>
                  <w:rFonts w:ascii="Times New Roman" w:hAnsi="Times New Roman"/>
                  <w:sz w:val="24"/>
                  <w:szCs w:val="24"/>
                </w:rPr>
                <w:t>70 мм</w:t>
              </w:r>
            </w:smartTag>
          </w:p>
        </w:tc>
        <w:tc>
          <w:tcPr>
            <w:tcW w:w="3032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CC8" w:rsidRPr="009F4143" w:rsidRDefault="00696CC8" w:rsidP="009F414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0 мм"/>
              </w:smartTagPr>
              <w:r w:rsidRPr="009F4143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70 </w:t>
              </w:r>
              <w:r w:rsidRPr="009F4143">
                <w:rPr>
                  <w:rFonts w:ascii="Times New Roman" w:hAnsi="Times New Roman"/>
                  <w:sz w:val="24"/>
                  <w:szCs w:val="24"/>
                  <w:lang w:val="ru-RU"/>
                </w:rPr>
                <w:t>мм</w:t>
              </w:r>
            </w:smartTag>
          </w:p>
        </w:tc>
        <w:tc>
          <w:tcPr>
            <w:tcW w:w="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CC8" w:rsidRPr="009F4143" w:rsidRDefault="00696CC8" w:rsidP="00696CC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696CC8" w:rsidRPr="009F4143" w:rsidTr="00696CC8">
        <w:trPr>
          <w:trHeight w:val="322"/>
        </w:trPr>
        <w:tc>
          <w:tcPr>
            <w:tcW w:w="9644" w:type="dxa"/>
            <w:gridSpan w:val="3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96CC8" w:rsidRPr="009F4143" w:rsidRDefault="00696CC8" w:rsidP="009F414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3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2CD83E" wp14:editId="3C70BC0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-15240</wp:posOffset>
                      </wp:positionV>
                      <wp:extent cx="2220595" cy="0"/>
                      <wp:effectExtent l="19685" t="53340" r="17145" b="6096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0595" cy="0"/>
                              </a:xfrm>
                              <a:prstGeom prst="line">
                                <a:avLst/>
                              </a:prstGeom>
                              <a:noFill/>
                              <a:ln w="3240" cap="sq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794C63"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-1.2pt" to="174.3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" strokeweight=".09mm">
                      <v:stroke startarrow="block" endarrow="block" joinstyle="miter" endcap="square"/>
                    </v:line>
                  </w:pict>
                </mc:Fallback>
              </mc:AlternateContent>
            </w:r>
            <w:r w:rsidRPr="009F4143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EB56E7" wp14:editId="1E71B263">
                      <wp:simplePos x="0" y="0"/>
                      <wp:positionH relativeFrom="column">
                        <wp:posOffset>2181225</wp:posOffset>
                      </wp:positionH>
                      <wp:positionV relativeFrom="paragraph">
                        <wp:posOffset>-15875</wp:posOffset>
                      </wp:positionV>
                      <wp:extent cx="2017395" cy="0"/>
                      <wp:effectExtent l="16510" t="52705" r="23495" b="6159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7395" cy="0"/>
                              </a:xfrm>
                              <a:prstGeom prst="line">
                                <a:avLst/>
                              </a:prstGeom>
                              <a:noFill/>
                              <a:ln w="3240" cap="sq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ECA149" id="Прямая соединительная линия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75pt,-1.25pt" to="330.6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" strokeweight=".09mm">
                      <v:stroke startarrow="block" endarrow="block" joinstyle="miter" endcap="square"/>
                    </v:line>
                  </w:pict>
                </mc:Fallback>
              </mc:AlternateContent>
            </w:r>
            <w:r w:rsidRPr="009F4143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D54AF9" wp14:editId="33A9DF1E">
                      <wp:simplePos x="0" y="0"/>
                      <wp:positionH relativeFrom="column">
                        <wp:posOffset>4184650</wp:posOffset>
                      </wp:positionH>
                      <wp:positionV relativeFrom="paragraph">
                        <wp:posOffset>-15240</wp:posOffset>
                      </wp:positionV>
                      <wp:extent cx="1941195" cy="0"/>
                      <wp:effectExtent l="19685" t="53340" r="20320" b="609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1195" cy="0"/>
                              </a:xfrm>
                              <a:prstGeom prst="line">
                                <a:avLst/>
                              </a:prstGeom>
                              <a:noFill/>
                              <a:ln w="3240" cap="sq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5C01AB" id="Прямая соединительная линия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5pt,-1.2pt" to="482.3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" strokeweight=".09mm">
                      <v:stroke startarrow="block" endarrow="block" joinstyle="miter" endcap="square"/>
                    </v:line>
                  </w:pict>
                </mc:Fallback>
              </mc:AlternateContent>
            </w:r>
            <w:r w:rsidRPr="009F4143">
              <w:rPr>
                <w:rFonts w:ascii="Times New Roman" w:hAnsi="Times New Roman"/>
                <w:sz w:val="24"/>
                <w:szCs w:val="24"/>
              </w:rPr>
              <w:t>210 мм</w:t>
            </w: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96CC8" w:rsidRPr="009F4143" w:rsidRDefault="00696CC8" w:rsidP="00696CC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696CC8" w:rsidRPr="009F4143" w:rsidRDefault="00696CC8" w:rsidP="00696CC8">
      <w:pPr>
        <w:pStyle w:val="a8"/>
        <w:tabs>
          <w:tab w:val="left" w:pos="5954"/>
        </w:tabs>
        <w:jc w:val="center"/>
        <w:rPr>
          <w:sz w:val="22"/>
          <w:szCs w:val="22"/>
          <w:lang w:val="ru-RU"/>
        </w:rPr>
      </w:pPr>
      <w:r w:rsidRPr="009F4143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E13F44" wp14:editId="5A44E479">
                <wp:simplePos x="0" y="0"/>
                <wp:positionH relativeFrom="column">
                  <wp:posOffset>-14605</wp:posOffset>
                </wp:positionH>
                <wp:positionV relativeFrom="paragraph">
                  <wp:posOffset>-10795</wp:posOffset>
                </wp:positionV>
                <wp:extent cx="6143625" cy="0"/>
                <wp:effectExtent l="17780" t="56515" r="20320" b="577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3240" cap="sq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7492A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-.85pt" to="482.6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" strokeweight=".09mm">
                <v:stroke startarrow="block" endarrow="block" joinstyle="miter" endcap="square"/>
              </v:line>
            </w:pict>
          </mc:Fallback>
        </mc:AlternateContent>
      </w:r>
    </w:p>
    <w:p w:rsidR="00D10458" w:rsidRDefault="00D10458" w:rsidP="00F56C72">
      <w:pPr>
        <w:shd w:val="clear" w:color="auto" w:fill="FFFFFF"/>
        <w:spacing w:before="150" w:after="150" w:line="276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B0B8B" w:rsidRPr="009F4143" w:rsidRDefault="00BB0B8B" w:rsidP="00F56C72">
      <w:pPr>
        <w:shd w:val="clear" w:color="auto" w:fill="FFFFFF"/>
        <w:spacing w:before="150" w:after="150" w:line="276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BB0B8B" w:rsidRPr="009F4143" w:rsidSect="00D1045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</w:t>
      </w:r>
    </w:p>
    <w:p w:rsidR="009F4143" w:rsidRDefault="009F4143" w:rsidP="009F4143">
      <w:pPr>
        <w:pStyle w:val="a7"/>
        <w:spacing w:after="0" w:line="276" w:lineRule="auto"/>
        <w:ind w:left="13041"/>
        <w:jc w:val="left"/>
        <w:rPr>
          <w:rFonts w:ascii="Times New Roman" w:hAnsi="Times New Roman"/>
          <w:b/>
          <w:sz w:val="24"/>
          <w:szCs w:val="24"/>
        </w:rPr>
      </w:pPr>
      <w:bookmarkStart w:id="278" w:name="n295"/>
      <w:bookmarkEnd w:id="278"/>
      <w:r w:rsidRPr="009F4143">
        <w:rPr>
          <w:rFonts w:ascii="Times New Roman" w:hAnsi="Times New Roman"/>
          <w:b/>
          <w:sz w:val="24"/>
          <w:szCs w:val="24"/>
        </w:rPr>
        <w:lastRenderedPageBreak/>
        <w:t xml:space="preserve">Додаток </w:t>
      </w:r>
      <w:r w:rsidR="002640C8">
        <w:rPr>
          <w:rFonts w:ascii="Times New Roman" w:hAnsi="Times New Roman"/>
          <w:b/>
          <w:sz w:val="24"/>
          <w:szCs w:val="24"/>
        </w:rPr>
        <w:t>7</w:t>
      </w:r>
      <w:r w:rsidRPr="009F4143">
        <w:rPr>
          <w:rFonts w:ascii="Times New Roman" w:hAnsi="Times New Roman"/>
          <w:b/>
          <w:sz w:val="24"/>
          <w:szCs w:val="24"/>
        </w:rPr>
        <w:t xml:space="preserve"> </w:t>
      </w:r>
      <w:r w:rsidRPr="009F4143">
        <w:rPr>
          <w:rFonts w:ascii="Times New Roman" w:hAnsi="Times New Roman"/>
          <w:b/>
          <w:sz w:val="24"/>
          <w:szCs w:val="24"/>
        </w:rPr>
        <w:br/>
        <w:t>до Інструкції</w:t>
      </w:r>
    </w:p>
    <w:p w:rsidR="00CA26EB" w:rsidRPr="00CA26EB" w:rsidRDefault="00CA26EB" w:rsidP="00CA26EB">
      <w:pPr>
        <w:pStyle w:val="a7"/>
        <w:spacing w:after="0" w:line="276" w:lineRule="auto"/>
        <w:ind w:left="13041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(пункт </w:t>
      </w:r>
      <w:r>
        <w:rPr>
          <w:rFonts w:ascii="Times New Roman" w:hAnsi="Times New Roman"/>
          <w:b/>
          <w:noProof/>
          <w:sz w:val="24"/>
          <w:szCs w:val="24"/>
        </w:rPr>
        <w:t>32</w:t>
      </w:r>
      <w:r>
        <w:rPr>
          <w:rFonts w:ascii="Times New Roman" w:hAnsi="Times New Roman"/>
          <w:b/>
          <w:noProof/>
          <w:sz w:val="24"/>
          <w:szCs w:val="24"/>
        </w:rPr>
        <w:t>)</w:t>
      </w:r>
    </w:p>
    <w:p w:rsidR="00CA26EB" w:rsidRPr="009F4143" w:rsidRDefault="00CA26EB" w:rsidP="009F4143">
      <w:pPr>
        <w:pStyle w:val="a7"/>
        <w:spacing w:after="0" w:line="276" w:lineRule="auto"/>
        <w:ind w:left="13041"/>
        <w:jc w:val="left"/>
        <w:rPr>
          <w:rFonts w:ascii="Times New Roman" w:hAnsi="Times New Roman"/>
          <w:b/>
          <w:sz w:val="24"/>
          <w:szCs w:val="24"/>
        </w:rPr>
      </w:pPr>
    </w:p>
    <w:p w:rsidR="00696CC8" w:rsidRPr="009F4143" w:rsidRDefault="00696CC8" w:rsidP="009F4143">
      <w:pPr>
        <w:pStyle w:val="a6"/>
        <w:spacing w:before="0" w:after="0" w:line="276" w:lineRule="auto"/>
        <w:rPr>
          <w:rFonts w:ascii="Times New Roman" w:hAnsi="Times New Roman"/>
          <w:noProof/>
          <w:sz w:val="24"/>
          <w:szCs w:val="24"/>
          <w:lang w:val="ru-RU"/>
        </w:rPr>
      </w:pPr>
      <w:r w:rsidRPr="009F4143">
        <w:rPr>
          <w:rFonts w:ascii="Times New Roman" w:hAnsi="Times New Roman"/>
          <w:noProof/>
          <w:sz w:val="24"/>
          <w:szCs w:val="24"/>
          <w:lang w:val="ru-RU"/>
        </w:rPr>
        <w:t>ЖУРНАЛ</w:t>
      </w:r>
      <w:r w:rsidRPr="009F4143">
        <w:rPr>
          <w:rFonts w:ascii="Times New Roman" w:hAnsi="Times New Roman"/>
          <w:noProof/>
          <w:sz w:val="24"/>
          <w:szCs w:val="24"/>
          <w:lang w:val="ru-RU"/>
        </w:rPr>
        <w:br/>
        <w:t>обліку та розподілу видань з грифом</w:t>
      </w:r>
      <w:r w:rsidR="009F4143" w:rsidRPr="009F4143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9F4143">
        <w:rPr>
          <w:rFonts w:ascii="Times New Roman" w:hAnsi="Times New Roman"/>
          <w:noProof/>
          <w:sz w:val="24"/>
          <w:szCs w:val="24"/>
          <w:lang w:val="ru-RU"/>
        </w:rPr>
        <w:t>“Для службового користування”*</w:t>
      </w:r>
    </w:p>
    <w:p w:rsidR="009F4143" w:rsidRPr="009F4143" w:rsidRDefault="009F4143" w:rsidP="009F4143">
      <w:pPr>
        <w:pStyle w:val="a5"/>
        <w:rPr>
          <w:sz w:val="24"/>
          <w:szCs w:val="24"/>
          <w:lang w:val="ru-RU"/>
        </w:rPr>
      </w:pPr>
    </w:p>
    <w:tbl>
      <w:tblPr>
        <w:tblW w:w="15787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1047"/>
        <w:gridCol w:w="980"/>
        <w:gridCol w:w="1134"/>
        <w:gridCol w:w="1134"/>
        <w:gridCol w:w="1178"/>
        <w:gridCol w:w="1669"/>
        <w:gridCol w:w="1091"/>
        <w:gridCol w:w="1177"/>
        <w:gridCol w:w="1201"/>
        <w:gridCol w:w="1622"/>
        <w:gridCol w:w="1418"/>
        <w:gridCol w:w="1265"/>
        <w:gridCol w:w="10"/>
      </w:tblGrid>
      <w:tr w:rsidR="00696CC8" w:rsidRPr="009F4143" w:rsidTr="00696CC8">
        <w:trPr>
          <w:trHeight w:val="491"/>
          <w:jc w:val="center"/>
        </w:trPr>
        <w:tc>
          <w:tcPr>
            <w:tcW w:w="861" w:type="dxa"/>
            <w:vMerge w:val="restart"/>
            <w:shd w:val="clear" w:color="auto" w:fill="auto"/>
            <w:vAlign w:val="center"/>
          </w:tcPr>
          <w:p w:rsidR="00696CC8" w:rsidRPr="009F4143" w:rsidRDefault="00696CC8" w:rsidP="009F4143">
            <w:pPr>
              <w:pStyle w:val="a5"/>
              <w:spacing w:line="276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F414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</w:t>
            </w:r>
            <w:r w:rsidR="009F4143" w:rsidRPr="009F4143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9F414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рядко</w:t>
            </w:r>
            <w:r w:rsidR="009F4143" w:rsidRPr="009F4143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9F414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вий номер 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</w:tcPr>
          <w:p w:rsidR="00696CC8" w:rsidRPr="009F4143" w:rsidRDefault="00696CC8" w:rsidP="009F4143">
            <w:pPr>
              <w:pStyle w:val="a5"/>
              <w:spacing w:line="276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F414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Назва видання</w:t>
            </w:r>
          </w:p>
        </w:tc>
        <w:tc>
          <w:tcPr>
            <w:tcW w:w="3248" w:type="dxa"/>
            <w:gridSpan w:val="3"/>
            <w:shd w:val="clear" w:color="auto" w:fill="auto"/>
            <w:vAlign w:val="center"/>
          </w:tcPr>
          <w:p w:rsidR="00696CC8" w:rsidRPr="009F4143" w:rsidRDefault="00696CC8" w:rsidP="009F4143">
            <w:pPr>
              <w:pStyle w:val="a5"/>
              <w:spacing w:line="276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F414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Надійшло</w:t>
            </w:r>
          </w:p>
        </w:tc>
        <w:tc>
          <w:tcPr>
            <w:tcW w:w="3938" w:type="dxa"/>
            <w:gridSpan w:val="3"/>
            <w:shd w:val="clear" w:color="auto" w:fill="auto"/>
            <w:vAlign w:val="center"/>
          </w:tcPr>
          <w:p w:rsidR="00696CC8" w:rsidRPr="009F4143" w:rsidRDefault="00696CC8" w:rsidP="009F4143">
            <w:pPr>
              <w:pStyle w:val="a5"/>
              <w:spacing w:line="276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F414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Розподіл</w:t>
            </w:r>
          </w:p>
        </w:tc>
        <w:tc>
          <w:tcPr>
            <w:tcW w:w="4000" w:type="dxa"/>
            <w:gridSpan w:val="3"/>
            <w:shd w:val="clear" w:color="auto" w:fill="auto"/>
            <w:vAlign w:val="center"/>
          </w:tcPr>
          <w:p w:rsidR="00696CC8" w:rsidRPr="009F4143" w:rsidRDefault="00696CC8" w:rsidP="009F4143">
            <w:pPr>
              <w:pStyle w:val="a5"/>
              <w:spacing w:line="276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F414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Додаткове виготовлення примірників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6CC8" w:rsidRPr="009F4143" w:rsidRDefault="00696CC8" w:rsidP="009F4143">
            <w:pPr>
              <w:pStyle w:val="a5"/>
              <w:spacing w:line="276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F414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Повернення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696CC8" w:rsidRPr="009F4143" w:rsidRDefault="00696CC8" w:rsidP="009F4143">
            <w:pPr>
              <w:pStyle w:val="a5"/>
              <w:spacing w:line="276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F414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Знищення</w:t>
            </w:r>
          </w:p>
        </w:tc>
      </w:tr>
      <w:tr w:rsidR="00696CC8" w:rsidRPr="009F4143" w:rsidTr="00696CC8">
        <w:trPr>
          <w:gridAfter w:val="1"/>
          <w:wAfter w:w="10" w:type="dxa"/>
          <w:trHeight w:val="1405"/>
          <w:jc w:val="center"/>
        </w:trPr>
        <w:tc>
          <w:tcPr>
            <w:tcW w:w="861" w:type="dxa"/>
            <w:vMerge/>
            <w:shd w:val="clear" w:color="auto" w:fill="auto"/>
            <w:vAlign w:val="center"/>
          </w:tcPr>
          <w:p w:rsidR="00696CC8" w:rsidRPr="009F4143" w:rsidRDefault="00696CC8" w:rsidP="009F4143">
            <w:pPr>
              <w:pStyle w:val="a5"/>
              <w:spacing w:line="276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</w:tcPr>
          <w:p w:rsidR="00696CC8" w:rsidRPr="009F4143" w:rsidRDefault="00696CC8" w:rsidP="009F4143">
            <w:pPr>
              <w:pStyle w:val="a5"/>
              <w:spacing w:line="276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696CC8" w:rsidRPr="009F4143" w:rsidRDefault="00696CC8" w:rsidP="009F4143">
            <w:pPr>
              <w:pStyle w:val="a5"/>
              <w:spacing w:line="276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F414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звідки наді</w:t>
            </w:r>
            <w:r w:rsidR="009F4143" w:rsidRPr="009F414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  <w:r w:rsidRPr="009F414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йшло або де надру</w:t>
            </w:r>
            <w:r w:rsidR="009F4143" w:rsidRPr="009F414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  <w:r w:rsidRPr="009F414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ковано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6CC8" w:rsidRPr="009F4143" w:rsidRDefault="009F4143" w:rsidP="009F4143">
            <w:pPr>
              <w:pStyle w:val="a5"/>
              <w:spacing w:line="276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F414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</w:t>
            </w:r>
            <w:r w:rsidR="00696CC8" w:rsidRPr="009F414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еєстра</w:t>
            </w:r>
            <w:r w:rsidRPr="009F414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  <w:r w:rsidR="00696CC8" w:rsidRPr="009F414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ційний індекс вхідного супровід</w:t>
            </w:r>
            <w:r w:rsidRPr="009F414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  <w:r w:rsidR="00696CC8" w:rsidRPr="009F414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ного листа і дата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6CC8" w:rsidRPr="009F4143" w:rsidRDefault="009F4143" w:rsidP="009F4143">
            <w:pPr>
              <w:pStyle w:val="a5"/>
              <w:spacing w:line="276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F414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</w:t>
            </w:r>
            <w:r w:rsidR="00696CC8" w:rsidRPr="009F414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іль</w:t>
            </w:r>
            <w:r w:rsidRPr="009F414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  <w:r w:rsidR="00696CC8" w:rsidRPr="009F414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кість примір</w:t>
            </w:r>
            <w:r w:rsidRPr="009F414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  <w:r w:rsidR="00696CC8" w:rsidRPr="009F414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ників</w:t>
            </w:r>
            <w:r w:rsidR="00696CC8" w:rsidRPr="009F414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та їх номери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696CC8" w:rsidRPr="009F4143" w:rsidRDefault="00696CC8" w:rsidP="009F4143">
            <w:pPr>
              <w:pStyle w:val="a5"/>
              <w:spacing w:line="276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F414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куди надіслано або кому видано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696CC8" w:rsidRPr="009F4143" w:rsidRDefault="00696CC8" w:rsidP="009F4143">
            <w:pPr>
              <w:pStyle w:val="a5"/>
              <w:spacing w:line="276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F414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реєстраційний індекс вихідного документа (або відмітка про отримання) </w:t>
            </w:r>
            <w:r w:rsidRPr="009F414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і дата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696CC8" w:rsidRPr="009F4143" w:rsidRDefault="00696CC8" w:rsidP="009F4143">
            <w:pPr>
              <w:pStyle w:val="a5"/>
              <w:spacing w:line="276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F414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кількість примір</w:t>
            </w:r>
            <w:r w:rsidR="009F4143" w:rsidRPr="009F414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  <w:r w:rsidRPr="009F414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ників та їх номе</w:t>
            </w:r>
            <w:r w:rsidR="009F4143" w:rsidRPr="009F414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  <w:r w:rsidRPr="009F414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ри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696CC8" w:rsidRPr="009F4143" w:rsidRDefault="00696CC8" w:rsidP="009F4143">
            <w:pPr>
              <w:pStyle w:val="a5"/>
              <w:spacing w:line="276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F414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кількість примір</w:t>
            </w:r>
            <w:r w:rsidR="009F4143" w:rsidRPr="009F414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  <w:r w:rsidRPr="009F414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ників та їх номери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696CC8" w:rsidRPr="009F4143" w:rsidRDefault="00696CC8" w:rsidP="009F4143">
            <w:pPr>
              <w:pStyle w:val="a5"/>
              <w:spacing w:line="276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F414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куди надіслано або кому видано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96CC8" w:rsidRPr="009F4143" w:rsidRDefault="00696CC8" w:rsidP="009F4143">
            <w:pPr>
              <w:pStyle w:val="a5"/>
              <w:spacing w:line="276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F414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реєстраційний індекс вихідного документа (або відмітка про отримання) і дата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6CC8" w:rsidRPr="009F4143" w:rsidRDefault="00696CC8" w:rsidP="009F4143">
            <w:pPr>
              <w:pStyle w:val="a5"/>
              <w:spacing w:line="276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F414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дата, номери примірників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696CC8" w:rsidRPr="009F4143" w:rsidRDefault="00696CC8" w:rsidP="009F4143">
            <w:pPr>
              <w:pStyle w:val="a5"/>
              <w:spacing w:line="276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F414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дата, номер акта</w:t>
            </w:r>
          </w:p>
        </w:tc>
      </w:tr>
      <w:tr w:rsidR="00696CC8" w:rsidRPr="009F4143" w:rsidTr="00696CC8">
        <w:trPr>
          <w:trHeight w:val="360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696CC8" w:rsidRPr="009F4143" w:rsidRDefault="00696CC8" w:rsidP="009F4143">
            <w:pPr>
              <w:pStyle w:val="a5"/>
              <w:spacing w:line="276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F414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696CC8" w:rsidRPr="009F4143" w:rsidRDefault="00696CC8" w:rsidP="009F4143">
            <w:pPr>
              <w:pStyle w:val="a5"/>
              <w:spacing w:line="276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F414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96CC8" w:rsidRPr="009F4143" w:rsidRDefault="00696CC8" w:rsidP="009F4143">
            <w:pPr>
              <w:pStyle w:val="a5"/>
              <w:spacing w:line="276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F414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6CC8" w:rsidRPr="009F4143" w:rsidRDefault="00696CC8" w:rsidP="009F4143">
            <w:pPr>
              <w:pStyle w:val="a5"/>
              <w:spacing w:line="276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F414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6CC8" w:rsidRPr="009F4143" w:rsidRDefault="00696CC8" w:rsidP="009F4143">
            <w:pPr>
              <w:pStyle w:val="a5"/>
              <w:spacing w:line="276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F414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5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696CC8" w:rsidRPr="009F4143" w:rsidRDefault="00696CC8" w:rsidP="009F4143">
            <w:pPr>
              <w:pStyle w:val="a5"/>
              <w:spacing w:line="276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F414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696CC8" w:rsidRPr="009F4143" w:rsidRDefault="00696CC8" w:rsidP="009F4143">
            <w:pPr>
              <w:pStyle w:val="a5"/>
              <w:spacing w:line="276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F414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696CC8" w:rsidRPr="009F4143" w:rsidRDefault="00696CC8" w:rsidP="009F4143">
            <w:pPr>
              <w:pStyle w:val="a5"/>
              <w:spacing w:line="276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F414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8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696CC8" w:rsidRPr="009F4143" w:rsidRDefault="00696CC8" w:rsidP="009F4143">
            <w:pPr>
              <w:pStyle w:val="a5"/>
              <w:spacing w:line="276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F414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9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696CC8" w:rsidRPr="009F4143" w:rsidRDefault="00696CC8" w:rsidP="009F4143">
            <w:pPr>
              <w:pStyle w:val="a5"/>
              <w:spacing w:line="276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F414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96CC8" w:rsidRPr="009F4143" w:rsidRDefault="00696CC8" w:rsidP="009F4143">
            <w:pPr>
              <w:pStyle w:val="a5"/>
              <w:spacing w:line="276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F414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6CC8" w:rsidRPr="009F4143" w:rsidRDefault="00696CC8" w:rsidP="009F4143">
            <w:pPr>
              <w:pStyle w:val="a5"/>
              <w:spacing w:line="276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F414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696CC8" w:rsidRPr="009F4143" w:rsidRDefault="00696CC8" w:rsidP="009F4143">
            <w:pPr>
              <w:pStyle w:val="a5"/>
              <w:spacing w:line="276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F414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</w:t>
            </w:r>
          </w:p>
        </w:tc>
      </w:tr>
    </w:tbl>
    <w:p w:rsidR="00696CC8" w:rsidRPr="009F4143" w:rsidRDefault="00696CC8" w:rsidP="009F4143">
      <w:pPr>
        <w:spacing w:line="276" w:lineRule="auto"/>
        <w:jc w:val="both"/>
        <w:rPr>
          <w:rFonts w:ascii="Times New Roman" w:hAnsi="Times New Roman"/>
          <w:b/>
          <w:noProof/>
          <w:sz w:val="24"/>
          <w:szCs w:val="24"/>
          <w:lang w:val="en-US"/>
        </w:rPr>
      </w:pPr>
    </w:p>
    <w:p w:rsidR="00696CC8" w:rsidRPr="009F4143" w:rsidRDefault="00696CC8" w:rsidP="00696CC8">
      <w:pPr>
        <w:jc w:val="both"/>
        <w:rPr>
          <w:rFonts w:ascii="Times New Roman" w:hAnsi="Times New Roman"/>
          <w:b/>
          <w:noProof/>
          <w:sz w:val="24"/>
          <w:szCs w:val="24"/>
          <w:lang w:val="en-US"/>
        </w:rPr>
      </w:pPr>
    </w:p>
    <w:p w:rsidR="00696CC8" w:rsidRPr="009F4143" w:rsidRDefault="00696CC8" w:rsidP="00696CC8">
      <w:pPr>
        <w:jc w:val="both"/>
        <w:rPr>
          <w:rFonts w:ascii="Times New Roman" w:hAnsi="Times New Roman"/>
          <w:b/>
          <w:noProof/>
          <w:sz w:val="24"/>
          <w:szCs w:val="24"/>
          <w:lang w:val="en-US"/>
        </w:rPr>
      </w:pPr>
      <w:r w:rsidRPr="009F4143">
        <w:rPr>
          <w:rFonts w:ascii="Times New Roman" w:hAnsi="Times New Roman"/>
          <w:b/>
          <w:noProof/>
          <w:sz w:val="24"/>
          <w:szCs w:val="24"/>
          <w:lang w:val="en-US"/>
        </w:rPr>
        <w:t>__________</w:t>
      </w:r>
    </w:p>
    <w:p w:rsidR="00696CC8" w:rsidRDefault="00696CC8" w:rsidP="00696CC8">
      <w:pPr>
        <w:jc w:val="both"/>
        <w:rPr>
          <w:rFonts w:ascii="Times New Roman" w:hAnsi="Times New Roman"/>
          <w:noProof/>
          <w:sz w:val="20"/>
          <w:lang w:val="ru-RU"/>
        </w:rPr>
      </w:pPr>
      <w:r w:rsidRPr="009F4143">
        <w:rPr>
          <w:rFonts w:ascii="Times New Roman" w:hAnsi="Times New Roman"/>
          <w:noProof/>
          <w:sz w:val="20"/>
          <w:lang w:val="ru-RU"/>
        </w:rPr>
        <w:t>*У разі потреби журнал може до</w:t>
      </w:r>
      <w:r w:rsidR="00BB0B8B">
        <w:rPr>
          <w:rFonts w:ascii="Times New Roman" w:hAnsi="Times New Roman"/>
          <w:noProof/>
          <w:sz w:val="20"/>
          <w:lang w:val="ru-RU"/>
        </w:rPr>
        <w:t>повнюватися додатковими графами</w:t>
      </w:r>
    </w:p>
    <w:p w:rsidR="00BB0B8B" w:rsidRPr="00BB0B8B" w:rsidRDefault="00BB0B8B" w:rsidP="00BB0B8B">
      <w:pPr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_______________</w:t>
      </w:r>
    </w:p>
    <w:p w:rsidR="00696CC8" w:rsidRPr="00F123E6" w:rsidRDefault="00696CC8" w:rsidP="00F56C72">
      <w:pPr>
        <w:shd w:val="clear" w:color="auto" w:fill="FFFFFF"/>
        <w:spacing w:before="150" w:after="150" w:line="276" w:lineRule="auto"/>
        <w:ind w:left="450" w:right="450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696CC8" w:rsidRPr="00F123E6" w:rsidRDefault="00696CC8" w:rsidP="00F56C72">
      <w:pPr>
        <w:shd w:val="clear" w:color="auto" w:fill="FFFFFF"/>
        <w:spacing w:before="150" w:after="150" w:line="276" w:lineRule="auto"/>
        <w:ind w:left="450" w:right="450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696CC8" w:rsidRPr="00F123E6" w:rsidRDefault="00696CC8" w:rsidP="00F56C72">
      <w:pPr>
        <w:shd w:val="clear" w:color="auto" w:fill="FFFFFF"/>
        <w:spacing w:before="150" w:after="150" w:line="276" w:lineRule="auto"/>
        <w:ind w:left="450" w:right="450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9F4143" w:rsidRDefault="009F4143" w:rsidP="009F4143">
      <w:pPr>
        <w:pStyle w:val="a7"/>
        <w:spacing w:after="0" w:line="276" w:lineRule="auto"/>
        <w:ind w:left="13041"/>
        <w:jc w:val="left"/>
        <w:rPr>
          <w:rFonts w:ascii="Times New Roman" w:hAnsi="Times New Roman"/>
          <w:b/>
          <w:sz w:val="24"/>
          <w:szCs w:val="24"/>
        </w:rPr>
      </w:pPr>
      <w:bookmarkStart w:id="279" w:name="n297"/>
      <w:bookmarkEnd w:id="279"/>
      <w:r w:rsidRPr="009F4143">
        <w:rPr>
          <w:rFonts w:ascii="Times New Roman" w:hAnsi="Times New Roman"/>
          <w:b/>
          <w:sz w:val="24"/>
          <w:szCs w:val="24"/>
        </w:rPr>
        <w:lastRenderedPageBreak/>
        <w:t xml:space="preserve">Додаток </w:t>
      </w:r>
      <w:r w:rsidR="002640C8">
        <w:rPr>
          <w:rFonts w:ascii="Times New Roman" w:hAnsi="Times New Roman"/>
          <w:b/>
          <w:sz w:val="24"/>
          <w:szCs w:val="24"/>
        </w:rPr>
        <w:t>8</w:t>
      </w:r>
      <w:r w:rsidRPr="009F4143">
        <w:rPr>
          <w:rFonts w:ascii="Times New Roman" w:hAnsi="Times New Roman"/>
          <w:b/>
          <w:sz w:val="24"/>
          <w:szCs w:val="24"/>
        </w:rPr>
        <w:t xml:space="preserve"> </w:t>
      </w:r>
      <w:r w:rsidRPr="009F4143">
        <w:rPr>
          <w:rFonts w:ascii="Times New Roman" w:hAnsi="Times New Roman"/>
          <w:b/>
          <w:sz w:val="24"/>
          <w:szCs w:val="24"/>
        </w:rPr>
        <w:br/>
        <w:t>до Інструкції</w:t>
      </w:r>
    </w:p>
    <w:p w:rsidR="00CA26EB" w:rsidRPr="00CA26EB" w:rsidRDefault="00CA26EB" w:rsidP="00CA26EB">
      <w:pPr>
        <w:pStyle w:val="a7"/>
        <w:spacing w:after="0" w:line="276" w:lineRule="auto"/>
        <w:ind w:left="13041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(пункт </w:t>
      </w:r>
      <w:r>
        <w:rPr>
          <w:rFonts w:ascii="Times New Roman" w:hAnsi="Times New Roman"/>
          <w:b/>
          <w:noProof/>
          <w:sz w:val="24"/>
          <w:szCs w:val="24"/>
        </w:rPr>
        <w:t>3</w:t>
      </w:r>
      <w:r>
        <w:rPr>
          <w:rFonts w:ascii="Times New Roman" w:hAnsi="Times New Roman"/>
          <w:b/>
          <w:noProof/>
          <w:sz w:val="24"/>
          <w:szCs w:val="24"/>
        </w:rPr>
        <w:t>4)</w:t>
      </w:r>
    </w:p>
    <w:p w:rsidR="00CA26EB" w:rsidRPr="009F4143" w:rsidRDefault="00CA26EB" w:rsidP="009F4143">
      <w:pPr>
        <w:pStyle w:val="a7"/>
        <w:spacing w:after="0" w:line="276" w:lineRule="auto"/>
        <w:ind w:left="13041"/>
        <w:jc w:val="left"/>
        <w:rPr>
          <w:rFonts w:ascii="Times New Roman" w:hAnsi="Times New Roman"/>
          <w:b/>
          <w:sz w:val="24"/>
          <w:szCs w:val="24"/>
        </w:rPr>
      </w:pPr>
    </w:p>
    <w:p w:rsidR="00696CC8" w:rsidRPr="009F4143" w:rsidRDefault="00696CC8" w:rsidP="009F4143">
      <w:pPr>
        <w:pStyle w:val="a6"/>
        <w:spacing w:before="0" w:after="0"/>
        <w:rPr>
          <w:rFonts w:ascii="Times New Roman" w:hAnsi="Times New Roman"/>
          <w:noProof/>
          <w:sz w:val="24"/>
          <w:szCs w:val="24"/>
          <w:lang w:val="ru-RU"/>
        </w:rPr>
      </w:pPr>
      <w:r w:rsidRPr="009F4143">
        <w:rPr>
          <w:rFonts w:ascii="Times New Roman" w:hAnsi="Times New Roman"/>
          <w:noProof/>
          <w:sz w:val="24"/>
          <w:szCs w:val="24"/>
          <w:lang w:val="ru-RU"/>
        </w:rPr>
        <w:t>ЖУРНАЛ</w:t>
      </w:r>
      <w:r w:rsidRPr="009F4143">
        <w:rPr>
          <w:rFonts w:ascii="Times New Roman" w:hAnsi="Times New Roman"/>
          <w:noProof/>
          <w:sz w:val="24"/>
          <w:szCs w:val="24"/>
          <w:lang w:val="ru-RU"/>
        </w:rPr>
        <w:br/>
        <w:t>обліку електронних носіїв інформації, на які планується записувати службову інформацію*</w:t>
      </w:r>
    </w:p>
    <w:p w:rsidR="009F4143" w:rsidRPr="009F4143" w:rsidRDefault="009F4143" w:rsidP="009F4143">
      <w:pPr>
        <w:pStyle w:val="a5"/>
        <w:rPr>
          <w:lang w:val="ru-RU"/>
        </w:rPr>
      </w:pPr>
    </w:p>
    <w:tbl>
      <w:tblPr>
        <w:tblW w:w="15722" w:type="dxa"/>
        <w:tblInd w:w="-34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1028"/>
        <w:gridCol w:w="850"/>
        <w:gridCol w:w="1696"/>
        <w:gridCol w:w="1340"/>
        <w:gridCol w:w="1315"/>
        <w:gridCol w:w="1063"/>
        <w:gridCol w:w="1400"/>
        <w:gridCol w:w="1360"/>
        <w:gridCol w:w="1740"/>
        <w:gridCol w:w="1695"/>
        <w:gridCol w:w="1255"/>
      </w:tblGrid>
      <w:tr w:rsidR="009F4143" w:rsidRPr="009F4143" w:rsidTr="00696CC8">
        <w:trPr>
          <w:trHeight w:val="385"/>
        </w:trPr>
        <w:tc>
          <w:tcPr>
            <w:tcW w:w="980" w:type="dxa"/>
            <w:vMerge w:val="restart"/>
            <w:shd w:val="clear" w:color="auto" w:fill="auto"/>
            <w:vAlign w:val="center"/>
          </w:tcPr>
          <w:p w:rsidR="00696CC8" w:rsidRPr="009F4143" w:rsidRDefault="00696CC8" w:rsidP="00696CC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F414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Поряд</w:t>
            </w:r>
            <w:r w:rsidR="009F4143" w:rsidRPr="009F4143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9F414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ковий номер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</w:tcPr>
          <w:p w:rsidR="00696CC8" w:rsidRPr="009F4143" w:rsidRDefault="00696CC8" w:rsidP="00696CC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F414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Обліко</w:t>
            </w:r>
            <w:r w:rsidR="009F4143" w:rsidRPr="009F4143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9F414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вий номер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96CC8" w:rsidRPr="009F4143" w:rsidRDefault="00696CC8" w:rsidP="00696CC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F414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Дата взят</w:t>
            </w:r>
            <w:r w:rsidR="009F4143" w:rsidRPr="009F4143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9F414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тя на облік</w:t>
            </w:r>
          </w:p>
        </w:tc>
        <w:tc>
          <w:tcPr>
            <w:tcW w:w="1696" w:type="dxa"/>
            <w:vMerge w:val="restart"/>
            <w:shd w:val="clear" w:color="auto" w:fill="auto"/>
            <w:vAlign w:val="center"/>
          </w:tcPr>
          <w:p w:rsidR="00696CC8" w:rsidRPr="009F4143" w:rsidRDefault="00696CC8" w:rsidP="00696CC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F414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Вид електронного носія, серійний номер</w:t>
            </w:r>
          </w:p>
        </w:tc>
        <w:tc>
          <w:tcPr>
            <w:tcW w:w="3718" w:type="dxa"/>
            <w:gridSpan w:val="3"/>
            <w:shd w:val="clear" w:color="auto" w:fill="auto"/>
            <w:vAlign w:val="center"/>
          </w:tcPr>
          <w:p w:rsidR="00696CC8" w:rsidRPr="009F4143" w:rsidRDefault="00696CC8" w:rsidP="00696CC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F414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Відмітка про видачу</w:t>
            </w:r>
          </w:p>
        </w:tc>
        <w:tc>
          <w:tcPr>
            <w:tcW w:w="2760" w:type="dxa"/>
            <w:gridSpan w:val="2"/>
            <w:shd w:val="clear" w:color="auto" w:fill="auto"/>
            <w:vAlign w:val="center"/>
          </w:tcPr>
          <w:p w:rsidR="00696CC8" w:rsidRPr="009F4143" w:rsidRDefault="00696CC8" w:rsidP="00696CC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F414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Відмітка про повернення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696CC8" w:rsidRPr="009F4143" w:rsidRDefault="00696CC8" w:rsidP="00696CC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F414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Відмітка про відправлення електронного носія (дата та реєстраційний індекс супровідного листа)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696CC8" w:rsidRPr="009F4143" w:rsidRDefault="00696CC8" w:rsidP="00696CC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F414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Відмітка про знищення електронного носія (дата та реєстраційний індекс акта)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:rsidR="00696CC8" w:rsidRPr="009F4143" w:rsidRDefault="00696CC8" w:rsidP="00696CC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F414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Примітка</w:t>
            </w:r>
          </w:p>
          <w:p w:rsidR="00696CC8" w:rsidRPr="009F4143" w:rsidRDefault="00696CC8" w:rsidP="00696CC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9F4143" w:rsidRPr="009F4143" w:rsidTr="00696CC8">
        <w:trPr>
          <w:trHeight w:val="1719"/>
        </w:trPr>
        <w:tc>
          <w:tcPr>
            <w:tcW w:w="980" w:type="dxa"/>
            <w:vMerge/>
            <w:shd w:val="clear" w:color="auto" w:fill="auto"/>
            <w:vAlign w:val="center"/>
          </w:tcPr>
          <w:p w:rsidR="00696CC8" w:rsidRPr="009F4143" w:rsidRDefault="00696CC8" w:rsidP="00696CC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:rsidR="00696CC8" w:rsidRPr="009F4143" w:rsidRDefault="00696CC8" w:rsidP="00696CC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96CC8" w:rsidRPr="009F4143" w:rsidRDefault="00696CC8" w:rsidP="00696CC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696CC8" w:rsidRPr="009F4143" w:rsidRDefault="00696CC8" w:rsidP="00696CC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696CC8" w:rsidRPr="009F4143" w:rsidRDefault="009F4143" w:rsidP="00696CC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F414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</w:t>
            </w:r>
            <w:r w:rsidR="00696CC8" w:rsidRPr="009F414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аймену</w:t>
            </w:r>
            <w:r w:rsidRPr="009F4143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="00696CC8" w:rsidRPr="009F414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вання структур</w:t>
            </w:r>
            <w:r w:rsidRPr="009F4143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="00696CC8" w:rsidRPr="009F414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ного підрозділу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696CC8" w:rsidRPr="009F4143" w:rsidRDefault="00696CC8" w:rsidP="00696CC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F414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прізвище, ініціали виконавця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696CC8" w:rsidRPr="009F4143" w:rsidRDefault="00696CC8" w:rsidP="009F4143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F414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дата отри</w:t>
            </w:r>
            <w:r w:rsidR="009F4143" w:rsidRPr="009F414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  <w:r w:rsidRPr="009F414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мання носія і підпис вико</w:t>
            </w:r>
            <w:r w:rsidR="009F4143" w:rsidRPr="009F414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  <w:r w:rsidRPr="009F414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навця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696CC8" w:rsidRPr="009F4143" w:rsidRDefault="00696CC8" w:rsidP="009F4143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F414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прізвище, ініціали працівника </w:t>
            </w:r>
            <w:r w:rsidR="009F4143" w:rsidRPr="009F414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загального відділу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696CC8" w:rsidRPr="009F4143" w:rsidRDefault="00696CC8" w:rsidP="00696CC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F414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дата і підпис працівника </w:t>
            </w:r>
            <w:r w:rsidR="009F4143" w:rsidRPr="009F414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загального відділу</w:t>
            </w: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696CC8" w:rsidRPr="009F4143" w:rsidRDefault="00696CC8" w:rsidP="00696CC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:rsidR="00696CC8" w:rsidRPr="009F4143" w:rsidRDefault="00696CC8" w:rsidP="00696CC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:rsidR="00696CC8" w:rsidRPr="009F4143" w:rsidRDefault="00696CC8" w:rsidP="00696CC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96CC8" w:rsidRPr="009F4143" w:rsidTr="00696CC8">
        <w:trPr>
          <w:trHeight w:val="385"/>
        </w:trPr>
        <w:tc>
          <w:tcPr>
            <w:tcW w:w="980" w:type="dxa"/>
            <w:shd w:val="clear" w:color="auto" w:fill="auto"/>
            <w:vAlign w:val="center"/>
          </w:tcPr>
          <w:p w:rsidR="00696CC8" w:rsidRPr="009F4143" w:rsidRDefault="00696CC8" w:rsidP="00696CC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F414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96CC8" w:rsidRPr="009F4143" w:rsidRDefault="00696CC8" w:rsidP="00696CC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F414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96CC8" w:rsidRPr="009F4143" w:rsidRDefault="00696CC8" w:rsidP="00696CC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F414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696CC8" w:rsidRPr="009F4143" w:rsidRDefault="00696CC8" w:rsidP="00696CC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F414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4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696CC8" w:rsidRPr="009F4143" w:rsidRDefault="00696CC8" w:rsidP="00696CC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F414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5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696CC8" w:rsidRPr="009F4143" w:rsidRDefault="00696CC8" w:rsidP="00696CC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F414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696CC8" w:rsidRPr="009F4143" w:rsidRDefault="00696CC8" w:rsidP="00696CC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F414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7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696CC8" w:rsidRPr="009F4143" w:rsidRDefault="00696CC8" w:rsidP="00696CC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F414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8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696CC8" w:rsidRPr="009F4143" w:rsidRDefault="00696CC8" w:rsidP="00696CC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F414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96CC8" w:rsidRPr="009F4143" w:rsidRDefault="00696CC8" w:rsidP="00696CC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F414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696CC8" w:rsidRPr="009F4143" w:rsidRDefault="00696CC8" w:rsidP="00696CC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F414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696CC8" w:rsidRPr="009F4143" w:rsidRDefault="00696CC8" w:rsidP="00696CC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F414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</w:t>
            </w:r>
          </w:p>
        </w:tc>
      </w:tr>
    </w:tbl>
    <w:p w:rsidR="00696CC8" w:rsidRPr="009F4143" w:rsidRDefault="00696CC8" w:rsidP="00696CC8">
      <w:pPr>
        <w:rPr>
          <w:rFonts w:ascii="Times New Roman" w:hAnsi="Times New Roman"/>
          <w:noProof/>
          <w:lang w:val="en-US"/>
        </w:rPr>
      </w:pPr>
    </w:p>
    <w:p w:rsidR="00696CC8" w:rsidRPr="009F4143" w:rsidRDefault="00696CC8" w:rsidP="00696CC8">
      <w:pPr>
        <w:rPr>
          <w:rFonts w:ascii="Times New Roman" w:hAnsi="Times New Roman"/>
          <w:noProof/>
          <w:lang w:val="en-US"/>
        </w:rPr>
      </w:pPr>
    </w:p>
    <w:p w:rsidR="00275C46" w:rsidRDefault="00696CC8" w:rsidP="00275C46">
      <w:pPr>
        <w:pStyle w:val="a5"/>
        <w:ind w:firstLine="0"/>
        <w:rPr>
          <w:rFonts w:ascii="Times New Roman" w:hAnsi="Times New Roman"/>
          <w:noProof/>
          <w:sz w:val="20"/>
          <w:lang w:val="ru-RU"/>
        </w:rPr>
      </w:pPr>
      <w:r w:rsidRPr="009F4143">
        <w:rPr>
          <w:rFonts w:ascii="Times New Roman" w:hAnsi="Times New Roman"/>
          <w:noProof/>
          <w:sz w:val="22"/>
          <w:szCs w:val="22"/>
          <w:lang w:val="ru-RU"/>
        </w:rPr>
        <w:t>__________</w:t>
      </w:r>
      <w:r w:rsidRPr="009F4143">
        <w:rPr>
          <w:rFonts w:ascii="Times New Roman" w:hAnsi="Times New Roman"/>
          <w:noProof/>
          <w:sz w:val="22"/>
          <w:szCs w:val="22"/>
          <w:lang w:val="ru-RU"/>
        </w:rPr>
        <w:br/>
      </w:r>
      <w:r w:rsidRPr="009F4143">
        <w:rPr>
          <w:rFonts w:ascii="Times New Roman" w:hAnsi="Times New Roman"/>
          <w:noProof/>
          <w:sz w:val="20"/>
          <w:lang w:val="ru-RU"/>
        </w:rPr>
        <w:t>*У разі потреби журнал може до</w:t>
      </w:r>
      <w:r w:rsidR="00BB0B8B">
        <w:rPr>
          <w:rFonts w:ascii="Times New Roman" w:hAnsi="Times New Roman"/>
          <w:noProof/>
          <w:sz w:val="20"/>
          <w:lang w:val="ru-RU"/>
        </w:rPr>
        <w:t>повнюватися додатковими графами</w:t>
      </w:r>
    </w:p>
    <w:p w:rsidR="00BB0B8B" w:rsidRDefault="00BB0B8B" w:rsidP="00275C46">
      <w:pPr>
        <w:pStyle w:val="a5"/>
        <w:ind w:firstLine="0"/>
        <w:rPr>
          <w:rFonts w:ascii="Times New Roman" w:hAnsi="Times New Roman"/>
          <w:noProof/>
          <w:sz w:val="24"/>
          <w:szCs w:val="24"/>
          <w:lang w:val="ru-RU"/>
        </w:rPr>
      </w:pPr>
    </w:p>
    <w:p w:rsidR="00BB0B8B" w:rsidRPr="00BB0B8B" w:rsidRDefault="00BB0B8B" w:rsidP="00BB0B8B">
      <w:pPr>
        <w:pStyle w:val="a5"/>
        <w:ind w:firstLine="0"/>
        <w:jc w:val="center"/>
        <w:rPr>
          <w:rFonts w:ascii="Times New Roman" w:hAnsi="Times New Roman"/>
          <w:noProof/>
          <w:color w:val="00B050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_______________</w:t>
      </w:r>
    </w:p>
    <w:p w:rsidR="00275C46" w:rsidRPr="00F123E6" w:rsidRDefault="00275C46" w:rsidP="00275C46">
      <w:pPr>
        <w:pStyle w:val="a5"/>
        <w:ind w:firstLine="0"/>
        <w:rPr>
          <w:rFonts w:ascii="Times New Roman" w:hAnsi="Times New Roman"/>
          <w:noProof/>
          <w:color w:val="00B050"/>
          <w:sz w:val="20"/>
          <w:lang w:val="ru-RU"/>
        </w:rPr>
      </w:pPr>
    </w:p>
    <w:p w:rsidR="00275C46" w:rsidRPr="00F123E6" w:rsidRDefault="00275C46" w:rsidP="00275C46">
      <w:pPr>
        <w:pStyle w:val="a5"/>
        <w:ind w:firstLine="0"/>
        <w:rPr>
          <w:rFonts w:ascii="Times New Roman" w:hAnsi="Times New Roman"/>
          <w:noProof/>
          <w:color w:val="00B050"/>
          <w:sz w:val="20"/>
          <w:lang w:val="ru-RU"/>
        </w:rPr>
      </w:pPr>
    </w:p>
    <w:p w:rsidR="00275C46" w:rsidRPr="00F123E6" w:rsidRDefault="00275C46" w:rsidP="00275C46">
      <w:pPr>
        <w:pStyle w:val="a5"/>
        <w:ind w:firstLine="0"/>
        <w:rPr>
          <w:rFonts w:ascii="Times New Roman" w:hAnsi="Times New Roman"/>
          <w:noProof/>
          <w:color w:val="00B050"/>
          <w:sz w:val="20"/>
          <w:lang w:val="ru-RU"/>
        </w:rPr>
      </w:pPr>
    </w:p>
    <w:p w:rsidR="00275C46" w:rsidRPr="00F123E6" w:rsidRDefault="00275C46" w:rsidP="00275C46">
      <w:pPr>
        <w:pStyle w:val="a5"/>
        <w:ind w:firstLine="0"/>
        <w:rPr>
          <w:rFonts w:ascii="Times New Roman" w:hAnsi="Times New Roman"/>
          <w:noProof/>
          <w:color w:val="00B050"/>
          <w:sz w:val="20"/>
          <w:lang w:val="ru-RU"/>
        </w:rPr>
      </w:pPr>
    </w:p>
    <w:p w:rsidR="00275C46" w:rsidRPr="00F123E6" w:rsidRDefault="00275C46" w:rsidP="00275C46">
      <w:pPr>
        <w:pStyle w:val="a5"/>
        <w:ind w:firstLine="0"/>
        <w:rPr>
          <w:rFonts w:ascii="Times New Roman" w:hAnsi="Times New Roman"/>
          <w:color w:val="00B050"/>
          <w:sz w:val="24"/>
          <w:szCs w:val="24"/>
          <w:lang w:val="ru-RU"/>
        </w:rPr>
      </w:pPr>
    </w:p>
    <w:p w:rsidR="00275C46" w:rsidRPr="00F123E6" w:rsidRDefault="00275C46" w:rsidP="00275C46">
      <w:pPr>
        <w:pStyle w:val="a5"/>
        <w:ind w:firstLine="0"/>
        <w:rPr>
          <w:rFonts w:ascii="Times New Roman" w:hAnsi="Times New Roman"/>
          <w:color w:val="00B050"/>
          <w:sz w:val="24"/>
          <w:szCs w:val="24"/>
          <w:lang w:val="ru-RU"/>
        </w:rPr>
        <w:sectPr w:rsidR="00275C46" w:rsidRPr="00F123E6" w:rsidSect="00696CC8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275C46" w:rsidRDefault="00275C46" w:rsidP="009F4143">
      <w:pPr>
        <w:pStyle w:val="a5"/>
        <w:spacing w:before="0" w:line="276" w:lineRule="auto"/>
        <w:ind w:left="8080" w:firstLine="0"/>
        <w:rPr>
          <w:rFonts w:ascii="Times New Roman" w:hAnsi="Times New Roman"/>
          <w:b/>
          <w:noProof/>
          <w:sz w:val="24"/>
          <w:szCs w:val="24"/>
          <w:lang w:val="ru-RU"/>
        </w:rPr>
      </w:pPr>
      <w:bookmarkStart w:id="280" w:name="n299"/>
      <w:bookmarkEnd w:id="280"/>
      <w:r w:rsidRPr="009F4143">
        <w:rPr>
          <w:rFonts w:ascii="Times New Roman" w:hAnsi="Times New Roman"/>
          <w:b/>
          <w:noProof/>
          <w:sz w:val="24"/>
          <w:szCs w:val="24"/>
          <w:lang w:val="ru-RU"/>
        </w:rPr>
        <w:lastRenderedPageBreak/>
        <w:t>Додаток</w:t>
      </w:r>
      <w:r w:rsidR="002640C8">
        <w:rPr>
          <w:rFonts w:ascii="Times New Roman" w:hAnsi="Times New Roman"/>
          <w:b/>
          <w:noProof/>
          <w:sz w:val="24"/>
          <w:szCs w:val="24"/>
          <w:lang w:val="ru-RU"/>
        </w:rPr>
        <w:t xml:space="preserve"> 9</w:t>
      </w:r>
      <w:r w:rsidRPr="009F4143">
        <w:rPr>
          <w:rFonts w:ascii="Times New Roman" w:hAnsi="Times New Roman"/>
          <w:b/>
          <w:noProof/>
          <w:sz w:val="24"/>
          <w:szCs w:val="24"/>
          <w:lang w:val="ru-RU"/>
        </w:rPr>
        <w:br/>
        <w:t>до Інструкції</w:t>
      </w:r>
    </w:p>
    <w:p w:rsidR="00CA26EB" w:rsidRPr="00CA26EB" w:rsidRDefault="00CA26EB" w:rsidP="00CA26EB">
      <w:pPr>
        <w:pStyle w:val="a7"/>
        <w:spacing w:after="0" w:line="276" w:lineRule="auto"/>
        <w:ind w:left="8080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(пункт </w:t>
      </w:r>
      <w:r>
        <w:rPr>
          <w:rFonts w:ascii="Times New Roman" w:hAnsi="Times New Roman"/>
          <w:b/>
          <w:noProof/>
          <w:sz w:val="24"/>
          <w:szCs w:val="24"/>
        </w:rPr>
        <w:t>50</w:t>
      </w:r>
      <w:r>
        <w:rPr>
          <w:rFonts w:ascii="Times New Roman" w:hAnsi="Times New Roman"/>
          <w:b/>
          <w:noProof/>
          <w:sz w:val="24"/>
          <w:szCs w:val="24"/>
        </w:rPr>
        <w:t>)</w:t>
      </w:r>
    </w:p>
    <w:p w:rsidR="00CA26EB" w:rsidRPr="009F4143" w:rsidRDefault="00CA26EB" w:rsidP="009F4143">
      <w:pPr>
        <w:pStyle w:val="a5"/>
        <w:spacing w:before="0" w:line="276" w:lineRule="auto"/>
        <w:ind w:left="8080" w:firstLine="0"/>
        <w:rPr>
          <w:rFonts w:ascii="Times New Roman" w:hAnsi="Times New Roman"/>
          <w:b/>
          <w:noProof/>
          <w:sz w:val="24"/>
          <w:szCs w:val="24"/>
          <w:lang w:val="ru-RU"/>
        </w:rPr>
      </w:pPr>
    </w:p>
    <w:p w:rsidR="00275C46" w:rsidRPr="00A31D17" w:rsidRDefault="00275C46" w:rsidP="00275C46">
      <w:pPr>
        <w:pStyle w:val="a5"/>
        <w:ind w:left="3540" w:firstLine="0"/>
        <w:jc w:val="center"/>
        <w:rPr>
          <w:rFonts w:ascii="Times New Roman" w:hAnsi="Times New Roman"/>
          <w:noProof/>
          <w:sz w:val="22"/>
          <w:szCs w:val="22"/>
          <w:lang w:val="ru-RU"/>
        </w:rPr>
      </w:pPr>
      <w:r w:rsidRPr="00A31D17">
        <w:rPr>
          <w:rFonts w:ascii="Times New Roman" w:hAnsi="Times New Roman"/>
          <w:noProof/>
          <w:sz w:val="22"/>
          <w:szCs w:val="22"/>
          <w:lang w:val="ru-RU"/>
        </w:rPr>
        <w:t>ДОЗВОЛЯЮ</w:t>
      </w:r>
    </w:p>
    <w:p w:rsidR="00275C46" w:rsidRPr="00A31D17" w:rsidRDefault="00275C46" w:rsidP="00275C46">
      <w:pPr>
        <w:pStyle w:val="a5"/>
        <w:ind w:left="3540" w:firstLine="0"/>
        <w:jc w:val="center"/>
        <w:rPr>
          <w:rFonts w:ascii="Times New Roman" w:hAnsi="Times New Roman"/>
          <w:noProof/>
          <w:sz w:val="20"/>
          <w:lang w:val="ru-RU"/>
        </w:rPr>
      </w:pPr>
      <w:r w:rsidRPr="00A31D17">
        <w:rPr>
          <w:rFonts w:ascii="Times New Roman" w:hAnsi="Times New Roman"/>
          <w:noProof/>
          <w:sz w:val="22"/>
          <w:szCs w:val="22"/>
          <w:lang w:val="ru-RU"/>
        </w:rPr>
        <w:t>____________________________________</w:t>
      </w:r>
      <w:r w:rsidRPr="00A31D17">
        <w:rPr>
          <w:rFonts w:ascii="Times New Roman" w:hAnsi="Times New Roman"/>
          <w:noProof/>
          <w:sz w:val="22"/>
          <w:szCs w:val="22"/>
          <w:lang w:val="ru-RU"/>
        </w:rPr>
        <w:br/>
      </w:r>
      <w:r w:rsidRPr="00A31D17">
        <w:rPr>
          <w:rFonts w:ascii="Times New Roman" w:hAnsi="Times New Roman"/>
          <w:noProof/>
          <w:sz w:val="20"/>
          <w:lang w:val="ru-RU"/>
        </w:rPr>
        <w:t xml:space="preserve">(найменування посади керівника </w:t>
      </w:r>
      <w:r w:rsidR="009F4143" w:rsidRPr="00A31D17">
        <w:rPr>
          <w:rFonts w:ascii="Times New Roman" w:hAnsi="Times New Roman"/>
          <w:noProof/>
          <w:sz w:val="20"/>
          <w:lang w:val="ru-RU"/>
        </w:rPr>
        <w:t>виконкому</w:t>
      </w:r>
    </w:p>
    <w:p w:rsidR="00275C46" w:rsidRPr="00A31D17" w:rsidRDefault="00275C46" w:rsidP="00275C46">
      <w:pPr>
        <w:pStyle w:val="a5"/>
        <w:ind w:left="3540" w:firstLine="0"/>
        <w:jc w:val="center"/>
        <w:rPr>
          <w:rFonts w:ascii="Times New Roman" w:hAnsi="Times New Roman"/>
          <w:noProof/>
          <w:sz w:val="20"/>
          <w:lang w:val="ru-RU"/>
        </w:rPr>
      </w:pPr>
      <w:r w:rsidRPr="00A31D17">
        <w:rPr>
          <w:rFonts w:ascii="Times New Roman" w:hAnsi="Times New Roman"/>
          <w:noProof/>
          <w:sz w:val="20"/>
          <w:lang w:val="ru-RU"/>
        </w:rPr>
        <w:t>________________________________________</w:t>
      </w:r>
      <w:r w:rsidRPr="00A31D17">
        <w:rPr>
          <w:rFonts w:ascii="Times New Roman" w:hAnsi="Times New Roman"/>
          <w:noProof/>
          <w:sz w:val="20"/>
          <w:lang w:val="ru-RU"/>
        </w:rPr>
        <w:br/>
        <w:t xml:space="preserve">(структурного підрозділу </w:t>
      </w:r>
      <w:r w:rsidR="009F4143" w:rsidRPr="00A31D17">
        <w:rPr>
          <w:rFonts w:ascii="Times New Roman" w:hAnsi="Times New Roman"/>
          <w:noProof/>
          <w:sz w:val="20"/>
          <w:lang w:val="ru-RU"/>
        </w:rPr>
        <w:t>виконкому</w:t>
      </w:r>
      <w:r w:rsidRPr="00A31D17">
        <w:rPr>
          <w:rFonts w:ascii="Times New Roman" w:hAnsi="Times New Roman"/>
          <w:noProof/>
          <w:sz w:val="20"/>
          <w:lang w:val="ru-RU"/>
        </w:rPr>
        <w:t>)</w:t>
      </w:r>
    </w:p>
    <w:p w:rsidR="00275C46" w:rsidRPr="00A31D17" w:rsidRDefault="00275C46" w:rsidP="00275C46">
      <w:pPr>
        <w:pStyle w:val="a5"/>
        <w:ind w:left="3540" w:firstLine="0"/>
        <w:jc w:val="center"/>
        <w:rPr>
          <w:rFonts w:ascii="Times New Roman" w:hAnsi="Times New Roman"/>
          <w:noProof/>
          <w:sz w:val="22"/>
          <w:szCs w:val="22"/>
          <w:lang w:val="ru-RU"/>
        </w:rPr>
      </w:pPr>
      <w:r w:rsidRPr="00A31D17">
        <w:rPr>
          <w:rFonts w:ascii="Times New Roman" w:hAnsi="Times New Roman"/>
          <w:noProof/>
          <w:sz w:val="22"/>
          <w:szCs w:val="22"/>
          <w:lang w:val="ru-RU"/>
        </w:rPr>
        <w:t xml:space="preserve"> ________________    ___________________</w:t>
      </w:r>
    </w:p>
    <w:p w:rsidR="00275C46" w:rsidRPr="003F6F15" w:rsidRDefault="00275C46" w:rsidP="00275C46">
      <w:pPr>
        <w:pStyle w:val="a5"/>
        <w:spacing w:before="0"/>
        <w:ind w:left="3540" w:firstLine="34"/>
        <w:jc w:val="center"/>
        <w:rPr>
          <w:rFonts w:ascii="Times New Roman" w:hAnsi="Times New Roman"/>
          <w:noProof/>
          <w:sz w:val="20"/>
          <w:lang w:val="ru-RU"/>
        </w:rPr>
      </w:pPr>
      <w:r w:rsidRPr="00A31D17">
        <w:rPr>
          <w:rFonts w:ascii="Times New Roman" w:hAnsi="Times New Roman"/>
          <w:noProof/>
          <w:sz w:val="20"/>
          <w:lang w:val="ru-RU"/>
        </w:rPr>
        <w:t xml:space="preserve">            (підпис)               (ініціали та прізвище)</w:t>
      </w:r>
    </w:p>
    <w:p w:rsidR="00275C46" w:rsidRPr="003F6F15" w:rsidRDefault="00275C46" w:rsidP="00275C46">
      <w:pPr>
        <w:ind w:left="2832" w:firstLine="708"/>
        <w:jc w:val="center"/>
        <w:rPr>
          <w:rFonts w:ascii="Times New Roman" w:hAnsi="Times New Roman"/>
        </w:rPr>
      </w:pPr>
      <w:r w:rsidRPr="003F6F15">
        <w:rPr>
          <w:rFonts w:ascii="Times New Roman" w:hAnsi="Times New Roman"/>
        </w:rPr>
        <w:t>_______  __________________ 20__р.</w:t>
      </w:r>
    </w:p>
    <w:p w:rsidR="00275C46" w:rsidRPr="003F6F15" w:rsidRDefault="00275C46" w:rsidP="003F6F15">
      <w:pPr>
        <w:pStyle w:val="a6"/>
        <w:spacing w:before="120" w:after="0"/>
        <w:rPr>
          <w:rFonts w:ascii="Times New Roman" w:hAnsi="Times New Roman"/>
          <w:bCs/>
          <w:noProof/>
          <w:sz w:val="24"/>
          <w:szCs w:val="24"/>
          <w:lang w:val="ru-RU"/>
        </w:rPr>
      </w:pPr>
      <w:r w:rsidRPr="003F6F15">
        <w:rPr>
          <w:rFonts w:ascii="Times New Roman" w:hAnsi="Times New Roman"/>
          <w:bCs/>
          <w:noProof/>
          <w:sz w:val="24"/>
          <w:szCs w:val="24"/>
          <w:lang w:val="ru-RU"/>
        </w:rPr>
        <w:t>ЗАМОВЛЕННЯ</w:t>
      </w:r>
      <w:r w:rsidRPr="003F6F15">
        <w:rPr>
          <w:rFonts w:ascii="Times New Roman" w:hAnsi="Times New Roman"/>
          <w:bCs/>
          <w:noProof/>
          <w:sz w:val="24"/>
          <w:szCs w:val="24"/>
          <w:lang w:val="ru-RU"/>
        </w:rPr>
        <w:br/>
        <w:t>на розмноження документа з грифом “Для службового користування”</w:t>
      </w:r>
    </w:p>
    <w:p w:rsidR="00275C46" w:rsidRPr="003F6F15" w:rsidRDefault="00275C46" w:rsidP="00275C46">
      <w:pPr>
        <w:pStyle w:val="a5"/>
        <w:ind w:firstLine="0"/>
        <w:jc w:val="both"/>
        <w:rPr>
          <w:rFonts w:ascii="Times New Roman" w:hAnsi="Times New Roman"/>
          <w:noProof/>
          <w:sz w:val="22"/>
          <w:szCs w:val="22"/>
        </w:rPr>
      </w:pPr>
      <w:r w:rsidRPr="003F6F15">
        <w:rPr>
          <w:rFonts w:ascii="Times New Roman" w:hAnsi="Times New Roman"/>
          <w:noProof/>
          <w:sz w:val="22"/>
          <w:szCs w:val="22"/>
          <w:lang w:val="ru-RU"/>
        </w:rPr>
        <w:t>___________________________________________________</w:t>
      </w:r>
      <w:r w:rsidRPr="003F6F15">
        <w:rPr>
          <w:rFonts w:ascii="Times New Roman" w:hAnsi="Times New Roman"/>
          <w:noProof/>
          <w:sz w:val="22"/>
          <w:szCs w:val="22"/>
        </w:rPr>
        <w:t>___________________</w:t>
      </w:r>
      <w:r w:rsidRPr="003F6F15">
        <w:rPr>
          <w:rFonts w:ascii="Times New Roman" w:hAnsi="Times New Roman"/>
          <w:noProof/>
          <w:sz w:val="22"/>
          <w:szCs w:val="22"/>
          <w:lang w:val="ru-RU"/>
        </w:rPr>
        <w:t>_____</w:t>
      </w:r>
      <w:r w:rsidR="003F6F15" w:rsidRPr="003F6F15">
        <w:rPr>
          <w:rFonts w:ascii="Times New Roman" w:hAnsi="Times New Roman"/>
          <w:noProof/>
          <w:sz w:val="22"/>
          <w:szCs w:val="22"/>
          <w:lang w:val="ru-RU"/>
        </w:rPr>
        <w:t>__________</w:t>
      </w:r>
      <w:r w:rsidRPr="003F6F15">
        <w:rPr>
          <w:rFonts w:ascii="Times New Roman" w:hAnsi="Times New Roman"/>
          <w:noProof/>
          <w:sz w:val="22"/>
          <w:szCs w:val="22"/>
          <w:lang w:val="ru-RU"/>
        </w:rPr>
        <w:t>__</w:t>
      </w:r>
    </w:p>
    <w:p w:rsidR="00275C46" w:rsidRPr="003F6F15" w:rsidRDefault="00275C46" w:rsidP="00275C46">
      <w:pPr>
        <w:pStyle w:val="a5"/>
        <w:spacing w:before="0"/>
        <w:ind w:firstLine="0"/>
        <w:jc w:val="center"/>
        <w:rPr>
          <w:rFonts w:ascii="Times New Roman" w:hAnsi="Times New Roman"/>
          <w:noProof/>
          <w:sz w:val="20"/>
          <w:lang w:val="ru-RU"/>
        </w:rPr>
      </w:pPr>
      <w:r w:rsidRPr="003F6F15">
        <w:rPr>
          <w:rFonts w:ascii="Times New Roman" w:hAnsi="Times New Roman"/>
          <w:noProof/>
          <w:sz w:val="20"/>
          <w:lang w:val="ru-RU"/>
        </w:rPr>
        <w:t>(вид документа)</w:t>
      </w:r>
    </w:p>
    <w:p w:rsidR="00275C46" w:rsidRPr="003F6F15" w:rsidRDefault="00275C46" w:rsidP="00275C46">
      <w:pPr>
        <w:pStyle w:val="a5"/>
        <w:ind w:firstLine="0"/>
        <w:jc w:val="both"/>
        <w:rPr>
          <w:rFonts w:ascii="Times New Roman" w:hAnsi="Times New Roman"/>
          <w:noProof/>
          <w:sz w:val="22"/>
          <w:szCs w:val="22"/>
          <w:lang w:val="ru-RU"/>
        </w:rPr>
      </w:pPr>
      <w:r w:rsidRPr="003F6F15">
        <w:rPr>
          <w:rFonts w:ascii="Times New Roman" w:hAnsi="Times New Roman"/>
          <w:noProof/>
          <w:sz w:val="22"/>
          <w:szCs w:val="22"/>
          <w:lang w:val="ru-RU"/>
        </w:rPr>
        <w:t>_________</w:t>
      </w:r>
      <w:r w:rsidRPr="003F6F15">
        <w:rPr>
          <w:rFonts w:ascii="Times New Roman" w:hAnsi="Times New Roman"/>
          <w:noProof/>
          <w:sz w:val="22"/>
          <w:szCs w:val="22"/>
        </w:rPr>
        <w:t>__</w:t>
      </w:r>
      <w:r w:rsidRPr="003F6F15">
        <w:rPr>
          <w:rFonts w:ascii="Times New Roman" w:hAnsi="Times New Roman"/>
          <w:noProof/>
          <w:sz w:val="22"/>
          <w:szCs w:val="22"/>
          <w:lang w:val="ru-RU"/>
        </w:rPr>
        <w:t>____________      __</w:t>
      </w:r>
      <w:r w:rsidRPr="003F6F15">
        <w:rPr>
          <w:rFonts w:ascii="Times New Roman" w:hAnsi="Times New Roman"/>
          <w:noProof/>
          <w:sz w:val="22"/>
          <w:szCs w:val="22"/>
        </w:rPr>
        <w:t>_____</w:t>
      </w:r>
      <w:r w:rsidRPr="003F6F15">
        <w:rPr>
          <w:rFonts w:ascii="Times New Roman" w:hAnsi="Times New Roman"/>
          <w:noProof/>
          <w:sz w:val="22"/>
          <w:szCs w:val="22"/>
          <w:lang w:val="ru-RU"/>
        </w:rPr>
        <w:t>____________________  № ___</w:t>
      </w:r>
      <w:r w:rsidRPr="003F6F15">
        <w:rPr>
          <w:rFonts w:ascii="Times New Roman" w:hAnsi="Times New Roman"/>
          <w:noProof/>
          <w:sz w:val="22"/>
          <w:szCs w:val="22"/>
        </w:rPr>
        <w:t>_______</w:t>
      </w:r>
      <w:r w:rsidRPr="003F6F15">
        <w:rPr>
          <w:rFonts w:ascii="Times New Roman" w:hAnsi="Times New Roman"/>
          <w:noProof/>
          <w:sz w:val="22"/>
          <w:szCs w:val="22"/>
          <w:lang w:val="ru-RU"/>
        </w:rPr>
        <w:t>__________</w:t>
      </w:r>
    </w:p>
    <w:p w:rsidR="00275C46" w:rsidRPr="003F6F15" w:rsidRDefault="00275C46" w:rsidP="00275C46">
      <w:pPr>
        <w:pStyle w:val="a5"/>
        <w:spacing w:before="0"/>
        <w:ind w:firstLine="0"/>
        <w:rPr>
          <w:rFonts w:ascii="Times New Roman" w:hAnsi="Times New Roman"/>
          <w:noProof/>
          <w:sz w:val="20"/>
          <w:lang w:val="ru-RU"/>
        </w:rPr>
      </w:pPr>
      <w:r w:rsidRPr="003F6F15">
        <w:rPr>
          <w:rFonts w:ascii="Times New Roman" w:hAnsi="Times New Roman"/>
          <w:noProof/>
          <w:sz w:val="22"/>
          <w:szCs w:val="22"/>
          <w:lang w:val="ru-RU"/>
        </w:rPr>
        <w:t xml:space="preserve">         </w:t>
      </w:r>
      <w:r w:rsidRPr="003F6F15">
        <w:rPr>
          <w:rFonts w:ascii="Times New Roman" w:hAnsi="Times New Roman"/>
          <w:noProof/>
          <w:sz w:val="20"/>
          <w:lang w:val="ru-RU"/>
        </w:rPr>
        <w:t xml:space="preserve">  (дата реєстрації)                              (реєстраційний індекс)                     (номер примірника)</w:t>
      </w:r>
    </w:p>
    <w:p w:rsidR="00275C46" w:rsidRPr="003F6F15" w:rsidRDefault="00275C46" w:rsidP="00275C46">
      <w:pPr>
        <w:pStyle w:val="a5"/>
        <w:ind w:firstLine="0"/>
        <w:jc w:val="both"/>
        <w:rPr>
          <w:rFonts w:ascii="Times New Roman" w:hAnsi="Times New Roman"/>
          <w:noProof/>
          <w:sz w:val="22"/>
          <w:szCs w:val="22"/>
          <w:lang w:val="ru-RU"/>
        </w:rPr>
      </w:pPr>
      <w:r w:rsidRPr="003F6F15">
        <w:rPr>
          <w:rFonts w:ascii="Times New Roman" w:hAnsi="Times New Roman"/>
          <w:noProof/>
          <w:sz w:val="22"/>
          <w:szCs w:val="22"/>
          <w:lang w:val="ru-RU"/>
        </w:rPr>
        <w:t>_________________________________________________________</w:t>
      </w:r>
      <w:r w:rsidRPr="003F6F15">
        <w:rPr>
          <w:rFonts w:ascii="Times New Roman" w:hAnsi="Times New Roman"/>
          <w:noProof/>
          <w:sz w:val="22"/>
          <w:szCs w:val="22"/>
        </w:rPr>
        <w:t>____________</w:t>
      </w:r>
      <w:r w:rsidRPr="003F6F15">
        <w:rPr>
          <w:rFonts w:ascii="Times New Roman" w:hAnsi="Times New Roman"/>
          <w:noProof/>
          <w:sz w:val="22"/>
          <w:szCs w:val="22"/>
          <w:lang w:val="ru-RU"/>
        </w:rPr>
        <w:t>______</w:t>
      </w:r>
      <w:r w:rsidR="003F6F15" w:rsidRPr="003F6F15">
        <w:rPr>
          <w:rFonts w:ascii="Times New Roman" w:hAnsi="Times New Roman"/>
          <w:noProof/>
          <w:sz w:val="22"/>
          <w:szCs w:val="22"/>
          <w:lang w:val="ru-RU"/>
        </w:rPr>
        <w:t>__________</w:t>
      </w:r>
      <w:r w:rsidRPr="003F6F15">
        <w:rPr>
          <w:rFonts w:ascii="Times New Roman" w:hAnsi="Times New Roman"/>
          <w:noProof/>
          <w:sz w:val="22"/>
          <w:szCs w:val="22"/>
          <w:lang w:val="ru-RU"/>
        </w:rPr>
        <w:t>__</w:t>
      </w:r>
    </w:p>
    <w:p w:rsidR="00275C46" w:rsidRPr="003F6F15" w:rsidRDefault="00275C46" w:rsidP="00275C46">
      <w:pPr>
        <w:pStyle w:val="a5"/>
        <w:spacing w:before="0"/>
        <w:ind w:firstLine="0"/>
        <w:jc w:val="center"/>
        <w:rPr>
          <w:rFonts w:ascii="Times New Roman" w:hAnsi="Times New Roman"/>
          <w:noProof/>
          <w:sz w:val="20"/>
          <w:lang w:val="ru-RU"/>
        </w:rPr>
      </w:pPr>
      <w:r w:rsidRPr="003F6F15">
        <w:rPr>
          <w:rFonts w:ascii="Times New Roman" w:hAnsi="Times New Roman"/>
          <w:noProof/>
          <w:sz w:val="20"/>
          <w:lang w:val="ru-RU"/>
        </w:rPr>
        <w:t>(заголовок або короткий зміст)</w:t>
      </w:r>
    </w:p>
    <w:p w:rsidR="00275C46" w:rsidRPr="003F6F15" w:rsidRDefault="00275C46" w:rsidP="00275C46">
      <w:pPr>
        <w:pStyle w:val="a5"/>
        <w:spacing w:before="360"/>
        <w:ind w:firstLine="0"/>
        <w:jc w:val="both"/>
        <w:rPr>
          <w:rFonts w:ascii="Times New Roman" w:hAnsi="Times New Roman"/>
          <w:noProof/>
          <w:sz w:val="22"/>
          <w:szCs w:val="22"/>
          <w:lang w:val="ru-RU"/>
        </w:rPr>
      </w:pPr>
      <w:r w:rsidRPr="003F6F15">
        <w:rPr>
          <w:rFonts w:ascii="Times New Roman" w:hAnsi="Times New Roman"/>
          <w:noProof/>
          <w:sz w:val="22"/>
          <w:szCs w:val="22"/>
          <w:lang w:val="ru-RU"/>
        </w:rPr>
        <w:t>Кількість сторінок у примірнику _______________</w:t>
      </w:r>
      <w:r w:rsidRPr="003F6F15">
        <w:rPr>
          <w:rFonts w:ascii="Times New Roman" w:hAnsi="Times New Roman"/>
          <w:noProof/>
          <w:sz w:val="22"/>
          <w:szCs w:val="22"/>
        </w:rPr>
        <w:t>___________</w:t>
      </w:r>
      <w:r w:rsidRPr="003F6F15">
        <w:rPr>
          <w:rFonts w:ascii="Times New Roman" w:hAnsi="Times New Roman"/>
          <w:noProof/>
          <w:sz w:val="22"/>
          <w:szCs w:val="22"/>
          <w:lang w:val="ru-RU"/>
        </w:rPr>
        <w:t xml:space="preserve">______________________ </w:t>
      </w:r>
    </w:p>
    <w:p w:rsidR="00275C46" w:rsidRPr="003F6F15" w:rsidRDefault="00275C46" w:rsidP="00275C46">
      <w:pPr>
        <w:pStyle w:val="a5"/>
        <w:ind w:firstLine="0"/>
        <w:jc w:val="both"/>
        <w:rPr>
          <w:rFonts w:ascii="Times New Roman" w:hAnsi="Times New Roman"/>
          <w:noProof/>
          <w:sz w:val="22"/>
          <w:szCs w:val="22"/>
          <w:lang w:val="ru-RU"/>
        </w:rPr>
      </w:pPr>
      <w:r w:rsidRPr="003F6F15">
        <w:rPr>
          <w:rFonts w:ascii="Times New Roman" w:hAnsi="Times New Roman"/>
          <w:noProof/>
          <w:sz w:val="22"/>
          <w:szCs w:val="22"/>
          <w:lang w:val="ru-RU"/>
        </w:rPr>
        <w:t>Кількість примірників, які необхідно виготовити, ____________</w:t>
      </w:r>
      <w:r w:rsidRPr="003F6F15">
        <w:rPr>
          <w:rFonts w:ascii="Times New Roman" w:hAnsi="Times New Roman"/>
          <w:noProof/>
          <w:sz w:val="22"/>
          <w:szCs w:val="22"/>
        </w:rPr>
        <w:t>___________</w:t>
      </w:r>
      <w:r w:rsidRPr="003F6F15">
        <w:rPr>
          <w:rFonts w:ascii="Times New Roman" w:hAnsi="Times New Roman"/>
          <w:noProof/>
          <w:sz w:val="22"/>
          <w:szCs w:val="22"/>
          <w:lang w:val="ru-RU"/>
        </w:rPr>
        <w:t>___________</w:t>
      </w:r>
    </w:p>
    <w:p w:rsidR="00275C46" w:rsidRPr="003F6F15" w:rsidRDefault="00275C46" w:rsidP="00275C46">
      <w:pPr>
        <w:pStyle w:val="a5"/>
        <w:spacing w:before="480"/>
        <w:ind w:firstLine="0"/>
        <w:jc w:val="both"/>
        <w:rPr>
          <w:rFonts w:ascii="Times New Roman" w:hAnsi="Times New Roman"/>
          <w:noProof/>
          <w:sz w:val="22"/>
          <w:szCs w:val="22"/>
        </w:rPr>
      </w:pPr>
      <w:r w:rsidRPr="003F6F15">
        <w:rPr>
          <w:rFonts w:ascii="Times New Roman" w:hAnsi="Times New Roman"/>
          <w:noProof/>
          <w:sz w:val="22"/>
          <w:szCs w:val="22"/>
          <w:lang w:val="ru-RU"/>
        </w:rPr>
        <w:t>Особливі умови розмноження _______________________________________</w:t>
      </w:r>
      <w:r w:rsidRPr="003F6F15">
        <w:rPr>
          <w:rFonts w:ascii="Times New Roman" w:hAnsi="Times New Roman"/>
          <w:noProof/>
          <w:sz w:val="22"/>
          <w:szCs w:val="22"/>
        </w:rPr>
        <w:t>________</w:t>
      </w:r>
      <w:r w:rsidR="003F6F15" w:rsidRPr="003F6F15">
        <w:rPr>
          <w:rFonts w:ascii="Times New Roman" w:hAnsi="Times New Roman"/>
          <w:noProof/>
          <w:sz w:val="22"/>
          <w:szCs w:val="22"/>
        </w:rPr>
        <w:t>________</w:t>
      </w:r>
      <w:r w:rsidRPr="003F6F15">
        <w:rPr>
          <w:rFonts w:ascii="Times New Roman" w:hAnsi="Times New Roman"/>
          <w:noProof/>
          <w:sz w:val="22"/>
          <w:szCs w:val="22"/>
        </w:rPr>
        <w:t>____</w:t>
      </w:r>
    </w:p>
    <w:p w:rsidR="00275C46" w:rsidRPr="003F6F15" w:rsidRDefault="00275C46" w:rsidP="00275C46">
      <w:pPr>
        <w:pStyle w:val="a5"/>
        <w:ind w:firstLine="0"/>
        <w:jc w:val="both"/>
        <w:rPr>
          <w:rFonts w:ascii="Times New Roman" w:hAnsi="Times New Roman"/>
          <w:noProof/>
          <w:sz w:val="22"/>
          <w:szCs w:val="22"/>
        </w:rPr>
      </w:pPr>
      <w:r w:rsidRPr="003F6F15">
        <w:rPr>
          <w:rFonts w:ascii="Times New Roman" w:hAnsi="Times New Roman"/>
          <w:noProof/>
          <w:sz w:val="22"/>
          <w:szCs w:val="22"/>
          <w:lang w:val="ru-RU"/>
        </w:rPr>
        <w:t>Виконавець _______________________________________________________</w:t>
      </w:r>
      <w:r w:rsidRPr="003F6F15">
        <w:rPr>
          <w:rFonts w:ascii="Times New Roman" w:hAnsi="Times New Roman"/>
          <w:noProof/>
          <w:sz w:val="22"/>
          <w:szCs w:val="22"/>
        </w:rPr>
        <w:t>___________</w:t>
      </w:r>
    </w:p>
    <w:p w:rsidR="00275C46" w:rsidRPr="003F6F15" w:rsidRDefault="00275C46" w:rsidP="00275C46">
      <w:pPr>
        <w:pStyle w:val="a5"/>
        <w:spacing w:before="0"/>
        <w:jc w:val="center"/>
        <w:rPr>
          <w:rFonts w:ascii="Times New Roman" w:hAnsi="Times New Roman"/>
          <w:noProof/>
          <w:sz w:val="20"/>
          <w:lang w:val="ru-RU"/>
        </w:rPr>
      </w:pPr>
      <w:r w:rsidRPr="003F6F15">
        <w:rPr>
          <w:rFonts w:ascii="Times New Roman" w:hAnsi="Times New Roman"/>
          <w:noProof/>
          <w:sz w:val="20"/>
          <w:lang w:val="ru-RU"/>
        </w:rPr>
        <w:t>(ініціали  та прізвище)</w:t>
      </w:r>
    </w:p>
    <w:p w:rsidR="00275C46" w:rsidRPr="003F6F15" w:rsidRDefault="00275C46" w:rsidP="00275C46">
      <w:pPr>
        <w:pStyle w:val="a5"/>
        <w:spacing w:before="0"/>
        <w:ind w:firstLine="0"/>
        <w:jc w:val="both"/>
        <w:rPr>
          <w:rFonts w:ascii="Times New Roman" w:hAnsi="Times New Roman"/>
          <w:noProof/>
          <w:sz w:val="22"/>
          <w:szCs w:val="22"/>
          <w:lang w:val="ru-RU"/>
        </w:rPr>
      </w:pPr>
    </w:p>
    <w:tbl>
      <w:tblPr>
        <w:tblW w:w="9322" w:type="dxa"/>
        <w:tblLayout w:type="fixed"/>
        <w:tblLook w:val="00A0" w:firstRow="1" w:lastRow="0" w:firstColumn="1" w:lastColumn="0" w:noHBand="0" w:noVBand="0"/>
      </w:tblPr>
      <w:tblGrid>
        <w:gridCol w:w="4154"/>
        <w:gridCol w:w="2029"/>
        <w:gridCol w:w="3139"/>
      </w:tblGrid>
      <w:tr w:rsidR="003F6F15" w:rsidRPr="003F6F15" w:rsidTr="00BB0AD8">
        <w:trPr>
          <w:trHeight w:val="825"/>
        </w:trPr>
        <w:tc>
          <w:tcPr>
            <w:tcW w:w="4154" w:type="dxa"/>
            <w:vAlign w:val="center"/>
          </w:tcPr>
          <w:p w:rsidR="00275C46" w:rsidRPr="003F6F15" w:rsidRDefault="00275C46" w:rsidP="00BB0AD8">
            <w:pPr>
              <w:pStyle w:val="a5"/>
              <w:spacing w:before="240"/>
              <w:ind w:firstLine="0"/>
              <w:jc w:val="center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3F6F15">
              <w:rPr>
                <w:rFonts w:ascii="Times New Roman" w:hAnsi="Times New Roman"/>
                <w:noProof/>
                <w:sz w:val="20"/>
                <w:lang w:val="ru-RU"/>
              </w:rPr>
              <w:t>_______</w:t>
            </w:r>
            <w:r w:rsidRPr="003F6F15">
              <w:rPr>
                <w:rFonts w:ascii="Times New Roman" w:hAnsi="Times New Roman"/>
                <w:noProof/>
                <w:sz w:val="20"/>
              </w:rPr>
              <w:t>___</w:t>
            </w:r>
            <w:r w:rsidRPr="003F6F15">
              <w:rPr>
                <w:rFonts w:ascii="Times New Roman" w:hAnsi="Times New Roman"/>
                <w:noProof/>
                <w:sz w:val="20"/>
                <w:lang w:val="ru-RU"/>
              </w:rPr>
              <w:t>_____________________</w:t>
            </w:r>
            <w:r w:rsidRPr="003F6F15">
              <w:rPr>
                <w:rFonts w:ascii="Times New Roman" w:hAnsi="Times New Roman"/>
                <w:noProof/>
                <w:sz w:val="20"/>
                <w:lang w:val="ru-RU"/>
              </w:rPr>
              <w:br/>
              <w:t>(найменування посади керівника структурного підрозділу, що здійснює замовлення)</w:t>
            </w:r>
          </w:p>
        </w:tc>
        <w:tc>
          <w:tcPr>
            <w:tcW w:w="2029" w:type="dxa"/>
            <w:vAlign w:val="center"/>
          </w:tcPr>
          <w:p w:rsidR="00275C46" w:rsidRPr="003F6F15" w:rsidRDefault="00275C46" w:rsidP="00BB0AD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US"/>
              </w:rPr>
            </w:pPr>
            <w:r w:rsidRPr="003F6F15">
              <w:rPr>
                <w:rFonts w:ascii="Times New Roman" w:hAnsi="Times New Roman"/>
                <w:noProof/>
                <w:sz w:val="20"/>
                <w:lang w:val="en-US"/>
              </w:rPr>
              <w:t>_____________</w:t>
            </w:r>
          </w:p>
          <w:p w:rsidR="00275C46" w:rsidRPr="003F6F15" w:rsidRDefault="00275C46" w:rsidP="00BB0AD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US"/>
              </w:rPr>
            </w:pPr>
            <w:r w:rsidRPr="003F6F15">
              <w:rPr>
                <w:rFonts w:ascii="Times New Roman" w:hAnsi="Times New Roman"/>
                <w:noProof/>
                <w:sz w:val="20"/>
                <w:lang w:val="en-US"/>
              </w:rPr>
              <w:t>(підпис)</w:t>
            </w:r>
          </w:p>
        </w:tc>
        <w:tc>
          <w:tcPr>
            <w:tcW w:w="3139" w:type="dxa"/>
            <w:vAlign w:val="center"/>
          </w:tcPr>
          <w:p w:rsidR="00275C46" w:rsidRPr="003F6F15" w:rsidRDefault="00275C46" w:rsidP="00BB0AD8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US"/>
              </w:rPr>
            </w:pPr>
            <w:r w:rsidRPr="003F6F15">
              <w:rPr>
                <w:rFonts w:ascii="Times New Roman" w:hAnsi="Times New Roman"/>
                <w:noProof/>
                <w:sz w:val="20"/>
                <w:lang w:val="en-US"/>
              </w:rPr>
              <w:t>_____________________</w:t>
            </w:r>
          </w:p>
          <w:p w:rsidR="00275C46" w:rsidRPr="003F6F15" w:rsidRDefault="00275C46" w:rsidP="00BB0B8B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US"/>
              </w:rPr>
            </w:pPr>
            <w:r w:rsidRPr="003F6F15">
              <w:rPr>
                <w:rFonts w:ascii="Times New Roman" w:hAnsi="Times New Roman"/>
                <w:noProof/>
                <w:sz w:val="20"/>
                <w:lang w:val="en-US"/>
              </w:rPr>
              <w:t>(ініціал та прізвище)</w:t>
            </w:r>
          </w:p>
        </w:tc>
      </w:tr>
    </w:tbl>
    <w:p w:rsidR="00275C46" w:rsidRPr="003F6F15" w:rsidRDefault="00275C46" w:rsidP="00275C46">
      <w:pPr>
        <w:pStyle w:val="a5"/>
        <w:spacing w:before="0"/>
        <w:ind w:firstLine="0"/>
        <w:jc w:val="both"/>
        <w:rPr>
          <w:rFonts w:ascii="Times New Roman" w:hAnsi="Times New Roman"/>
          <w:noProof/>
          <w:sz w:val="22"/>
          <w:szCs w:val="22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76"/>
        <w:gridCol w:w="2015"/>
        <w:gridCol w:w="3096"/>
      </w:tblGrid>
      <w:tr w:rsidR="00BB0B8B" w:rsidRPr="003F6F15" w:rsidTr="00BB0AD8">
        <w:trPr>
          <w:trHeight w:val="743"/>
        </w:trPr>
        <w:tc>
          <w:tcPr>
            <w:tcW w:w="4176" w:type="dxa"/>
          </w:tcPr>
          <w:p w:rsidR="00BB0B8B" w:rsidRPr="003F6F15" w:rsidRDefault="00BB0B8B" w:rsidP="00BB0B8B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F6F15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Начальник загального відділу</w:t>
            </w:r>
          </w:p>
        </w:tc>
        <w:tc>
          <w:tcPr>
            <w:tcW w:w="2015" w:type="dxa"/>
            <w:vAlign w:val="center"/>
          </w:tcPr>
          <w:p w:rsidR="00BB0B8B" w:rsidRPr="003F6F15" w:rsidRDefault="00BB0B8B" w:rsidP="00BB0B8B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US"/>
              </w:rPr>
            </w:pPr>
            <w:r w:rsidRPr="003F6F15">
              <w:rPr>
                <w:rFonts w:ascii="Times New Roman" w:hAnsi="Times New Roman"/>
                <w:noProof/>
                <w:sz w:val="20"/>
                <w:lang w:val="en-US"/>
              </w:rPr>
              <w:t>_____________</w:t>
            </w:r>
          </w:p>
          <w:p w:rsidR="00BB0B8B" w:rsidRPr="003F6F15" w:rsidRDefault="00BB0B8B" w:rsidP="00BB0B8B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US"/>
              </w:rPr>
            </w:pPr>
            <w:r w:rsidRPr="003F6F15">
              <w:rPr>
                <w:rFonts w:ascii="Times New Roman" w:hAnsi="Times New Roman"/>
                <w:noProof/>
                <w:sz w:val="20"/>
                <w:lang w:val="en-US"/>
              </w:rPr>
              <w:t>(підпис)</w:t>
            </w:r>
          </w:p>
        </w:tc>
        <w:tc>
          <w:tcPr>
            <w:tcW w:w="3096" w:type="dxa"/>
            <w:vAlign w:val="center"/>
          </w:tcPr>
          <w:p w:rsidR="00BB0B8B" w:rsidRPr="003F6F15" w:rsidRDefault="00BB0B8B" w:rsidP="00BB0B8B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US"/>
              </w:rPr>
            </w:pPr>
            <w:r w:rsidRPr="003F6F15">
              <w:rPr>
                <w:rFonts w:ascii="Times New Roman" w:hAnsi="Times New Roman"/>
                <w:noProof/>
                <w:sz w:val="20"/>
                <w:lang w:val="en-US"/>
              </w:rPr>
              <w:t>_____________________</w:t>
            </w:r>
          </w:p>
          <w:p w:rsidR="00BB0B8B" w:rsidRPr="003F6F15" w:rsidRDefault="00BB0B8B" w:rsidP="00BB0B8B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US"/>
              </w:rPr>
            </w:pPr>
            <w:r w:rsidRPr="003F6F15">
              <w:rPr>
                <w:rFonts w:ascii="Times New Roman" w:hAnsi="Times New Roman"/>
                <w:noProof/>
                <w:sz w:val="20"/>
                <w:lang w:val="en-US"/>
              </w:rPr>
              <w:t>(ініціал та прізвище)</w:t>
            </w:r>
          </w:p>
        </w:tc>
      </w:tr>
    </w:tbl>
    <w:p w:rsidR="00275C46" w:rsidRPr="003F6F15" w:rsidRDefault="00275C46" w:rsidP="00275C46">
      <w:pPr>
        <w:pStyle w:val="a5"/>
        <w:spacing w:before="240"/>
        <w:ind w:firstLine="0"/>
        <w:jc w:val="both"/>
        <w:rPr>
          <w:rFonts w:ascii="Times New Roman" w:hAnsi="Times New Roman"/>
          <w:noProof/>
          <w:sz w:val="22"/>
          <w:szCs w:val="22"/>
          <w:lang w:val="en-US"/>
        </w:rPr>
      </w:pPr>
      <w:r w:rsidRPr="003F6F15">
        <w:rPr>
          <w:rFonts w:ascii="Times New Roman" w:hAnsi="Times New Roman"/>
          <w:noProof/>
          <w:sz w:val="22"/>
          <w:szCs w:val="22"/>
        </w:rPr>
        <w:t xml:space="preserve">  </w:t>
      </w:r>
      <w:r w:rsidRPr="003F6F15">
        <w:rPr>
          <w:rFonts w:ascii="Times New Roman" w:hAnsi="Times New Roman"/>
          <w:noProof/>
          <w:sz w:val="22"/>
          <w:szCs w:val="22"/>
          <w:lang w:val="en-US"/>
        </w:rPr>
        <w:t>___  ____________ 20___ р.</w:t>
      </w:r>
    </w:p>
    <w:p w:rsidR="00275C46" w:rsidRPr="003F6F15" w:rsidRDefault="00275C46" w:rsidP="00275C46">
      <w:pPr>
        <w:pStyle w:val="a5"/>
        <w:spacing w:before="0"/>
        <w:ind w:firstLine="0"/>
        <w:jc w:val="both"/>
        <w:rPr>
          <w:rFonts w:ascii="Times New Roman" w:hAnsi="Times New Roman"/>
          <w:noProof/>
          <w:sz w:val="22"/>
          <w:szCs w:val="22"/>
          <w:lang w:val="en-US"/>
        </w:rPr>
      </w:pPr>
    </w:p>
    <w:p w:rsidR="00275C46" w:rsidRPr="003F6F15" w:rsidRDefault="00275C46" w:rsidP="00275C46">
      <w:pPr>
        <w:pStyle w:val="a5"/>
        <w:spacing w:before="0"/>
        <w:jc w:val="both"/>
        <w:rPr>
          <w:rFonts w:ascii="Times New Roman" w:hAnsi="Times New Roman"/>
          <w:noProof/>
          <w:sz w:val="22"/>
          <w:szCs w:val="22"/>
          <w:lang w:val="en-US"/>
        </w:rPr>
      </w:pPr>
      <w:r w:rsidRPr="003F6F15">
        <w:rPr>
          <w:rFonts w:ascii="Times New Roman" w:hAnsi="Times New Roman"/>
          <w:noProof/>
          <w:sz w:val="22"/>
          <w:szCs w:val="22"/>
          <w:lang w:val="en-US"/>
        </w:rPr>
        <w:t xml:space="preserve">Прийнято до виконання </w:t>
      </w:r>
    </w:p>
    <w:tbl>
      <w:tblPr>
        <w:tblW w:w="9322" w:type="dxa"/>
        <w:tblLayout w:type="fixed"/>
        <w:tblLook w:val="00A0" w:firstRow="1" w:lastRow="0" w:firstColumn="1" w:lastColumn="0" w:noHBand="0" w:noVBand="0"/>
      </w:tblPr>
      <w:tblGrid>
        <w:gridCol w:w="4154"/>
        <w:gridCol w:w="2015"/>
        <w:gridCol w:w="3153"/>
      </w:tblGrid>
      <w:tr w:rsidR="003F6F15" w:rsidRPr="003F6F15" w:rsidTr="00BB0AD8">
        <w:tc>
          <w:tcPr>
            <w:tcW w:w="4154" w:type="dxa"/>
          </w:tcPr>
          <w:p w:rsidR="00275C46" w:rsidRPr="003F6F15" w:rsidRDefault="00275C46" w:rsidP="00BB0AD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F6F15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________</w:t>
            </w:r>
            <w:r w:rsidRPr="003F6F15">
              <w:rPr>
                <w:rFonts w:ascii="Times New Roman" w:hAnsi="Times New Roman"/>
                <w:noProof/>
                <w:sz w:val="22"/>
                <w:szCs w:val="22"/>
              </w:rPr>
              <w:t>______</w:t>
            </w:r>
            <w:r w:rsidRPr="003F6F15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____________________</w:t>
            </w:r>
            <w:r w:rsidRPr="003F6F15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br/>
            </w:r>
            <w:r w:rsidRPr="003F6F15">
              <w:rPr>
                <w:rFonts w:ascii="Times New Roman" w:hAnsi="Times New Roman"/>
                <w:noProof/>
                <w:sz w:val="20"/>
                <w:lang w:val="ru-RU"/>
              </w:rPr>
              <w:t>(найменування посади працівника, що виконує роботи з розмноження документа)</w:t>
            </w:r>
          </w:p>
        </w:tc>
        <w:tc>
          <w:tcPr>
            <w:tcW w:w="2015" w:type="dxa"/>
            <w:vAlign w:val="center"/>
          </w:tcPr>
          <w:p w:rsidR="00275C46" w:rsidRPr="003F6F15" w:rsidRDefault="00275C46" w:rsidP="00BB0AD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3F6F1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_____________</w:t>
            </w:r>
          </w:p>
          <w:p w:rsidR="00275C46" w:rsidRPr="003F6F15" w:rsidRDefault="00275C46" w:rsidP="00BB0AD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3153" w:type="dxa"/>
            <w:vAlign w:val="center"/>
          </w:tcPr>
          <w:p w:rsidR="00275C46" w:rsidRPr="003F6F15" w:rsidRDefault="00275C46" w:rsidP="00BB0AD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3F6F1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_____________________</w:t>
            </w:r>
          </w:p>
          <w:p w:rsidR="00275C46" w:rsidRPr="003F6F15" w:rsidRDefault="00275C46" w:rsidP="00BB0AD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</w:p>
        </w:tc>
      </w:tr>
    </w:tbl>
    <w:p w:rsidR="00275C46" w:rsidRPr="003F6F15" w:rsidRDefault="00275C46" w:rsidP="00275C46">
      <w:pPr>
        <w:pStyle w:val="a5"/>
        <w:spacing w:before="360"/>
        <w:ind w:firstLine="0"/>
        <w:jc w:val="both"/>
        <w:rPr>
          <w:rFonts w:ascii="Times New Roman" w:hAnsi="Times New Roman"/>
          <w:noProof/>
          <w:lang w:val="en-US"/>
        </w:rPr>
      </w:pPr>
      <w:r w:rsidRPr="003F6F15">
        <w:rPr>
          <w:noProof/>
          <w:lang w:val="en-US"/>
        </w:rPr>
        <w:t xml:space="preserve">___  ____________ </w:t>
      </w:r>
      <w:r w:rsidRPr="003F6F15">
        <w:rPr>
          <w:rFonts w:ascii="Times New Roman" w:hAnsi="Times New Roman"/>
          <w:noProof/>
          <w:sz w:val="24"/>
          <w:szCs w:val="24"/>
          <w:lang w:val="en-US"/>
        </w:rPr>
        <w:t>20</w:t>
      </w:r>
      <w:r w:rsidRPr="003F6F15">
        <w:rPr>
          <w:rFonts w:ascii="Times New Roman" w:hAnsi="Times New Roman"/>
          <w:noProof/>
          <w:lang w:val="en-US"/>
        </w:rPr>
        <w:t>___ р.</w:t>
      </w:r>
    </w:p>
    <w:p w:rsidR="00275C46" w:rsidRDefault="00BB0B8B" w:rsidP="00F56C72">
      <w:pPr>
        <w:shd w:val="clear" w:color="auto" w:fill="FFFFFF"/>
        <w:spacing w:before="150" w:after="150" w:line="276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_______________</w:t>
      </w:r>
    </w:p>
    <w:p w:rsidR="00BB0B8B" w:rsidRPr="003F6F15" w:rsidRDefault="00BB0B8B" w:rsidP="00F56C72">
      <w:pPr>
        <w:shd w:val="clear" w:color="auto" w:fill="FFFFFF"/>
        <w:spacing w:before="150" w:after="150" w:line="276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sectPr w:rsidR="00BB0B8B" w:rsidRPr="003F6F15" w:rsidSect="00275C4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75C46" w:rsidRDefault="00275C46" w:rsidP="003F6F15">
      <w:pPr>
        <w:pStyle w:val="a7"/>
        <w:spacing w:after="0" w:line="276" w:lineRule="auto"/>
        <w:ind w:left="12900"/>
        <w:jc w:val="left"/>
        <w:rPr>
          <w:rFonts w:ascii="Times New Roman" w:hAnsi="Times New Roman"/>
          <w:b/>
          <w:noProof/>
          <w:sz w:val="24"/>
          <w:szCs w:val="24"/>
          <w:lang w:val="ru-RU"/>
        </w:rPr>
      </w:pPr>
      <w:bookmarkStart w:id="281" w:name="n301"/>
      <w:bookmarkEnd w:id="281"/>
      <w:r w:rsidRPr="00D47949">
        <w:rPr>
          <w:rFonts w:ascii="Times New Roman" w:hAnsi="Times New Roman"/>
          <w:b/>
          <w:noProof/>
          <w:sz w:val="24"/>
          <w:szCs w:val="24"/>
          <w:lang w:val="ru-RU"/>
        </w:rPr>
        <w:lastRenderedPageBreak/>
        <w:t xml:space="preserve">Додаток </w:t>
      </w:r>
      <w:r w:rsidR="002640C8">
        <w:rPr>
          <w:rFonts w:ascii="Times New Roman" w:hAnsi="Times New Roman"/>
          <w:b/>
          <w:noProof/>
          <w:sz w:val="24"/>
          <w:szCs w:val="24"/>
          <w:lang w:val="ru-RU"/>
        </w:rPr>
        <w:t>10</w:t>
      </w:r>
      <w:r w:rsidRPr="00D47949">
        <w:rPr>
          <w:rFonts w:ascii="Times New Roman" w:hAnsi="Times New Roman"/>
          <w:b/>
          <w:noProof/>
          <w:sz w:val="24"/>
          <w:szCs w:val="24"/>
          <w:lang w:val="ru-RU"/>
        </w:rPr>
        <w:br/>
        <w:t>до Інструкції</w:t>
      </w:r>
    </w:p>
    <w:p w:rsidR="00CA26EB" w:rsidRPr="00CA26EB" w:rsidRDefault="00CA26EB" w:rsidP="00CA26EB">
      <w:pPr>
        <w:pStyle w:val="a7"/>
        <w:spacing w:after="0" w:line="276" w:lineRule="auto"/>
        <w:ind w:left="12900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(пункт </w:t>
      </w:r>
      <w:r>
        <w:rPr>
          <w:rFonts w:ascii="Times New Roman" w:hAnsi="Times New Roman"/>
          <w:b/>
          <w:noProof/>
          <w:sz w:val="24"/>
          <w:szCs w:val="24"/>
        </w:rPr>
        <w:t>53</w:t>
      </w:r>
      <w:r>
        <w:rPr>
          <w:rFonts w:ascii="Times New Roman" w:hAnsi="Times New Roman"/>
          <w:b/>
          <w:noProof/>
          <w:sz w:val="24"/>
          <w:szCs w:val="24"/>
        </w:rPr>
        <w:t>)</w:t>
      </w:r>
    </w:p>
    <w:p w:rsidR="00CA26EB" w:rsidRPr="00CA26EB" w:rsidRDefault="00CA26EB" w:rsidP="003F6F15">
      <w:pPr>
        <w:pStyle w:val="a7"/>
        <w:spacing w:after="0" w:line="276" w:lineRule="auto"/>
        <w:ind w:left="12900"/>
        <w:jc w:val="left"/>
        <w:rPr>
          <w:rFonts w:ascii="Times New Roman" w:hAnsi="Times New Roman"/>
          <w:b/>
          <w:noProof/>
          <w:sz w:val="24"/>
          <w:szCs w:val="24"/>
        </w:rPr>
      </w:pPr>
    </w:p>
    <w:p w:rsidR="00275C46" w:rsidRDefault="00275C46" w:rsidP="003F6F15">
      <w:pPr>
        <w:pStyle w:val="a6"/>
        <w:spacing w:before="0" w:after="120"/>
        <w:rPr>
          <w:rFonts w:ascii="Times New Roman" w:hAnsi="Times New Roman"/>
          <w:noProof/>
          <w:sz w:val="24"/>
          <w:szCs w:val="24"/>
          <w:lang w:val="ru-RU"/>
        </w:rPr>
      </w:pPr>
      <w:r w:rsidRPr="003F6F15">
        <w:rPr>
          <w:rFonts w:ascii="Times New Roman" w:hAnsi="Times New Roman"/>
          <w:noProof/>
          <w:sz w:val="24"/>
          <w:szCs w:val="24"/>
          <w:lang w:val="ru-RU"/>
        </w:rPr>
        <w:t>ЖУРНАЛ</w:t>
      </w:r>
      <w:r w:rsidRPr="003F6F15">
        <w:rPr>
          <w:rFonts w:ascii="Times New Roman" w:hAnsi="Times New Roman"/>
          <w:noProof/>
          <w:sz w:val="24"/>
          <w:szCs w:val="24"/>
          <w:lang w:val="ru-RU"/>
        </w:rPr>
        <w:br/>
        <w:t>обліку розмножених документів з грифом “Для службового користування”</w:t>
      </w:r>
    </w:p>
    <w:p w:rsidR="003F6F15" w:rsidRPr="003F6F15" w:rsidRDefault="003F6F15" w:rsidP="003F6F15">
      <w:pPr>
        <w:pStyle w:val="a5"/>
        <w:rPr>
          <w:lang w:val="ru-RU"/>
        </w:rPr>
      </w:pPr>
    </w:p>
    <w:tbl>
      <w:tblPr>
        <w:tblW w:w="5225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1880"/>
        <w:gridCol w:w="1688"/>
        <w:gridCol w:w="1504"/>
        <w:gridCol w:w="1258"/>
        <w:gridCol w:w="1602"/>
        <w:gridCol w:w="1489"/>
        <w:gridCol w:w="1754"/>
        <w:gridCol w:w="1623"/>
        <w:gridCol w:w="1410"/>
      </w:tblGrid>
      <w:tr w:rsidR="00F123E6" w:rsidRPr="003F6F15" w:rsidTr="00BB0AD8"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C46" w:rsidRPr="003F6F15" w:rsidRDefault="00275C46" w:rsidP="00BB0AD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6F1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Поряд</w:t>
            </w:r>
            <w:r w:rsidR="003F6F15" w:rsidRPr="003F6F15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3F6F1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ковий номер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C46" w:rsidRPr="003F6F15" w:rsidRDefault="00275C46" w:rsidP="00BB0AD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6F1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Дата розмноження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C46" w:rsidRPr="003F6F15" w:rsidRDefault="00275C46" w:rsidP="00BB0AD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3F6F1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Вид документа, його заголо</w:t>
            </w:r>
            <w:r w:rsidR="003F6F15" w:rsidRPr="003F6F1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  <w:r w:rsidRPr="003F6F1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вок або короткий зміст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C46" w:rsidRPr="003F6F15" w:rsidRDefault="00275C46" w:rsidP="00BB0AD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3F6F1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Дата та реєстрацій</w:t>
            </w:r>
            <w:r w:rsidR="003F6F15" w:rsidRPr="003F6F1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  <w:r w:rsidRPr="003F6F1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ний індекс документа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C46" w:rsidRPr="003F6F15" w:rsidRDefault="00275C46" w:rsidP="00BB0AD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6F1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Кількість аркушів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C46" w:rsidRPr="003F6F15" w:rsidRDefault="00275C46" w:rsidP="00BB0AD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6F1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Кількість примірників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C46" w:rsidRPr="003F6F15" w:rsidRDefault="00275C46" w:rsidP="003F6F15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3F6F1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Прізвище та ініціали посадової особи, яка дала дозвіл на розмно</w:t>
            </w:r>
            <w:r w:rsidR="003F6F15" w:rsidRPr="003F6F1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  <w:r w:rsidRPr="003F6F1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ження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C46" w:rsidRPr="003F6F15" w:rsidRDefault="00275C46" w:rsidP="00BB0AD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6F1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Дата видачі розмножених примірників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C46" w:rsidRPr="003F6F15" w:rsidRDefault="00275C46" w:rsidP="00BB0AD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6F1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Прізвище та ініціали працівника, який отримує розмножені примірники, його підпис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5C46" w:rsidRPr="003F6F15" w:rsidRDefault="00275C46" w:rsidP="00BB0AD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6F1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Відмітка про знищення документа</w:t>
            </w:r>
          </w:p>
        </w:tc>
      </w:tr>
      <w:tr w:rsidR="00F123E6" w:rsidRPr="003F6F15" w:rsidTr="00BB0AD8"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C46" w:rsidRPr="003F6F15" w:rsidRDefault="00275C46" w:rsidP="00BB0AD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6F1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C46" w:rsidRPr="003F6F15" w:rsidRDefault="00275C46" w:rsidP="00BB0AD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6F1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C46" w:rsidRPr="003F6F15" w:rsidRDefault="00275C46" w:rsidP="00BB0AD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6F1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C46" w:rsidRPr="003F6F15" w:rsidRDefault="00275C46" w:rsidP="00BB0AD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6F1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C46" w:rsidRPr="003F6F15" w:rsidRDefault="00275C46" w:rsidP="00BB0AD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6F1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C46" w:rsidRPr="003F6F15" w:rsidRDefault="00275C46" w:rsidP="00BB0AD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6F1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C46" w:rsidRPr="003F6F15" w:rsidRDefault="00275C46" w:rsidP="00BB0AD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6F1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7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C46" w:rsidRPr="003F6F15" w:rsidRDefault="00275C46" w:rsidP="00BB0AD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6F1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8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C46" w:rsidRPr="003F6F15" w:rsidRDefault="00275C46" w:rsidP="00BB0AD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6F1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9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5C46" w:rsidRPr="003F6F15" w:rsidRDefault="00275C46" w:rsidP="00BB0AD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6F1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</w:t>
            </w:r>
          </w:p>
        </w:tc>
      </w:tr>
    </w:tbl>
    <w:p w:rsidR="00275C46" w:rsidRPr="003F6F15" w:rsidRDefault="00275C46" w:rsidP="00275C46">
      <w:pPr>
        <w:rPr>
          <w:rFonts w:ascii="Times New Roman" w:hAnsi="Times New Roman"/>
          <w:noProof/>
          <w:color w:val="00B050"/>
          <w:sz w:val="24"/>
          <w:szCs w:val="24"/>
          <w:lang w:val="en-US"/>
        </w:rPr>
      </w:pPr>
    </w:p>
    <w:p w:rsidR="00275C46" w:rsidRPr="00F123E6" w:rsidRDefault="00275C46" w:rsidP="00F56C72">
      <w:pPr>
        <w:shd w:val="clear" w:color="auto" w:fill="FFFFFF"/>
        <w:spacing w:before="150" w:after="150" w:line="276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ru-RU" w:eastAsia="ru-RU"/>
        </w:rPr>
      </w:pPr>
    </w:p>
    <w:p w:rsidR="00275C46" w:rsidRPr="00BB0B8B" w:rsidRDefault="00BB0B8B" w:rsidP="00F56C72">
      <w:pPr>
        <w:shd w:val="clear" w:color="auto" w:fill="FFFFFF"/>
        <w:spacing w:before="150" w:after="150" w:line="276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BB0B8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_______________</w:t>
      </w:r>
    </w:p>
    <w:p w:rsidR="00275C46" w:rsidRPr="00F123E6" w:rsidRDefault="00275C46" w:rsidP="00F56C72">
      <w:pPr>
        <w:shd w:val="clear" w:color="auto" w:fill="FFFFFF"/>
        <w:spacing w:before="150" w:after="150" w:line="276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ru-RU" w:eastAsia="ru-RU"/>
        </w:rPr>
      </w:pPr>
    </w:p>
    <w:p w:rsidR="00275C46" w:rsidRPr="00F123E6" w:rsidRDefault="00275C46" w:rsidP="00F56C72">
      <w:pPr>
        <w:shd w:val="clear" w:color="auto" w:fill="FFFFFF"/>
        <w:spacing w:before="150" w:after="150" w:line="276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ru-RU" w:eastAsia="ru-RU"/>
        </w:rPr>
      </w:pPr>
      <w:bookmarkStart w:id="282" w:name="n303"/>
      <w:bookmarkEnd w:id="282"/>
    </w:p>
    <w:p w:rsidR="00275C46" w:rsidRPr="00F123E6" w:rsidRDefault="00275C46" w:rsidP="00F56C72">
      <w:pPr>
        <w:shd w:val="clear" w:color="auto" w:fill="FFFFFF"/>
        <w:spacing w:before="150" w:after="150" w:line="276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ru-RU" w:eastAsia="ru-RU"/>
        </w:rPr>
      </w:pPr>
    </w:p>
    <w:p w:rsidR="00275C46" w:rsidRPr="00F123E6" w:rsidRDefault="00275C46" w:rsidP="00F56C72">
      <w:pPr>
        <w:shd w:val="clear" w:color="auto" w:fill="FFFFFF"/>
        <w:spacing w:before="150" w:after="150" w:line="276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ru-RU" w:eastAsia="ru-RU"/>
        </w:rPr>
      </w:pPr>
    </w:p>
    <w:p w:rsidR="00275C46" w:rsidRPr="00F123E6" w:rsidRDefault="00275C46" w:rsidP="00F56C72">
      <w:pPr>
        <w:shd w:val="clear" w:color="auto" w:fill="FFFFFF"/>
        <w:spacing w:before="150" w:after="150" w:line="276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ru-RU" w:eastAsia="ru-RU"/>
        </w:rPr>
      </w:pPr>
    </w:p>
    <w:p w:rsidR="006F764E" w:rsidRPr="00F123E6" w:rsidRDefault="006F764E" w:rsidP="00F56C72">
      <w:pPr>
        <w:shd w:val="clear" w:color="auto" w:fill="FFFFFF"/>
        <w:spacing w:before="150" w:after="150" w:line="276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ru-RU" w:eastAsia="ru-RU"/>
        </w:rPr>
      </w:pPr>
    </w:p>
    <w:p w:rsidR="006F764E" w:rsidRPr="00F123E6" w:rsidRDefault="006F764E" w:rsidP="00F56C72">
      <w:pPr>
        <w:shd w:val="clear" w:color="auto" w:fill="FFFFFF"/>
        <w:spacing w:before="150" w:after="150" w:line="276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ru-RU" w:eastAsia="ru-RU"/>
        </w:rPr>
        <w:sectPr w:rsidR="006F764E" w:rsidRPr="00F123E6" w:rsidSect="006F764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F6F15" w:rsidRPr="002640C8" w:rsidRDefault="006F764E" w:rsidP="00CA26EB">
      <w:pPr>
        <w:pStyle w:val="a7"/>
        <w:spacing w:after="0" w:line="276" w:lineRule="auto"/>
        <w:ind w:left="6804"/>
        <w:jc w:val="both"/>
        <w:rPr>
          <w:rFonts w:ascii="Times New Roman" w:hAnsi="Times New Roman"/>
          <w:b/>
          <w:noProof/>
          <w:sz w:val="24"/>
          <w:szCs w:val="24"/>
        </w:rPr>
      </w:pPr>
      <w:r w:rsidRPr="003F6F15">
        <w:rPr>
          <w:rFonts w:ascii="Times New Roman" w:hAnsi="Times New Roman"/>
          <w:b/>
          <w:noProof/>
          <w:sz w:val="24"/>
          <w:szCs w:val="24"/>
          <w:lang w:val="en-US"/>
        </w:rPr>
        <w:lastRenderedPageBreak/>
        <w:t xml:space="preserve">Додаток </w:t>
      </w:r>
      <w:r w:rsidR="002640C8">
        <w:rPr>
          <w:rFonts w:ascii="Times New Roman" w:hAnsi="Times New Roman"/>
          <w:b/>
          <w:noProof/>
          <w:sz w:val="24"/>
          <w:szCs w:val="24"/>
        </w:rPr>
        <w:t>11</w:t>
      </w:r>
    </w:p>
    <w:p w:rsidR="006F764E" w:rsidRDefault="006F764E" w:rsidP="00CA26EB">
      <w:pPr>
        <w:pStyle w:val="a7"/>
        <w:spacing w:after="0" w:line="276" w:lineRule="auto"/>
        <w:ind w:left="6804"/>
        <w:jc w:val="both"/>
        <w:rPr>
          <w:rFonts w:ascii="Times New Roman" w:hAnsi="Times New Roman"/>
          <w:b/>
          <w:noProof/>
          <w:sz w:val="24"/>
          <w:szCs w:val="24"/>
          <w:lang w:val="en-US"/>
        </w:rPr>
      </w:pPr>
      <w:r w:rsidRPr="003F6F15">
        <w:rPr>
          <w:rFonts w:ascii="Times New Roman" w:hAnsi="Times New Roman"/>
          <w:b/>
          <w:noProof/>
          <w:sz w:val="24"/>
          <w:szCs w:val="24"/>
          <w:lang w:val="en-US"/>
        </w:rPr>
        <w:t>до Інструкції</w:t>
      </w:r>
    </w:p>
    <w:p w:rsidR="00CA26EB" w:rsidRPr="00CA26EB" w:rsidRDefault="00CA26EB" w:rsidP="00CA26EB">
      <w:pPr>
        <w:pStyle w:val="a7"/>
        <w:spacing w:after="0" w:line="276" w:lineRule="auto"/>
        <w:ind w:left="6804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(пункт 74)</w:t>
      </w:r>
    </w:p>
    <w:p w:rsidR="003F6F15" w:rsidRPr="003F6F15" w:rsidRDefault="003F6F15" w:rsidP="003F6F15">
      <w:pPr>
        <w:pStyle w:val="a7"/>
        <w:spacing w:after="0"/>
        <w:ind w:left="6804"/>
        <w:jc w:val="both"/>
        <w:rPr>
          <w:rFonts w:ascii="Times New Roman" w:hAnsi="Times New Roman"/>
          <w:noProof/>
          <w:color w:val="00B050"/>
          <w:sz w:val="24"/>
          <w:szCs w:val="24"/>
          <w:lang w:val="en-US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503"/>
        <w:gridCol w:w="5067"/>
      </w:tblGrid>
      <w:tr w:rsidR="003F6F15" w:rsidRPr="003F6F15" w:rsidTr="00BB0AD8">
        <w:trPr>
          <w:trHeight w:val="2011"/>
        </w:trPr>
        <w:tc>
          <w:tcPr>
            <w:tcW w:w="4503" w:type="dxa"/>
            <w:shd w:val="clear" w:color="auto" w:fill="auto"/>
          </w:tcPr>
          <w:p w:rsidR="006F764E" w:rsidRPr="003F6F15" w:rsidRDefault="006F764E" w:rsidP="00BB0AD8">
            <w:pPr>
              <w:pStyle w:val="a5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5067" w:type="dxa"/>
            <w:shd w:val="clear" w:color="auto" w:fill="auto"/>
          </w:tcPr>
          <w:p w:rsidR="006F764E" w:rsidRPr="003F6F15" w:rsidRDefault="006F764E" w:rsidP="003F6F15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3F6F1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ДОЗВОЛЯЮ</w:t>
            </w:r>
          </w:p>
          <w:p w:rsidR="006F764E" w:rsidRPr="003F6F15" w:rsidRDefault="006F764E" w:rsidP="003F6F15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3F6F1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видачу справ</w:t>
            </w:r>
          </w:p>
          <w:p w:rsidR="003F6F15" w:rsidRPr="003F6F15" w:rsidRDefault="003F6F15" w:rsidP="003F6F15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3F6F15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Начальник загального відділу</w:t>
            </w:r>
          </w:p>
          <w:p w:rsidR="006F764E" w:rsidRPr="003F6F15" w:rsidRDefault="006F764E" w:rsidP="003F6F15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F6F15">
              <w:rPr>
                <w:rFonts w:ascii="Times New Roman" w:hAnsi="Times New Roman"/>
                <w:noProof/>
                <w:sz w:val="24"/>
                <w:szCs w:val="24"/>
              </w:rPr>
              <w:t xml:space="preserve"> __________    _____________________</w:t>
            </w:r>
          </w:p>
          <w:p w:rsidR="006F764E" w:rsidRPr="003F6F15" w:rsidRDefault="003F6F15" w:rsidP="00BB0AD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F6F15">
              <w:rPr>
                <w:rFonts w:ascii="Times New Roman" w:hAnsi="Times New Roman"/>
                <w:noProof/>
                <w:sz w:val="24"/>
                <w:szCs w:val="24"/>
              </w:rPr>
              <w:t xml:space="preserve">    </w:t>
            </w:r>
            <w:r w:rsidR="006F764E" w:rsidRPr="003F6F15">
              <w:rPr>
                <w:rFonts w:ascii="Times New Roman" w:hAnsi="Times New Roman"/>
                <w:noProof/>
                <w:sz w:val="24"/>
                <w:szCs w:val="24"/>
              </w:rPr>
              <w:t>(підпис)          (ініціал та прізвище)</w:t>
            </w:r>
          </w:p>
          <w:p w:rsidR="006F764E" w:rsidRPr="003F6F15" w:rsidRDefault="006F764E" w:rsidP="00BB0AD8">
            <w:pPr>
              <w:pStyle w:val="a5"/>
              <w:spacing w:before="240"/>
              <w:ind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F6F15">
              <w:rPr>
                <w:rFonts w:ascii="Times New Roman" w:hAnsi="Times New Roman"/>
                <w:noProof/>
                <w:sz w:val="24"/>
                <w:szCs w:val="24"/>
              </w:rPr>
              <w:t>___ ____________ 20___ р.</w:t>
            </w:r>
          </w:p>
        </w:tc>
      </w:tr>
    </w:tbl>
    <w:p w:rsidR="003F6F15" w:rsidRPr="00D47949" w:rsidRDefault="003F6F15" w:rsidP="003F6F15">
      <w:pPr>
        <w:pStyle w:val="a6"/>
        <w:spacing w:before="0" w:after="0"/>
        <w:rPr>
          <w:rFonts w:ascii="Times New Roman" w:hAnsi="Times New Roman"/>
          <w:noProof/>
          <w:sz w:val="24"/>
          <w:szCs w:val="24"/>
        </w:rPr>
      </w:pPr>
    </w:p>
    <w:p w:rsidR="006F764E" w:rsidRPr="003F6F15" w:rsidRDefault="006F764E" w:rsidP="003F6F15">
      <w:pPr>
        <w:pStyle w:val="a6"/>
        <w:spacing w:before="0" w:after="0"/>
        <w:rPr>
          <w:rFonts w:ascii="Times New Roman" w:hAnsi="Times New Roman"/>
          <w:noProof/>
          <w:sz w:val="24"/>
          <w:szCs w:val="24"/>
          <w:lang w:val="ru-RU"/>
        </w:rPr>
      </w:pPr>
      <w:r w:rsidRPr="003F6F15">
        <w:rPr>
          <w:rFonts w:ascii="Times New Roman" w:hAnsi="Times New Roman"/>
          <w:noProof/>
          <w:sz w:val="24"/>
          <w:szCs w:val="24"/>
          <w:lang w:val="ru-RU"/>
        </w:rPr>
        <w:t>ЗАМОВЛЕННЯ</w:t>
      </w:r>
      <w:r w:rsidRPr="003F6F15">
        <w:rPr>
          <w:rFonts w:ascii="Times New Roman" w:hAnsi="Times New Roman"/>
          <w:noProof/>
          <w:sz w:val="24"/>
          <w:szCs w:val="24"/>
          <w:lang w:val="ru-RU"/>
        </w:rPr>
        <w:br/>
        <w:t>на видачу справ з грифом “Для службового користування”</w:t>
      </w:r>
    </w:p>
    <w:p w:rsidR="006F764E" w:rsidRPr="003F6F15" w:rsidRDefault="006F764E" w:rsidP="006F764E">
      <w:pPr>
        <w:pStyle w:val="a5"/>
        <w:ind w:firstLine="0"/>
        <w:rPr>
          <w:rFonts w:ascii="Times New Roman" w:hAnsi="Times New Roman"/>
          <w:noProof/>
          <w:sz w:val="22"/>
          <w:szCs w:val="22"/>
          <w:lang w:val="ru-RU"/>
        </w:rPr>
      </w:pPr>
      <w:r w:rsidRPr="003F6F15">
        <w:rPr>
          <w:rFonts w:ascii="Times New Roman" w:hAnsi="Times New Roman"/>
          <w:noProof/>
          <w:sz w:val="22"/>
          <w:szCs w:val="22"/>
          <w:lang w:val="ru-RU"/>
        </w:rPr>
        <w:t>______________________</w:t>
      </w:r>
      <w:r w:rsidRPr="003F6F15">
        <w:rPr>
          <w:rFonts w:ascii="Times New Roman" w:hAnsi="Times New Roman"/>
          <w:noProof/>
          <w:sz w:val="22"/>
          <w:szCs w:val="22"/>
        </w:rPr>
        <w:t>___________________</w:t>
      </w:r>
      <w:r w:rsidRPr="003F6F15">
        <w:rPr>
          <w:rFonts w:ascii="Times New Roman" w:hAnsi="Times New Roman"/>
          <w:noProof/>
          <w:sz w:val="22"/>
          <w:szCs w:val="22"/>
          <w:lang w:val="ru-RU"/>
        </w:rPr>
        <w:t>___________________________________________</w:t>
      </w:r>
    </w:p>
    <w:p w:rsidR="006F764E" w:rsidRPr="003F6F15" w:rsidRDefault="006F764E" w:rsidP="006F764E">
      <w:pPr>
        <w:pStyle w:val="a5"/>
        <w:spacing w:before="0"/>
        <w:jc w:val="center"/>
        <w:rPr>
          <w:rFonts w:ascii="Times New Roman" w:hAnsi="Times New Roman"/>
          <w:noProof/>
          <w:sz w:val="20"/>
          <w:lang w:val="ru-RU"/>
        </w:rPr>
      </w:pPr>
      <w:r w:rsidRPr="003F6F15">
        <w:rPr>
          <w:rFonts w:ascii="Times New Roman" w:hAnsi="Times New Roman"/>
          <w:noProof/>
          <w:sz w:val="20"/>
          <w:lang w:val="ru-RU"/>
        </w:rPr>
        <w:t>(мета видачі справ з грифом “Для службового користування”)</w:t>
      </w:r>
    </w:p>
    <w:p w:rsidR="006F764E" w:rsidRPr="003F6F15" w:rsidRDefault="006F764E" w:rsidP="006F764E">
      <w:pPr>
        <w:pStyle w:val="a5"/>
        <w:rPr>
          <w:rFonts w:ascii="Times New Roman" w:hAnsi="Times New Roman"/>
          <w:noProof/>
          <w:sz w:val="22"/>
          <w:szCs w:val="22"/>
          <w:lang w:val="ru-RU"/>
        </w:rPr>
      </w:pPr>
    </w:p>
    <w:tbl>
      <w:tblPr>
        <w:tblW w:w="9929" w:type="dxa"/>
        <w:tblInd w:w="-31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985"/>
        <w:gridCol w:w="1842"/>
        <w:gridCol w:w="2573"/>
        <w:gridCol w:w="2394"/>
      </w:tblGrid>
      <w:tr w:rsidR="003F6F15" w:rsidRPr="003F6F15" w:rsidTr="00BB0AD8">
        <w:tc>
          <w:tcPr>
            <w:tcW w:w="1135" w:type="dxa"/>
            <w:shd w:val="clear" w:color="auto" w:fill="auto"/>
            <w:vAlign w:val="center"/>
          </w:tcPr>
          <w:p w:rsidR="006F764E" w:rsidRPr="003F6F15" w:rsidRDefault="006F764E" w:rsidP="00BB0AD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3F6F1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Поряд-ковий номер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F764E" w:rsidRPr="003F6F15" w:rsidRDefault="006F764E" w:rsidP="00BB0AD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3F6F1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Номер справи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764E" w:rsidRPr="003F6F15" w:rsidRDefault="006F764E" w:rsidP="00BB0AD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3F6F1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Заголовок справи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6F764E" w:rsidRPr="003F6F15" w:rsidRDefault="006F764E" w:rsidP="00BB0AD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F6F15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Мета або підстава роботи з документами 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F764E" w:rsidRPr="003F6F15" w:rsidRDefault="006F764E" w:rsidP="00BB0AD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F6F15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Прізвище</w:t>
            </w:r>
            <w:r w:rsidRPr="003F6F15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br/>
              <w:t>та ініціали працівника, якому видається справа</w:t>
            </w:r>
          </w:p>
        </w:tc>
      </w:tr>
      <w:tr w:rsidR="003F6F15" w:rsidRPr="003F6F15" w:rsidTr="00BB0AD8">
        <w:tc>
          <w:tcPr>
            <w:tcW w:w="1135" w:type="dxa"/>
            <w:shd w:val="clear" w:color="auto" w:fill="auto"/>
          </w:tcPr>
          <w:p w:rsidR="006F764E" w:rsidRPr="003F6F15" w:rsidRDefault="006F764E" w:rsidP="00BB0AD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3F6F1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F764E" w:rsidRPr="003F6F15" w:rsidRDefault="006F764E" w:rsidP="00BB0AD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3F6F1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6F764E" w:rsidRPr="003F6F15" w:rsidRDefault="006F764E" w:rsidP="00BB0AD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3F6F1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3</w:t>
            </w:r>
          </w:p>
        </w:tc>
        <w:tc>
          <w:tcPr>
            <w:tcW w:w="2573" w:type="dxa"/>
            <w:shd w:val="clear" w:color="auto" w:fill="auto"/>
          </w:tcPr>
          <w:p w:rsidR="006F764E" w:rsidRPr="003F6F15" w:rsidRDefault="006F764E" w:rsidP="00BB0AD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3F6F1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4</w:t>
            </w:r>
          </w:p>
        </w:tc>
        <w:tc>
          <w:tcPr>
            <w:tcW w:w="2394" w:type="dxa"/>
            <w:shd w:val="clear" w:color="auto" w:fill="auto"/>
          </w:tcPr>
          <w:p w:rsidR="006F764E" w:rsidRPr="003F6F15" w:rsidRDefault="006F764E" w:rsidP="00BB0AD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3F6F15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5</w:t>
            </w:r>
          </w:p>
        </w:tc>
      </w:tr>
    </w:tbl>
    <w:p w:rsidR="006F764E" w:rsidRPr="003F6F15" w:rsidRDefault="006F764E" w:rsidP="006F764E">
      <w:pPr>
        <w:pStyle w:val="a5"/>
        <w:rPr>
          <w:rFonts w:ascii="Times New Roman" w:hAnsi="Times New Roman"/>
          <w:noProof/>
          <w:sz w:val="22"/>
          <w:szCs w:val="22"/>
          <w:lang w:val="en-US"/>
        </w:rPr>
      </w:pPr>
    </w:p>
    <w:p w:rsidR="006F764E" w:rsidRPr="003F6F15" w:rsidRDefault="006F764E" w:rsidP="006F764E">
      <w:pPr>
        <w:pStyle w:val="a5"/>
        <w:rPr>
          <w:rFonts w:ascii="Times New Roman" w:hAnsi="Times New Roman"/>
          <w:noProof/>
          <w:sz w:val="22"/>
          <w:szCs w:val="22"/>
          <w:lang w:val="en-US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4896"/>
        <w:gridCol w:w="1756"/>
        <w:gridCol w:w="3096"/>
      </w:tblGrid>
      <w:tr w:rsidR="003F6F15" w:rsidRPr="003F6F15" w:rsidTr="00BB0AD8">
        <w:tc>
          <w:tcPr>
            <w:tcW w:w="4896" w:type="dxa"/>
            <w:shd w:val="clear" w:color="auto" w:fill="auto"/>
          </w:tcPr>
          <w:p w:rsidR="006F764E" w:rsidRPr="003F6F15" w:rsidRDefault="006F764E" w:rsidP="00BB0AD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3F6F15">
              <w:rPr>
                <w:rFonts w:ascii="Times New Roman" w:hAnsi="Times New Roman"/>
                <w:noProof/>
                <w:sz w:val="20"/>
                <w:lang w:val="ru-RU"/>
              </w:rPr>
              <w:t>_______</w:t>
            </w:r>
            <w:r w:rsidRPr="003F6F15">
              <w:rPr>
                <w:rFonts w:ascii="Times New Roman" w:hAnsi="Times New Roman"/>
                <w:noProof/>
                <w:sz w:val="20"/>
              </w:rPr>
              <w:t>_____________</w:t>
            </w:r>
            <w:r w:rsidRPr="003F6F15">
              <w:rPr>
                <w:rFonts w:ascii="Times New Roman" w:hAnsi="Times New Roman"/>
                <w:noProof/>
                <w:sz w:val="20"/>
                <w:lang w:val="ru-RU"/>
              </w:rPr>
              <w:t>_____________________</w:t>
            </w:r>
            <w:r w:rsidRPr="003F6F15">
              <w:rPr>
                <w:rFonts w:ascii="Times New Roman" w:hAnsi="Times New Roman"/>
                <w:noProof/>
                <w:sz w:val="20"/>
                <w:lang w:val="ru-RU"/>
              </w:rPr>
              <w:br/>
              <w:t>(найменування посади керівника структурного підрозділу, який здійснює замовлення справ)</w:t>
            </w:r>
          </w:p>
        </w:tc>
        <w:tc>
          <w:tcPr>
            <w:tcW w:w="1756" w:type="dxa"/>
            <w:shd w:val="clear" w:color="auto" w:fill="auto"/>
          </w:tcPr>
          <w:p w:rsidR="006F764E" w:rsidRPr="003F6F15" w:rsidRDefault="006F764E" w:rsidP="00BB0AD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US"/>
              </w:rPr>
            </w:pPr>
            <w:r w:rsidRPr="003F6F15">
              <w:rPr>
                <w:rFonts w:ascii="Times New Roman" w:hAnsi="Times New Roman"/>
                <w:noProof/>
                <w:sz w:val="20"/>
                <w:lang w:val="en-US"/>
              </w:rPr>
              <w:t>______________</w:t>
            </w:r>
            <w:r w:rsidRPr="003F6F15">
              <w:rPr>
                <w:rFonts w:ascii="Times New Roman" w:hAnsi="Times New Roman"/>
                <w:noProof/>
                <w:sz w:val="20"/>
                <w:lang w:val="en-US"/>
              </w:rPr>
              <w:br/>
              <w:t>(підпис)</w:t>
            </w:r>
          </w:p>
        </w:tc>
        <w:tc>
          <w:tcPr>
            <w:tcW w:w="3096" w:type="dxa"/>
            <w:shd w:val="clear" w:color="auto" w:fill="auto"/>
          </w:tcPr>
          <w:p w:rsidR="006F764E" w:rsidRPr="003F6F15" w:rsidRDefault="006F764E" w:rsidP="00BB0B8B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US"/>
              </w:rPr>
            </w:pPr>
            <w:r w:rsidRPr="003F6F15">
              <w:rPr>
                <w:rFonts w:ascii="Times New Roman" w:hAnsi="Times New Roman"/>
                <w:noProof/>
                <w:sz w:val="20"/>
                <w:lang w:val="en-US"/>
              </w:rPr>
              <w:t>____________________</w:t>
            </w:r>
            <w:r w:rsidRPr="003F6F15">
              <w:rPr>
                <w:rFonts w:ascii="Times New Roman" w:hAnsi="Times New Roman"/>
                <w:noProof/>
                <w:sz w:val="20"/>
                <w:lang w:val="en-US"/>
              </w:rPr>
              <w:br/>
              <w:t>(ініціал та прізвище)</w:t>
            </w:r>
          </w:p>
        </w:tc>
      </w:tr>
    </w:tbl>
    <w:p w:rsidR="006F764E" w:rsidRPr="003F6F15" w:rsidRDefault="006F764E" w:rsidP="006F764E">
      <w:pPr>
        <w:pStyle w:val="a5"/>
        <w:spacing w:before="360"/>
        <w:ind w:firstLine="0"/>
        <w:rPr>
          <w:rFonts w:ascii="Times New Roman" w:hAnsi="Times New Roman"/>
          <w:noProof/>
          <w:sz w:val="22"/>
          <w:szCs w:val="22"/>
          <w:lang w:val="en-US"/>
        </w:rPr>
      </w:pPr>
      <w:r w:rsidRPr="003F6F15">
        <w:rPr>
          <w:rFonts w:ascii="Times New Roman" w:hAnsi="Times New Roman"/>
          <w:noProof/>
          <w:sz w:val="22"/>
          <w:szCs w:val="22"/>
          <w:lang w:val="en-US"/>
        </w:rPr>
        <w:t>___ ____________ 20___ р.</w:t>
      </w:r>
    </w:p>
    <w:p w:rsidR="006F764E" w:rsidRPr="00F123E6" w:rsidRDefault="006F764E" w:rsidP="00F56C72">
      <w:pPr>
        <w:shd w:val="clear" w:color="auto" w:fill="FFFFFF"/>
        <w:spacing w:before="150" w:after="150" w:line="276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ru-RU" w:eastAsia="ru-RU"/>
        </w:rPr>
      </w:pPr>
    </w:p>
    <w:p w:rsidR="006F764E" w:rsidRPr="00BB0B8B" w:rsidRDefault="00BB0B8B" w:rsidP="00F56C72">
      <w:pPr>
        <w:shd w:val="clear" w:color="auto" w:fill="FFFFFF"/>
        <w:spacing w:before="150" w:after="150" w:line="276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BB0B8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_______________</w:t>
      </w:r>
    </w:p>
    <w:p w:rsidR="006F764E" w:rsidRPr="00F123E6" w:rsidRDefault="006F764E" w:rsidP="00F56C72">
      <w:pPr>
        <w:shd w:val="clear" w:color="auto" w:fill="FFFFFF"/>
        <w:spacing w:before="150" w:after="150" w:line="276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ru-RU" w:eastAsia="ru-RU"/>
        </w:rPr>
      </w:pPr>
    </w:p>
    <w:p w:rsidR="006F764E" w:rsidRDefault="006F764E" w:rsidP="00F56C72">
      <w:pPr>
        <w:shd w:val="clear" w:color="auto" w:fill="FFFFFF"/>
        <w:spacing w:before="150" w:after="150" w:line="276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ru-RU" w:eastAsia="ru-RU"/>
        </w:rPr>
      </w:pPr>
    </w:p>
    <w:p w:rsidR="003F6F15" w:rsidRDefault="003F6F15" w:rsidP="00F56C72">
      <w:pPr>
        <w:shd w:val="clear" w:color="auto" w:fill="FFFFFF"/>
        <w:spacing w:before="150" w:after="150" w:line="276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ru-RU" w:eastAsia="ru-RU"/>
        </w:rPr>
      </w:pPr>
    </w:p>
    <w:p w:rsidR="003F6F15" w:rsidRPr="00F123E6" w:rsidRDefault="003F6F15" w:rsidP="00F56C72">
      <w:pPr>
        <w:shd w:val="clear" w:color="auto" w:fill="FFFFFF"/>
        <w:spacing w:before="150" w:after="150" w:line="276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ru-RU" w:eastAsia="ru-RU"/>
        </w:rPr>
      </w:pPr>
    </w:p>
    <w:p w:rsidR="006F764E" w:rsidRPr="00F123E6" w:rsidRDefault="006F764E" w:rsidP="00F56C72">
      <w:pPr>
        <w:shd w:val="clear" w:color="auto" w:fill="FFFFFF"/>
        <w:spacing w:before="150" w:after="150" w:line="276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ru-RU" w:eastAsia="ru-RU"/>
        </w:rPr>
      </w:pPr>
    </w:p>
    <w:p w:rsidR="00CA26EB" w:rsidRDefault="006F764E" w:rsidP="00CA26EB">
      <w:pPr>
        <w:pStyle w:val="a7"/>
        <w:spacing w:after="0" w:line="276" w:lineRule="auto"/>
        <w:ind w:left="7797"/>
        <w:jc w:val="left"/>
        <w:rPr>
          <w:rFonts w:ascii="Times New Roman" w:hAnsi="Times New Roman"/>
          <w:b/>
          <w:sz w:val="24"/>
          <w:szCs w:val="24"/>
        </w:rPr>
      </w:pPr>
      <w:r w:rsidRPr="003F6F15">
        <w:rPr>
          <w:rFonts w:ascii="Times New Roman" w:hAnsi="Times New Roman"/>
          <w:b/>
          <w:sz w:val="24"/>
          <w:szCs w:val="24"/>
        </w:rPr>
        <w:lastRenderedPageBreak/>
        <w:t>Додаток 1</w:t>
      </w:r>
      <w:r w:rsidR="002640C8">
        <w:rPr>
          <w:rFonts w:ascii="Times New Roman" w:hAnsi="Times New Roman"/>
          <w:b/>
          <w:sz w:val="24"/>
          <w:szCs w:val="24"/>
        </w:rPr>
        <w:t>2</w:t>
      </w:r>
      <w:r w:rsidRPr="003F6F15">
        <w:rPr>
          <w:rFonts w:ascii="Times New Roman" w:hAnsi="Times New Roman"/>
          <w:b/>
          <w:sz w:val="24"/>
          <w:szCs w:val="24"/>
        </w:rPr>
        <w:br/>
        <w:t>до Інструкції</w:t>
      </w:r>
    </w:p>
    <w:p w:rsidR="006F764E" w:rsidRPr="003F6F15" w:rsidRDefault="00CA26EB" w:rsidP="00CA26EB">
      <w:pPr>
        <w:pStyle w:val="a7"/>
        <w:spacing w:after="0" w:line="276" w:lineRule="auto"/>
        <w:ind w:left="7797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(пункт 75)</w:t>
      </w:r>
      <w:r w:rsidR="006F764E" w:rsidRPr="003F6F15">
        <w:rPr>
          <w:rFonts w:ascii="Times New Roman" w:hAnsi="Times New Roman"/>
          <w:b/>
          <w:sz w:val="24"/>
          <w:szCs w:val="24"/>
        </w:rPr>
        <w:br/>
      </w:r>
    </w:p>
    <w:p w:rsidR="006F764E" w:rsidRPr="003F6F15" w:rsidRDefault="006F764E" w:rsidP="006F764E">
      <w:pPr>
        <w:pStyle w:val="a6"/>
        <w:rPr>
          <w:rFonts w:ascii="Times New Roman" w:hAnsi="Times New Roman"/>
          <w:sz w:val="24"/>
          <w:szCs w:val="24"/>
        </w:rPr>
      </w:pPr>
      <w:r w:rsidRPr="003F6F15">
        <w:rPr>
          <w:rFonts w:ascii="Times New Roman" w:hAnsi="Times New Roman"/>
          <w:sz w:val="24"/>
          <w:szCs w:val="24"/>
        </w:rPr>
        <w:t>ЖУРНАЛ</w:t>
      </w:r>
      <w:r w:rsidRPr="003F6F15">
        <w:rPr>
          <w:rFonts w:ascii="Times New Roman" w:hAnsi="Times New Roman"/>
          <w:sz w:val="24"/>
          <w:szCs w:val="24"/>
        </w:rPr>
        <w:br/>
        <w:t>обліку видачі справ з грифом</w:t>
      </w:r>
      <w:r w:rsidR="003F6F15" w:rsidRPr="003F6F15">
        <w:rPr>
          <w:rFonts w:ascii="Times New Roman" w:hAnsi="Times New Roman"/>
          <w:sz w:val="24"/>
          <w:szCs w:val="24"/>
        </w:rPr>
        <w:t xml:space="preserve"> </w:t>
      </w:r>
      <w:r w:rsidRPr="003F6F15">
        <w:rPr>
          <w:rFonts w:ascii="Times New Roman" w:hAnsi="Times New Roman"/>
          <w:sz w:val="24"/>
          <w:szCs w:val="24"/>
        </w:rPr>
        <w:t>“Для службового користування”*</w:t>
      </w:r>
    </w:p>
    <w:tbl>
      <w:tblPr>
        <w:tblW w:w="10211" w:type="dxa"/>
        <w:tblInd w:w="-31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365"/>
        <w:gridCol w:w="2128"/>
        <w:gridCol w:w="1488"/>
        <w:gridCol w:w="1395"/>
        <w:gridCol w:w="1540"/>
        <w:gridCol w:w="1302"/>
      </w:tblGrid>
      <w:tr w:rsidR="003F6F15" w:rsidRPr="003F6F15" w:rsidTr="00BB0AD8">
        <w:trPr>
          <w:trHeight w:val="235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F764E" w:rsidRPr="003F6F15" w:rsidRDefault="006F764E" w:rsidP="00BB0AD8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15">
              <w:rPr>
                <w:rFonts w:ascii="Times New Roman" w:hAnsi="Times New Roman"/>
                <w:sz w:val="24"/>
                <w:szCs w:val="24"/>
              </w:rPr>
              <w:t>Поряд</w:t>
            </w:r>
            <w:r w:rsidR="003F6F15" w:rsidRPr="003F6F15">
              <w:rPr>
                <w:rFonts w:ascii="Times New Roman" w:hAnsi="Times New Roman"/>
                <w:sz w:val="24"/>
                <w:szCs w:val="24"/>
              </w:rPr>
              <w:t>-</w:t>
            </w:r>
            <w:r w:rsidRPr="003F6F15">
              <w:rPr>
                <w:rFonts w:ascii="Times New Roman" w:hAnsi="Times New Roman"/>
                <w:sz w:val="24"/>
                <w:szCs w:val="24"/>
              </w:rPr>
              <w:t>ковий номер</w:t>
            </w:r>
          </w:p>
        </w:tc>
        <w:tc>
          <w:tcPr>
            <w:tcW w:w="1365" w:type="dxa"/>
            <w:vMerge w:val="restart"/>
            <w:shd w:val="clear" w:color="auto" w:fill="auto"/>
            <w:vAlign w:val="center"/>
          </w:tcPr>
          <w:p w:rsidR="006F764E" w:rsidRPr="003F6F15" w:rsidRDefault="006F764E" w:rsidP="00BB0AD8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15">
              <w:rPr>
                <w:rFonts w:ascii="Times New Roman" w:hAnsi="Times New Roman"/>
                <w:sz w:val="24"/>
                <w:szCs w:val="24"/>
              </w:rPr>
              <w:t>Назва справи або видання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6F764E" w:rsidRPr="003F6F15" w:rsidRDefault="006F764E" w:rsidP="00BB0AD8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15">
              <w:rPr>
                <w:rFonts w:ascii="Times New Roman" w:hAnsi="Times New Roman"/>
                <w:sz w:val="24"/>
                <w:szCs w:val="24"/>
              </w:rPr>
              <w:t>Номер справи, номери примірників видань та кількість сторінок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:rsidR="006F764E" w:rsidRPr="003F6F15" w:rsidRDefault="006F764E" w:rsidP="00BB0AD8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15">
              <w:rPr>
                <w:rFonts w:ascii="Times New Roman" w:hAnsi="Times New Roman"/>
                <w:sz w:val="24"/>
                <w:szCs w:val="24"/>
              </w:rPr>
              <w:t>Підрозділ і прізвище працівника</w:t>
            </w:r>
          </w:p>
        </w:tc>
        <w:tc>
          <w:tcPr>
            <w:tcW w:w="2935" w:type="dxa"/>
            <w:gridSpan w:val="2"/>
            <w:shd w:val="clear" w:color="auto" w:fill="auto"/>
            <w:vAlign w:val="center"/>
          </w:tcPr>
          <w:p w:rsidR="006F764E" w:rsidRPr="003F6F15" w:rsidRDefault="006F764E" w:rsidP="00BB0AD8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15">
              <w:rPr>
                <w:rFonts w:ascii="Times New Roman" w:hAnsi="Times New Roman"/>
                <w:sz w:val="24"/>
                <w:szCs w:val="24"/>
              </w:rPr>
              <w:t>Підпис і дата</w:t>
            </w:r>
          </w:p>
        </w:tc>
        <w:tc>
          <w:tcPr>
            <w:tcW w:w="1302" w:type="dxa"/>
            <w:vMerge w:val="restart"/>
            <w:shd w:val="clear" w:color="auto" w:fill="auto"/>
            <w:vAlign w:val="center"/>
          </w:tcPr>
          <w:p w:rsidR="006F764E" w:rsidRPr="003F6F15" w:rsidRDefault="006F764E" w:rsidP="00BB0AD8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15">
              <w:rPr>
                <w:rFonts w:ascii="Times New Roman" w:hAnsi="Times New Roman"/>
                <w:sz w:val="24"/>
                <w:szCs w:val="24"/>
              </w:rPr>
              <w:t>Примітка</w:t>
            </w:r>
          </w:p>
        </w:tc>
      </w:tr>
      <w:tr w:rsidR="003F6F15" w:rsidRPr="003F6F15" w:rsidTr="00BB0AD8">
        <w:trPr>
          <w:trHeight w:val="1563"/>
        </w:trPr>
        <w:tc>
          <w:tcPr>
            <w:tcW w:w="993" w:type="dxa"/>
            <w:vMerge/>
            <w:shd w:val="clear" w:color="auto" w:fill="auto"/>
            <w:vAlign w:val="center"/>
          </w:tcPr>
          <w:p w:rsidR="006F764E" w:rsidRPr="003F6F15" w:rsidRDefault="006F764E" w:rsidP="00BB0AD8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  <w:vAlign w:val="center"/>
          </w:tcPr>
          <w:p w:rsidR="006F764E" w:rsidRPr="003F6F15" w:rsidRDefault="006F764E" w:rsidP="00BB0AD8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6F764E" w:rsidRPr="003F6F15" w:rsidRDefault="006F764E" w:rsidP="00BB0AD8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6F764E" w:rsidRPr="003F6F15" w:rsidRDefault="006F764E" w:rsidP="00BB0AD8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6F764E" w:rsidRPr="003F6F15" w:rsidRDefault="006F764E" w:rsidP="00BB0AD8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15">
              <w:rPr>
                <w:rFonts w:ascii="Times New Roman" w:hAnsi="Times New Roman"/>
                <w:sz w:val="24"/>
                <w:szCs w:val="24"/>
              </w:rPr>
              <w:t>отримання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6F764E" w:rsidRPr="003F6F15" w:rsidRDefault="006F764E" w:rsidP="00BB0AD8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15">
              <w:rPr>
                <w:rFonts w:ascii="Times New Roman" w:hAnsi="Times New Roman"/>
                <w:sz w:val="24"/>
                <w:szCs w:val="24"/>
              </w:rPr>
              <w:t>повернення</w:t>
            </w:r>
          </w:p>
        </w:tc>
        <w:tc>
          <w:tcPr>
            <w:tcW w:w="1302" w:type="dxa"/>
            <w:vMerge/>
            <w:shd w:val="clear" w:color="auto" w:fill="auto"/>
            <w:vAlign w:val="center"/>
          </w:tcPr>
          <w:p w:rsidR="006F764E" w:rsidRPr="003F6F15" w:rsidRDefault="006F764E" w:rsidP="00BB0AD8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15" w:rsidRPr="003F6F15" w:rsidTr="00BB0AD8">
        <w:trPr>
          <w:trHeight w:val="386"/>
        </w:trPr>
        <w:tc>
          <w:tcPr>
            <w:tcW w:w="993" w:type="dxa"/>
            <w:shd w:val="clear" w:color="auto" w:fill="auto"/>
            <w:vAlign w:val="center"/>
          </w:tcPr>
          <w:p w:rsidR="006F764E" w:rsidRPr="003F6F15" w:rsidRDefault="006F764E" w:rsidP="00BB0AD8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6F764E" w:rsidRPr="003F6F15" w:rsidRDefault="006F764E" w:rsidP="00BB0AD8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F764E" w:rsidRPr="003F6F15" w:rsidRDefault="006F764E" w:rsidP="00BB0AD8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F764E" w:rsidRPr="003F6F15" w:rsidRDefault="006F764E" w:rsidP="00BB0AD8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6F764E" w:rsidRPr="003F6F15" w:rsidRDefault="006F764E" w:rsidP="00BB0AD8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6F764E" w:rsidRPr="003F6F15" w:rsidRDefault="006F764E" w:rsidP="00BB0AD8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6F764E" w:rsidRPr="003F6F15" w:rsidRDefault="006F764E" w:rsidP="00BB0AD8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6F764E" w:rsidRPr="003F6F15" w:rsidRDefault="006F764E" w:rsidP="006F764E">
      <w:pPr>
        <w:pStyle w:val="a5"/>
        <w:ind w:firstLine="0"/>
        <w:rPr>
          <w:rFonts w:ascii="Times New Roman" w:hAnsi="Times New Roman"/>
          <w:sz w:val="22"/>
          <w:szCs w:val="22"/>
        </w:rPr>
      </w:pPr>
    </w:p>
    <w:p w:rsidR="006F764E" w:rsidRDefault="006F764E" w:rsidP="006F764E">
      <w:pPr>
        <w:pStyle w:val="a5"/>
        <w:ind w:firstLine="0"/>
        <w:rPr>
          <w:rFonts w:ascii="Times New Roman" w:hAnsi="Times New Roman"/>
          <w:sz w:val="20"/>
        </w:rPr>
      </w:pPr>
      <w:r w:rsidRPr="003F6F15">
        <w:rPr>
          <w:rFonts w:ascii="Times New Roman" w:hAnsi="Times New Roman"/>
          <w:sz w:val="22"/>
          <w:szCs w:val="22"/>
          <w:lang w:val="ru-RU"/>
        </w:rPr>
        <w:t>__________</w:t>
      </w:r>
      <w:r w:rsidRPr="003F6F15">
        <w:rPr>
          <w:rFonts w:ascii="Times New Roman" w:hAnsi="Times New Roman"/>
          <w:sz w:val="22"/>
          <w:szCs w:val="22"/>
          <w:lang w:val="ru-RU"/>
        </w:rPr>
        <w:br/>
      </w:r>
      <w:r w:rsidRPr="003F6F15">
        <w:rPr>
          <w:rFonts w:ascii="Times New Roman" w:hAnsi="Times New Roman"/>
          <w:noProof/>
          <w:sz w:val="20"/>
          <w:lang w:val="ru-RU"/>
        </w:rPr>
        <w:t>*У</w:t>
      </w:r>
      <w:r w:rsidRPr="003F6F15">
        <w:rPr>
          <w:rFonts w:ascii="Times New Roman" w:hAnsi="Times New Roman"/>
          <w:sz w:val="20"/>
        </w:rPr>
        <w:t xml:space="preserve"> разі потреби журнал може до</w:t>
      </w:r>
      <w:r w:rsidR="00BB0B8B">
        <w:rPr>
          <w:rFonts w:ascii="Times New Roman" w:hAnsi="Times New Roman"/>
          <w:sz w:val="20"/>
        </w:rPr>
        <w:t>повнюватися додатковими графами</w:t>
      </w:r>
    </w:p>
    <w:p w:rsidR="00BB0B8B" w:rsidRDefault="00BB0B8B" w:rsidP="006F764E">
      <w:pPr>
        <w:pStyle w:val="a5"/>
        <w:ind w:firstLine="0"/>
        <w:rPr>
          <w:rFonts w:ascii="Times New Roman" w:hAnsi="Times New Roman"/>
          <w:sz w:val="20"/>
        </w:rPr>
      </w:pPr>
    </w:p>
    <w:p w:rsidR="00BB0B8B" w:rsidRPr="00BB0B8B" w:rsidRDefault="00BB0B8B" w:rsidP="00BB0B8B">
      <w:pPr>
        <w:pStyle w:val="a5"/>
        <w:ind w:firstLine="0"/>
        <w:jc w:val="center"/>
        <w:rPr>
          <w:rFonts w:ascii="Times New Roman" w:hAnsi="Times New Roman"/>
          <w:sz w:val="24"/>
          <w:szCs w:val="24"/>
        </w:rPr>
      </w:pPr>
      <w:r w:rsidRPr="00BB0B8B">
        <w:rPr>
          <w:rFonts w:ascii="Times New Roman" w:hAnsi="Times New Roman"/>
          <w:sz w:val="24"/>
          <w:szCs w:val="24"/>
        </w:rPr>
        <w:t>_______________</w:t>
      </w:r>
    </w:p>
    <w:p w:rsidR="006F764E" w:rsidRPr="00F123E6" w:rsidRDefault="006F764E" w:rsidP="006F764E">
      <w:pPr>
        <w:pStyle w:val="a5"/>
        <w:ind w:firstLine="0"/>
        <w:rPr>
          <w:rFonts w:ascii="Times New Roman" w:hAnsi="Times New Roman"/>
          <w:color w:val="00B050"/>
          <w:sz w:val="20"/>
        </w:rPr>
      </w:pPr>
    </w:p>
    <w:p w:rsidR="006F764E" w:rsidRPr="00F123E6" w:rsidRDefault="006F764E" w:rsidP="006F764E">
      <w:pPr>
        <w:pStyle w:val="a5"/>
        <w:ind w:firstLine="0"/>
        <w:rPr>
          <w:rFonts w:ascii="Times New Roman" w:hAnsi="Times New Roman"/>
          <w:color w:val="00B050"/>
          <w:sz w:val="20"/>
        </w:rPr>
      </w:pPr>
    </w:p>
    <w:p w:rsidR="006F764E" w:rsidRPr="00F123E6" w:rsidRDefault="006F764E" w:rsidP="006F764E">
      <w:pPr>
        <w:pStyle w:val="a5"/>
        <w:ind w:firstLine="0"/>
        <w:rPr>
          <w:rFonts w:ascii="Times New Roman" w:hAnsi="Times New Roman"/>
          <w:color w:val="00B050"/>
          <w:sz w:val="20"/>
        </w:rPr>
      </w:pPr>
    </w:p>
    <w:p w:rsidR="006F764E" w:rsidRPr="00F123E6" w:rsidRDefault="006F764E" w:rsidP="006F764E">
      <w:pPr>
        <w:pStyle w:val="a5"/>
        <w:ind w:firstLine="0"/>
        <w:rPr>
          <w:rFonts w:ascii="Times New Roman" w:hAnsi="Times New Roman"/>
          <w:color w:val="00B050"/>
          <w:sz w:val="20"/>
        </w:rPr>
      </w:pPr>
    </w:p>
    <w:p w:rsidR="006F764E" w:rsidRPr="00F123E6" w:rsidRDefault="006F764E" w:rsidP="006F764E">
      <w:pPr>
        <w:pStyle w:val="a5"/>
        <w:ind w:firstLine="0"/>
        <w:rPr>
          <w:rFonts w:ascii="Times New Roman" w:hAnsi="Times New Roman"/>
          <w:color w:val="00B050"/>
          <w:sz w:val="20"/>
        </w:rPr>
      </w:pPr>
    </w:p>
    <w:p w:rsidR="006F764E" w:rsidRPr="00F123E6" w:rsidRDefault="006F764E" w:rsidP="006F764E">
      <w:pPr>
        <w:pStyle w:val="a5"/>
        <w:ind w:firstLine="0"/>
        <w:rPr>
          <w:rFonts w:ascii="Times New Roman" w:hAnsi="Times New Roman"/>
          <w:color w:val="00B050"/>
          <w:sz w:val="20"/>
        </w:rPr>
      </w:pPr>
    </w:p>
    <w:p w:rsidR="006F764E" w:rsidRPr="00F123E6" w:rsidRDefault="006F764E" w:rsidP="006F764E">
      <w:pPr>
        <w:pStyle w:val="a5"/>
        <w:ind w:firstLine="0"/>
        <w:rPr>
          <w:rFonts w:ascii="Times New Roman" w:hAnsi="Times New Roman"/>
          <w:color w:val="00B050"/>
          <w:sz w:val="20"/>
        </w:rPr>
      </w:pPr>
    </w:p>
    <w:p w:rsidR="006F764E" w:rsidRPr="00F123E6" w:rsidRDefault="006F764E" w:rsidP="006F764E">
      <w:pPr>
        <w:pStyle w:val="a5"/>
        <w:ind w:firstLine="0"/>
        <w:rPr>
          <w:rFonts w:ascii="Times New Roman" w:hAnsi="Times New Roman"/>
          <w:color w:val="00B050"/>
          <w:sz w:val="20"/>
        </w:rPr>
      </w:pPr>
    </w:p>
    <w:p w:rsidR="006F764E" w:rsidRPr="00F123E6" w:rsidRDefault="006F764E" w:rsidP="006F764E">
      <w:pPr>
        <w:pStyle w:val="a5"/>
        <w:ind w:firstLine="0"/>
        <w:rPr>
          <w:rFonts w:ascii="Times New Roman" w:hAnsi="Times New Roman"/>
          <w:color w:val="00B050"/>
          <w:sz w:val="20"/>
        </w:rPr>
      </w:pPr>
    </w:p>
    <w:p w:rsidR="006F764E" w:rsidRPr="00F123E6" w:rsidRDefault="006F764E" w:rsidP="006F764E">
      <w:pPr>
        <w:pStyle w:val="a5"/>
        <w:ind w:firstLine="0"/>
        <w:rPr>
          <w:rFonts w:ascii="Times New Roman" w:hAnsi="Times New Roman"/>
          <w:color w:val="00B050"/>
          <w:sz w:val="20"/>
        </w:rPr>
      </w:pPr>
    </w:p>
    <w:p w:rsidR="006F764E" w:rsidRPr="00F123E6" w:rsidRDefault="006F764E" w:rsidP="006F764E">
      <w:pPr>
        <w:pStyle w:val="a5"/>
        <w:ind w:firstLine="0"/>
        <w:rPr>
          <w:rFonts w:ascii="Times New Roman" w:hAnsi="Times New Roman"/>
          <w:color w:val="00B050"/>
          <w:sz w:val="20"/>
        </w:rPr>
      </w:pPr>
    </w:p>
    <w:p w:rsidR="006F764E" w:rsidRPr="00F123E6" w:rsidRDefault="006F764E" w:rsidP="006F764E">
      <w:pPr>
        <w:pStyle w:val="a5"/>
        <w:ind w:firstLine="0"/>
        <w:rPr>
          <w:rFonts w:ascii="Times New Roman" w:hAnsi="Times New Roman"/>
          <w:color w:val="00B050"/>
          <w:sz w:val="20"/>
        </w:rPr>
      </w:pPr>
    </w:p>
    <w:p w:rsidR="006F764E" w:rsidRPr="00F123E6" w:rsidRDefault="006F764E" w:rsidP="006F764E">
      <w:pPr>
        <w:pStyle w:val="a5"/>
        <w:ind w:firstLine="0"/>
        <w:rPr>
          <w:rFonts w:ascii="Times New Roman" w:hAnsi="Times New Roman"/>
          <w:color w:val="00B050"/>
          <w:sz w:val="20"/>
        </w:rPr>
      </w:pPr>
    </w:p>
    <w:p w:rsidR="006F764E" w:rsidRPr="00F123E6" w:rsidRDefault="006F764E" w:rsidP="006F764E">
      <w:pPr>
        <w:pStyle w:val="a5"/>
        <w:ind w:firstLine="0"/>
        <w:rPr>
          <w:rFonts w:ascii="Times New Roman" w:hAnsi="Times New Roman"/>
          <w:color w:val="00B050"/>
          <w:sz w:val="20"/>
        </w:rPr>
      </w:pPr>
    </w:p>
    <w:p w:rsidR="006F764E" w:rsidRPr="00F123E6" w:rsidRDefault="006F764E" w:rsidP="006F764E">
      <w:pPr>
        <w:pStyle w:val="a5"/>
        <w:ind w:firstLine="0"/>
        <w:rPr>
          <w:rFonts w:ascii="Times New Roman" w:hAnsi="Times New Roman"/>
          <w:color w:val="00B050"/>
          <w:sz w:val="20"/>
        </w:rPr>
      </w:pPr>
    </w:p>
    <w:p w:rsidR="006F764E" w:rsidRPr="00F123E6" w:rsidRDefault="006F764E" w:rsidP="006F764E">
      <w:pPr>
        <w:pStyle w:val="a5"/>
        <w:ind w:firstLine="0"/>
        <w:rPr>
          <w:rFonts w:ascii="Times New Roman" w:hAnsi="Times New Roman"/>
          <w:color w:val="00B050"/>
          <w:sz w:val="20"/>
        </w:rPr>
      </w:pPr>
    </w:p>
    <w:p w:rsidR="006F764E" w:rsidRPr="00F123E6" w:rsidRDefault="006F764E" w:rsidP="006F764E">
      <w:pPr>
        <w:pStyle w:val="a5"/>
        <w:ind w:firstLine="0"/>
        <w:rPr>
          <w:rFonts w:ascii="Times New Roman" w:hAnsi="Times New Roman"/>
          <w:color w:val="00B050"/>
          <w:sz w:val="20"/>
        </w:rPr>
      </w:pPr>
    </w:p>
    <w:p w:rsidR="006F764E" w:rsidRPr="00F123E6" w:rsidRDefault="006F764E" w:rsidP="006F764E">
      <w:pPr>
        <w:pStyle w:val="a5"/>
        <w:ind w:firstLine="0"/>
        <w:rPr>
          <w:rFonts w:ascii="Times New Roman" w:hAnsi="Times New Roman"/>
          <w:color w:val="00B050"/>
          <w:sz w:val="20"/>
        </w:rPr>
      </w:pPr>
    </w:p>
    <w:p w:rsidR="006F764E" w:rsidRPr="00F123E6" w:rsidRDefault="006F764E" w:rsidP="006F764E">
      <w:pPr>
        <w:pStyle w:val="a5"/>
        <w:ind w:firstLine="0"/>
        <w:rPr>
          <w:rFonts w:ascii="Times New Roman" w:hAnsi="Times New Roman"/>
          <w:color w:val="00B050"/>
          <w:sz w:val="22"/>
          <w:szCs w:val="22"/>
        </w:rPr>
      </w:pPr>
    </w:p>
    <w:p w:rsidR="006F764E" w:rsidRPr="00F123E6" w:rsidRDefault="006F764E" w:rsidP="006F764E">
      <w:pPr>
        <w:rPr>
          <w:rFonts w:ascii="Times New Roman" w:hAnsi="Times New Roman"/>
          <w:color w:val="00B050"/>
        </w:rPr>
      </w:pPr>
    </w:p>
    <w:p w:rsidR="006F764E" w:rsidRDefault="006F764E" w:rsidP="00AE67AD">
      <w:pPr>
        <w:pStyle w:val="a7"/>
        <w:spacing w:after="0" w:line="276" w:lineRule="auto"/>
        <w:ind w:left="8080"/>
        <w:jc w:val="left"/>
        <w:rPr>
          <w:rFonts w:ascii="Times New Roman" w:hAnsi="Times New Roman"/>
          <w:b/>
          <w:sz w:val="24"/>
          <w:szCs w:val="24"/>
        </w:rPr>
      </w:pPr>
      <w:r w:rsidRPr="00D47949">
        <w:rPr>
          <w:rFonts w:ascii="Times New Roman" w:hAnsi="Times New Roman"/>
          <w:b/>
          <w:sz w:val="24"/>
          <w:szCs w:val="24"/>
        </w:rPr>
        <w:lastRenderedPageBreak/>
        <w:t>Додаток 1</w:t>
      </w:r>
      <w:r w:rsidR="002640C8">
        <w:rPr>
          <w:rFonts w:ascii="Times New Roman" w:hAnsi="Times New Roman"/>
          <w:b/>
          <w:sz w:val="24"/>
          <w:szCs w:val="24"/>
        </w:rPr>
        <w:t>3</w:t>
      </w:r>
      <w:r w:rsidRPr="00D47949">
        <w:rPr>
          <w:rFonts w:ascii="Times New Roman" w:hAnsi="Times New Roman"/>
          <w:b/>
          <w:sz w:val="24"/>
          <w:szCs w:val="24"/>
        </w:rPr>
        <w:br/>
        <w:t>до Інструкції</w:t>
      </w:r>
    </w:p>
    <w:p w:rsidR="00AE67AD" w:rsidRDefault="00AE67AD" w:rsidP="00AE67AD">
      <w:pPr>
        <w:pStyle w:val="a7"/>
        <w:spacing w:after="0" w:line="276" w:lineRule="auto"/>
        <w:ind w:left="808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(пункт 78)</w:t>
      </w:r>
    </w:p>
    <w:p w:rsidR="00AE67AD" w:rsidRPr="00D47949" w:rsidRDefault="00AE67AD" w:rsidP="00AE67AD">
      <w:pPr>
        <w:pStyle w:val="a7"/>
        <w:spacing w:after="0" w:line="276" w:lineRule="auto"/>
        <w:ind w:left="8080"/>
        <w:jc w:val="left"/>
        <w:rPr>
          <w:rFonts w:ascii="Times New Roman" w:hAnsi="Times New Roman"/>
          <w:b/>
          <w:sz w:val="24"/>
          <w:szCs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6"/>
        <w:gridCol w:w="4784"/>
      </w:tblGrid>
      <w:tr w:rsidR="003B7D58" w:rsidRPr="003B7D58" w:rsidTr="00BB0AD8">
        <w:trPr>
          <w:trHeight w:val="2011"/>
        </w:trPr>
        <w:tc>
          <w:tcPr>
            <w:tcW w:w="4786" w:type="dxa"/>
            <w:shd w:val="clear" w:color="auto" w:fill="auto"/>
          </w:tcPr>
          <w:p w:rsidR="006F764E" w:rsidRPr="003B7D58" w:rsidRDefault="006F764E" w:rsidP="00BB0AD8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auto"/>
          </w:tcPr>
          <w:p w:rsidR="006F764E" w:rsidRPr="003B7D58" w:rsidRDefault="006F764E" w:rsidP="003F6F15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7D58">
              <w:rPr>
                <w:rFonts w:ascii="Times New Roman" w:hAnsi="Times New Roman"/>
                <w:sz w:val="24"/>
                <w:szCs w:val="24"/>
              </w:rPr>
              <w:t>ДОЗВОЛЯЮ</w:t>
            </w:r>
          </w:p>
          <w:p w:rsidR="006F764E" w:rsidRPr="003B7D58" w:rsidRDefault="006F764E" w:rsidP="003F6F15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7D58">
              <w:rPr>
                <w:rFonts w:ascii="Times New Roman" w:hAnsi="Times New Roman"/>
                <w:sz w:val="24"/>
                <w:szCs w:val="24"/>
              </w:rPr>
              <w:t>видачу справ</w:t>
            </w:r>
          </w:p>
          <w:p w:rsidR="006F764E" w:rsidRPr="003B7D58" w:rsidRDefault="006F764E" w:rsidP="00BB0AD8">
            <w:pPr>
              <w:pStyle w:val="a5"/>
              <w:spacing w:after="24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D58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  <w:r w:rsidRPr="003B7D58">
              <w:rPr>
                <w:rFonts w:ascii="Times New Roman" w:hAnsi="Times New Roman"/>
                <w:sz w:val="24"/>
                <w:szCs w:val="24"/>
              </w:rPr>
              <w:br/>
            </w:r>
            <w:r w:rsidRPr="003B7D58">
              <w:rPr>
                <w:rFonts w:ascii="Times New Roman" w:hAnsi="Times New Roman"/>
                <w:sz w:val="20"/>
              </w:rPr>
              <w:t xml:space="preserve">(найменування посади </w:t>
            </w:r>
            <w:r w:rsidR="003F6F15" w:rsidRPr="003B7D58">
              <w:rPr>
                <w:rFonts w:ascii="Times New Roman" w:hAnsi="Times New Roman"/>
                <w:sz w:val="20"/>
              </w:rPr>
              <w:t>відповідального за архів виконкому</w:t>
            </w:r>
          </w:p>
          <w:p w:rsidR="006F764E" w:rsidRPr="003B7D58" w:rsidRDefault="006F764E" w:rsidP="00BB0AD8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7D58">
              <w:rPr>
                <w:rFonts w:ascii="Times New Roman" w:hAnsi="Times New Roman"/>
                <w:sz w:val="24"/>
                <w:szCs w:val="24"/>
              </w:rPr>
              <w:t>___________   _________________________</w:t>
            </w:r>
          </w:p>
          <w:p w:rsidR="006F764E" w:rsidRPr="003B7D58" w:rsidRDefault="006F764E" w:rsidP="00BB0B8B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7D5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3B7D58">
              <w:rPr>
                <w:rFonts w:ascii="Times New Roman" w:hAnsi="Times New Roman"/>
                <w:sz w:val="20"/>
              </w:rPr>
              <w:t>(підпис)                     (ініціал та прізвище)</w:t>
            </w:r>
            <w:r w:rsidRPr="003B7D58">
              <w:rPr>
                <w:rFonts w:ascii="Times New Roman" w:hAnsi="Times New Roman"/>
                <w:sz w:val="24"/>
                <w:szCs w:val="24"/>
              </w:rPr>
              <w:t xml:space="preserve">  ____________ 20___ р.</w:t>
            </w:r>
          </w:p>
        </w:tc>
      </w:tr>
    </w:tbl>
    <w:p w:rsidR="006F764E" w:rsidRPr="003B7D58" w:rsidRDefault="006F764E" w:rsidP="006F764E">
      <w:pPr>
        <w:tabs>
          <w:tab w:val="right" w:pos="9180"/>
        </w:tabs>
        <w:jc w:val="right"/>
        <w:rPr>
          <w:rFonts w:ascii="Times New Roman" w:hAnsi="Times New Roman"/>
          <w:sz w:val="24"/>
          <w:szCs w:val="24"/>
        </w:rPr>
      </w:pPr>
    </w:p>
    <w:p w:rsidR="006F764E" w:rsidRPr="00D47949" w:rsidRDefault="006F764E" w:rsidP="003F6F15">
      <w:pPr>
        <w:pStyle w:val="a5"/>
        <w:spacing w:before="0"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47949">
        <w:rPr>
          <w:rFonts w:ascii="Times New Roman" w:hAnsi="Times New Roman"/>
          <w:b/>
          <w:sz w:val="24"/>
          <w:szCs w:val="24"/>
        </w:rPr>
        <w:t>ЗАМОВЛЕННЯ</w:t>
      </w:r>
    </w:p>
    <w:p w:rsidR="006F764E" w:rsidRPr="003B7D58" w:rsidRDefault="006F764E" w:rsidP="003F6F15">
      <w:pPr>
        <w:pStyle w:val="a5"/>
        <w:spacing w:before="0"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D47949">
        <w:rPr>
          <w:rFonts w:ascii="Times New Roman" w:hAnsi="Times New Roman"/>
          <w:b/>
          <w:sz w:val="24"/>
          <w:szCs w:val="24"/>
        </w:rPr>
        <w:t>на видачу справ з архіву</w:t>
      </w:r>
      <w:r w:rsidR="003F6F15" w:rsidRPr="00D47949">
        <w:rPr>
          <w:rFonts w:ascii="Times New Roman" w:hAnsi="Times New Roman"/>
          <w:b/>
          <w:sz w:val="24"/>
          <w:szCs w:val="24"/>
        </w:rPr>
        <w:t xml:space="preserve"> виконкому</w:t>
      </w:r>
      <w:r w:rsidRPr="003B7D58">
        <w:rPr>
          <w:rFonts w:ascii="Times New Roman" w:hAnsi="Times New Roman"/>
          <w:sz w:val="24"/>
          <w:szCs w:val="24"/>
        </w:rPr>
        <w:t xml:space="preserve"> </w:t>
      </w:r>
      <w:r w:rsidRPr="003B7D58">
        <w:rPr>
          <w:rFonts w:ascii="Times New Roman" w:hAnsi="Times New Roman"/>
          <w:sz w:val="24"/>
          <w:szCs w:val="24"/>
        </w:rPr>
        <w:br/>
        <w:t>від ___ __________ 20__ р. № _________</w:t>
      </w:r>
    </w:p>
    <w:p w:rsidR="006F764E" w:rsidRPr="003B7D58" w:rsidRDefault="006F764E" w:rsidP="003F6F15">
      <w:pPr>
        <w:pStyle w:val="a5"/>
        <w:spacing w:before="360" w:line="276" w:lineRule="auto"/>
        <w:ind w:right="-285" w:firstLine="426"/>
        <w:rPr>
          <w:rFonts w:ascii="Times New Roman" w:hAnsi="Times New Roman"/>
          <w:sz w:val="20"/>
          <w:lang w:val="ru-RU"/>
        </w:rPr>
      </w:pPr>
      <w:r w:rsidRPr="003B7D58">
        <w:rPr>
          <w:rFonts w:ascii="Times New Roman" w:hAnsi="Times New Roman"/>
          <w:sz w:val="24"/>
          <w:szCs w:val="24"/>
        </w:rPr>
        <w:t>Прошу видати ________________________________________________________</w:t>
      </w:r>
      <w:r w:rsidR="003F6F15" w:rsidRPr="003B7D58">
        <w:rPr>
          <w:rFonts w:ascii="Times New Roman" w:hAnsi="Times New Roman"/>
          <w:sz w:val="24"/>
          <w:szCs w:val="24"/>
        </w:rPr>
        <w:t>__________</w:t>
      </w:r>
      <w:r w:rsidRPr="003B7D58">
        <w:rPr>
          <w:rFonts w:ascii="Times New Roman" w:hAnsi="Times New Roman"/>
          <w:sz w:val="24"/>
          <w:szCs w:val="24"/>
        </w:rPr>
        <w:br/>
      </w:r>
      <w:r w:rsidRPr="003B7D58">
        <w:rPr>
          <w:rFonts w:ascii="Times New Roman" w:hAnsi="Times New Roman"/>
          <w:sz w:val="20"/>
        </w:rPr>
        <w:t xml:space="preserve">          </w:t>
      </w:r>
      <w:r w:rsidR="003F6F15" w:rsidRPr="003B7D58">
        <w:rPr>
          <w:rFonts w:ascii="Times New Roman" w:hAnsi="Times New Roman"/>
          <w:sz w:val="20"/>
        </w:rPr>
        <w:t xml:space="preserve">                          </w:t>
      </w:r>
      <w:r w:rsidRPr="003B7D58">
        <w:rPr>
          <w:rFonts w:ascii="Times New Roman" w:hAnsi="Times New Roman"/>
          <w:sz w:val="20"/>
        </w:rPr>
        <w:t>(прізвище, ініціали і найменування посади працівника, відповідального за роботу</w:t>
      </w:r>
      <w:r w:rsidRPr="003B7D58">
        <w:rPr>
          <w:rFonts w:ascii="Times New Roman" w:hAnsi="Times New Roman"/>
          <w:sz w:val="20"/>
          <w:lang w:val="ru-RU"/>
        </w:rPr>
        <w:t xml:space="preserve"> </w:t>
      </w:r>
      <w:r w:rsidRPr="003B7D58">
        <w:rPr>
          <w:rFonts w:ascii="Times New Roman" w:hAnsi="Times New Roman"/>
          <w:sz w:val="20"/>
        </w:rPr>
        <w:t>із справами)</w:t>
      </w:r>
    </w:p>
    <w:p w:rsidR="006F764E" w:rsidRPr="003B7D58" w:rsidRDefault="006F764E" w:rsidP="003F6F15">
      <w:pPr>
        <w:pStyle w:val="a5"/>
        <w:spacing w:before="0" w:line="276" w:lineRule="auto"/>
        <w:ind w:right="-285" w:firstLine="0"/>
        <w:rPr>
          <w:rFonts w:ascii="Times New Roman" w:hAnsi="Times New Roman"/>
          <w:sz w:val="24"/>
          <w:szCs w:val="24"/>
          <w:lang w:val="ru-RU"/>
        </w:rPr>
      </w:pPr>
      <w:r w:rsidRPr="003B7D58">
        <w:rPr>
          <w:rFonts w:ascii="Times New Roman" w:hAnsi="Times New Roman"/>
          <w:sz w:val="24"/>
          <w:szCs w:val="24"/>
        </w:rPr>
        <w:t>для __________________________________________________</w:t>
      </w:r>
      <w:r w:rsidRPr="003B7D58">
        <w:rPr>
          <w:rFonts w:ascii="Times New Roman" w:hAnsi="Times New Roman"/>
          <w:sz w:val="24"/>
          <w:szCs w:val="24"/>
          <w:lang w:val="ru-RU"/>
        </w:rPr>
        <w:t>____________</w:t>
      </w:r>
      <w:r w:rsidRPr="003B7D58">
        <w:rPr>
          <w:rFonts w:ascii="Times New Roman" w:hAnsi="Times New Roman"/>
          <w:sz w:val="24"/>
          <w:szCs w:val="24"/>
        </w:rPr>
        <w:t>______</w:t>
      </w:r>
      <w:r w:rsidRPr="003B7D58">
        <w:rPr>
          <w:rFonts w:ascii="Times New Roman" w:hAnsi="Times New Roman"/>
          <w:sz w:val="24"/>
          <w:szCs w:val="24"/>
          <w:lang w:val="ru-RU"/>
        </w:rPr>
        <w:t>_</w:t>
      </w:r>
    </w:p>
    <w:p w:rsidR="006F764E" w:rsidRPr="003B7D58" w:rsidRDefault="006F764E" w:rsidP="003F6F15">
      <w:pPr>
        <w:pStyle w:val="a5"/>
        <w:spacing w:before="0" w:line="276" w:lineRule="auto"/>
        <w:ind w:firstLine="0"/>
        <w:jc w:val="center"/>
        <w:rPr>
          <w:rFonts w:ascii="Times New Roman" w:hAnsi="Times New Roman"/>
          <w:sz w:val="20"/>
        </w:rPr>
      </w:pPr>
      <w:r w:rsidRPr="003B7D58">
        <w:rPr>
          <w:rFonts w:ascii="Times New Roman" w:hAnsi="Times New Roman"/>
          <w:sz w:val="20"/>
        </w:rPr>
        <w:t xml:space="preserve">                          (мета роботи з документами, орієнтовний строк виконання роботи)</w:t>
      </w:r>
    </w:p>
    <w:p w:rsidR="006F764E" w:rsidRPr="003B7D58" w:rsidRDefault="006F764E" w:rsidP="003F6F15">
      <w:pPr>
        <w:pStyle w:val="a5"/>
        <w:spacing w:before="0" w:after="120" w:line="276" w:lineRule="auto"/>
        <w:ind w:firstLine="0"/>
        <w:rPr>
          <w:rFonts w:ascii="Times New Roman" w:hAnsi="Times New Roman"/>
          <w:sz w:val="24"/>
          <w:szCs w:val="24"/>
        </w:rPr>
      </w:pPr>
      <w:r w:rsidRPr="003B7D58">
        <w:rPr>
          <w:rFonts w:ascii="Times New Roman" w:hAnsi="Times New Roman"/>
          <w:sz w:val="24"/>
          <w:szCs w:val="24"/>
        </w:rPr>
        <w:t>такі справи:</w:t>
      </w:r>
    </w:p>
    <w:tbl>
      <w:tblPr>
        <w:tblW w:w="9678" w:type="dxa"/>
        <w:tblInd w:w="-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"/>
        <w:gridCol w:w="1136"/>
        <w:gridCol w:w="1092"/>
        <w:gridCol w:w="1431"/>
        <w:gridCol w:w="1386"/>
        <w:gridCol w:w="2046"/>
        <w:gridCol w:w="1649"/>
      </w:tblGrid>
      <w:tr w:rsidR="003B7D58" w:rsidRPr="003B7D58" w:rsidTr="00BB0AD8">
        <w:tc>
          <w:tcPr>
            <w:tcW w:w="939" w:type="dxa"/>
            <w:shd w:val="clear" w:color="auto" w:fill="auto"/>
            <w:vAlign w:val="center"/>
          </w:tcPr>
          <w:p w:rsidR="006F764E" w:rsidRPr="003B7D58" w:rsidRDefault="006F764E" w:rsidP="003F6F15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D58">
              <w:rPr>
                <w:rFonts w:ascii="Times New Roman" w:hAnsi="Times New Roman"/>
                <w:sz w:val="24"/>
                <w:szCs w:val="24"/>
              </w:rPr>
              <w:t>Фонд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F764E" w:rsidRPr="003B7D58" w:rsidRDefault="006F764E" w:rsidP="003F6F15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D58">
              <w:rPr>
                <w:rFonts w:ascii="Times New Roman" w:hAnsi="Times New Roman"/>
                <w:sz w:val="24"/>
                <w:szCs w:val="24"/>
              </w:rPr>
              <w:t xml:space="preserve">Номер опису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64E" w:rsidRPr="003B7D58" w:rsidRDefault="006F764E" w:rsidP="003F6F15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D58">
              <w:rPr>
                <w:rFonts w:ascii="Times New Roman" w:hAnsi="Times New Roman"/>
                <w:sz w:val="24"/>
                <w:szCs w:val="24"/>
              </w:rPr>
              <w:t xml:space="preserve">Номер справи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64E" w:rsidRPr="003B7D58" w:rsidRDefault="006F764E" w:rsidP="003F6F15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D58">
              <w:rPr>
                <w:rFonts w:ascii="Times New Roman" w:hAnsi="Times New Roman"/>
                <w:sz w:val="24"/>
                <w:szCs w:val="24"/>
              </w:rPr>
              <w:t>Заголовок справи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64E" w:rsidRPr="003B7D58" w:rsidRDefault="006F764E" w:rsidP="003F6F15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D58">
              <w:rPr>
                <w:rFonts w:ascii="Times New Roman" w:hAnsi="Times New Roman"/>
                <w:sz w:val="24"/>
                <w:szCs w:val="24"/>
              </w:rPr>
              <w:t>Кількість аркушів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764E" w:rsidRPr="003B7D58" w:rsidRDefault="006F764E" w:rsidP="003F6F15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D58">
              <w:rPr>
                <w:rFonts w:ascii="Times New Roman" w:hAnsi="Times New Roman"/>
                <w:sz w:val="24"/>
                <w:szCs w:val="24"/>
              </w:rPr>
              <w:t>Підпис замовника, який отримав справу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6F764E" w:rsidRPr="003B7D58" w:rsidRDefault="006F764E" w:rsidP="003B7D58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D58">
              <w:rPr>
                <w:rFonts w:ascii="Times New Roman" w:hAnsi="Times New Roman"/>
                <w:sz w:val="24"/>
                <w:szCs w:val="24"/>
              </w:rPr>
              <w:t xml:space="preserve">Підпис </w:t>
            </w:r>
            <w:r w:rsidR="003B7D58" w:rsidRPr="003B7D58">
              <w:rPr>
                <w:rFonts w:ascii="Times New Roman" w:hAnsi="Times New Roman"/>
                <w:sz w:val="24"/>
                <w:szCs w:val="24"/>
              </w:rPr>
              <w:t xml:space="preserve">відповідаль-ного за </w:t>
            </w:r>
            <w:r w:rsidRPr="003B7D58">
              <w:rPr>
                <w:rFonts w:ascii="Times New Roman" w:hAnsi="Times New Roman"/>
                <w:sz w:val="24"/>
                <w:szCs w:val="24"/>
              </w:rPr>
              <w:t xml:space="preserve">архів </w:t>
            </w:r>
            <w:r w:rsidR="003B7D58" w:rsidRPr="003B7D58">
              <w:rPr>
                <w:rFonts w:ascii="Times New Roman" w:hAnsi="Times New Roman"/>
                <w:sz w:val="24"/>
                <w:szCs w:val="24"/>
              </w:rPr>
              <w:t>викокному</w:t>
            </w:r>
            <w:r w:rsidRPr="003B7D58">
              <w:rPr>
                <w:rFonts w:ascii="Times New Roman" w:hAnsi="Times New Roman"/>
                <w:sz w:val="24"/>
                <w:szCs w:val="24"/>
              </w:rPr>
              <w:t>, якому повернут</w:t>
            </w:r>
            <w:r w:rsidR="003B7D58" w:rsidRPr="003B7D58">
              <w:rPr>
                <w:rFonts w:ascii="Times New Roman" w:hAnsi="Times New Roman"/>
                <w:sz w:val="24"/>
                <w:szCs w:val="24"/>
              </w:rPr>
              <w:t>о</w:t>
            </w:r>
            <w:r w:rsidRPr="003B7D58">
              <w:rPr>
                <w:rFonts w:ascii="Times New Roman" w:hAnsi="Times New Roman"/>
                <w:sz w:val="24"/>
                <w:szCs w:val="24"/>
              </w:rPr>
              <w:t xml:space="preserve"> справа</w:t>
            </w:r>
          </w:p>
        </w:tc>
      </w:tr>
      <w:tr w:rsidR="003B7D58" w:rsidRPr="003B7D58" w:rsidTr="00BB0AD8">
        <w:tc>
          <w:tcPr>
            <w:tcW w:w="939" w:type="dxa"/>
            <w:shd w:val="clear" w:color="auto" w:fill="auto"/>
          </w:tcPr>
          <w:p w:rsidR="006F764E" w:rsidRPr="003B7D58" w:rsidRDefault="006F764E" w:rsidP="003F6F15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D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6F764E" w:rsidRPr="003B7D58" w:rsidRDefault="006F764E" w:rsidP="003F6F15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D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F764E" w:rsidRPr="003B7D58" w:rsidRDefault="006F764E" w:rsidP="003F6F15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D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F764E" w:rsidRPr="003B7D58" w:rsidRDefault="006F764E" w:rsidP="003F6F15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D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F764E" w:rsidRPr="003B7D58" w:rsidRDefault="006F764E" w:rsidP="003F6F15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D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F764E" w:rsidRPr="003B7D58" w:rsidRDefault="006F764E" w:rsidP="003F6F15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D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9" w:type="dxa"/>
            <w:shd w:val="clear" w:color="auto" w:fill="auto"/>
          </w:tcPr>
          <w:p w:rsidR="006F764E" w:rsidRPr="003B7D58" w:rsidRDefault="006F764E" w:rsidP="003F6F15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D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6F764E" w:rsidRPr="003B7D58" w:rsidRDefault="006F764E" w:rsidP="003F6F15">
      <w:pPr>
        <w:spacing w:line="276" w:lineRule="auto"/>
        <w:rPr>
          <w:sz w:val="24"/>
          <w:szCs w:val="24"/>
        </w:rPr>
      </w:pPr>
    </w:p>
    <w:tbl>
      <w:tblPr>
        <w:tblW w:w="9720" w:type="dxa"/>
        <w:tblInd w:w="-72" w:type="dxa"/>
        <w:tblLook w:val="04A0" w:firstRow="1" w:lastRow="0" w:firstColumn="1" w:lastColumn="0" w:noHBand="0" w:noVBand="1"/>
      </w:tblPr>
      <w:tblGrid>
        <w:gridCol w:w="4548"/>
        <w:gridCol w:w="2282"/>
        <w:gridCol w:w="2890"/>
      </w:tblGrid>
      <w:tr w:rsidR="003B7D58" w:rsidRPr="003B7D58" w:rsidTr="00BB0AD8">
        <w:tc>
          <w:tcPr>
            <w:tcW w:w="3932" w:type="dxa"/>
            <w:shd w:val="clear" w:color="auto" w:fill="auto"/>
          </w:tcPr>
          <w:p w:rsidR="006F764E" w:rsidRPr="003B7D58" w:rsidRDefault="006F764E" w:rsidP="003F6F15">
            <w:pPr>
              <w:spacing w:before="120" w:line="276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D58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 w:rsidRPr="003B7D58">
              <w:rPr>
                <w:rFonts w:ascii="Times New Roman" w:hAnsi="Times New Roman"/>
                <w:sz w:val="24"/>
                <w:szCs w:val="24"/>
                <w:lang w:val="ru-RU"/>
              </w:rPr>
              <w:t>_____</w:t>
            </w:r>
            <w:r w:rsidRPr="003B7D58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6F764E" w:rsidRPr="003B7D58" w:rsidRDefault="006F764E" w:rsidP="003F6F15">
            <w:pPr>
              <w:spacing w:line="276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D58">
              <w:rPr>
                <w:rFonts w:ascii="Times New Roman" w:hAnsi="Times New Roman"/>
                <w:sz w:val="24"/>
                <w:szCs w:val="24"/>
              </w:rPr>
              <w:t xml:space="preserve">(найменування посади керівника структурного підрозділу, </w:t>
            </w:r>
            <w:r w:rsidRPr="003B7D58">
              <w:rPr>
                <w:rFonts w:ascii="Times New Roman" w:hAnsi="Times New Roman"/>
                <w:bCs/>
                <w:sz w:val="24"/>
                <w:szCs w:val="24"/>
              </w:rPr>
              <w:t>що здійснює замовлення)</w:t>
            </w:r>
          </w:p>
        </w:tc>
        <w:tc>
          <w:tcPr>
            <w:tcW w:w="2548" w:type="dxa"/>
            <w:shd w:val="clear" w:color="auto" w:fill="auto"/>
          </w:tcPr>
          <w:p w:rsidR="006F764E" w:rsidRPr="003B7D58" w:rsidRDefault="006F764E" w:rsidP="003F6F15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D58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3B7D58">
              <w:rPr>
                <w:rFonts w:ascii="Times New Roman" w:hAnsi="Times New Roman"/>
                <w:sz w:val="24"/>
                <w:szCs w:val="24"/>
                <w:lang w:val="en-US"/>
              </w:rPr>
              <w:t>__</w:t>
            </w:r>
            <w:r w:rsidRPr="003B7D58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6F764E" w:rsidRPr="003B7D58" w:rsidRDefault="006F764E" w:rsidP="003F6F15">
            <w:pPr>
              <w:pStyle w:val="a5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D58">
              <w:rPr>
                <w:rFonts w:ascii="Times New Roman" w:hAnsi="Times New Roman"/>
                <w:sz w:val="24"/>
                <w:szCs w:val="24"/>
              </w:rPr>
              <w:t>(підпис)</w:t>
            </w:r>
          </w:p>
        </w:tc>
        <w:tc>
          <w:tcPr>
            <w:tcW w:w="3240" w:type="dxa"/>
            <w:shd w:val="clear" w:color="auto" w:fill="auto"/>
          </w:tcPr>
          <w:p w:rsidR="006F764E" w:rsidRPr="003B7D58" w:rsidRDefault="006F764E" w:rsidP="003F6F15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D58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6F764E" w:rsidRPr="003B7D58" w:rsidRDefault="006F764E" w:rsidP="00BB0B8B">
            <w:pPr>
              <w:pStyle w:val="a5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D58">
              <w:rPr>
                <w:rFonts w:ascii="Times New Roman" w:hAnsi="Times New Roman"/>
                <w:sz w:val="24"/>
                <w:szCs w:val="24"/>
              </w:rPr>
              <w:t>(ініціал  та прізвище)</w:t>
            </w:r>
          </w:p>
        </w:tc>
      </w:tr>
    </w:tbl>
    <w:p w:rsidR="006F764E" w:rsidRPr="003B7D58" w:rsidRDefault="006F764E" w:rsidP="003F6F15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6F764E" w:rsidRDefault="006F764E" w:rsidP="003F6F15">
      <w:pPr>
        <w:spacing w:line="276" w:lineRule="auto"/>
        <w:rPr>
          <w:rFonts w:ascii="Times New Roman" w:hAnsi="Times New Roman"/>
          <w:sz w:val="24"/>
          <w:szCs w:val="24"/>
        </w:rPr>
      </w:pPr>
      <w:r w:rsidRPr="003B7D58">
        <w:rPr>
          <w:rFonts w:ascii="Times New Roman" w:hAnsi="Times New Roman"/>
          <w:sz w:val="24"/>
          <w:szCs w:val="24"/>
        </w:rPr>
        <w:t>___  ____________ 20___ р.</w:t>
      </w:r>
    </w:p>
    <w:p w:rsidR="00BB0B8B" w:rsidRDefault="00BB0B8B" w:rsidP="003F6F15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BB0B8B" w:rsidRPr="003B7D58" w:rsidRDefault="00BB0B8B" w:rsidP="00BB0B8B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</w:t>
      </w:r>
    </w:p>
    <w:p w:rsidR="006F764E" w:rsidRPr="00F123E6" w:rsidRDefault="006F764E" w:rsidP="006F764E">
      <w:pPr>
        <w:rPr>
          <w:rFonts w:ascii="Times New Roman" w:hAnsi="Times New Roman"/>
          <w:color w:val="00B050"/>
          <w:sz w:val="24"/>
          <w:szCs w:val="24"/>
        </w:rPr>
      </w:pPr>
    </w:p>
    <w:p w:rsidR="006F764E" w:rsidRDefault="006F764E" w:rsidP="00AE67AD">
      <w:pPr>
        <w:pStyle w:val="a7"/>
        <w:spacing w:after="0" w:line="276" w:lineRule="auto"/>
        <w:ind w:left="8080" w:right="-676"/>
        <w:jc w:val="left"/>
        <w:rPr>
          <w:rFonts w:ascii="Times New Roman" w:hAnsi="Times New Roman"/>
          <w:b/>
          <w:sz w:val="24"/>
          <w:szCs w:val="24"/>
        </w:rPr>
      </w:pPr>
      <w:r w:rsidRPr="003B7D58">
        <w:rPr>
          <w:rFonts w:ascii="Times New Roman" w:hAnsi="Times New Roman"/>
          <w:b/>
          <w:sz w:val="24"/>
          <w:szCs w:val="24"/>
        </w:rPr>
        <w:lastRenderedPageBreak/>
        <w:t>Додаток 1</w:t>
      </w:r>
      <w:r w:rsidR="002640C8">
        <w:rPr>
          <w:rFonts w:ascii="Times New Roman" w:hAnsi="Times New Roman"/>
          <w:b/>
          <w:sz w:val="24"/>
          <w:szCs w:val="24"/>
        </w:rPr>
        <w:t>4</w:t>
      </w:r>
      <w:r w:rsidRPr="003B7D58">
        <w:rPr>
          <w:rFonts w:ascii="Times New Roman" w:hAnsi="Times New Roman"/>
          <w:b/>
          <w:sz w:val="24"/>
          <w:szCs w:val="24"/>
        </w:rPr>
        <w:br/>
        <w:t>до Інструкції</w:t>
      </w:r>
    </w:p>
    <w:p w:rsidR="00AE67AD" w:rsidRPr="00AE67AD" w:rsidRDefault="00AE67AD" w:rsidP="00AE67AD">
      <w:pPr>
        <w:pStyle w:val="a7"/>
        <w:spacing w:after="0" w:line="276" w:lineRule="auto"/>
        <w:ind w:left="8080" w:right="-676"/>
        <w:jc w:val="lef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 xml:space="preserve">(пункт </w:t>
      </w:r>
      <w:r w:rsidR="002640C8">
        <w:rPr>
          <w:rFonts w:ascii="Times New Roman" w:hAnsi="Times New Roman"/>
          <w:b/>
          <w:sz w:val="24"/>
          <w:szCs w:val="24"/>
        </w:rPr>
        <w:t>109</w:t>
      </w:r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786"/>
        <w:gridCol w:w="4536"/>
      </w:tblGrid>
      <w:tr w:rsidR="006F764E" w:rsidRPr="003B7D58" w:rsidTr="00AE67AD">
        <w:trPr>
          <w:trHeight w:val="1532"/>
        </w:trPr>
        <w:tc>
          <w:tcPr>
            <w:tcW w:w="4786" w:type="dxa"/>
            <w:shd w:val="clear" w:color="auto" w:fill="auto"/>
          </w:tcPr>
          <w:p w:rsidR="006F764E" w:rsidRPr="003B7D58" w:rsidRDefault="006F764E" w:rsidP="00AE67AD">
            <w:pPr>
              <w:pStyle w:val="a5"/>
              <w:spacing w:before="0" w:line="228" w:lineRule="auto"/>
              <w:ind w:right="-67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F764E" w:rsidRPr="003B7D58" w:rsidRDefault="006F764E" w:rsidP="00AE67AD">
            <w:pPr>
              <w:pStyle w:val="a5"/>
              <w:spacing w:before="0" w:line="228" w:lineRule="auto"/>
              <w:ind w:right="-676" w:firstLine="0"/>
              <w:rPr>
                <w:rFonts w:ascii="Times New Roman" w:hAnsi="Times New Roman"/>
                <w:sz w:val="24"/>
                <w:szCs w:val="24"/>
              </w:rPr>
            </w:pPr>
            <w:r w:rsidRPr="003B7D58">
              <w:rPr>
                <w:rFonts w:ascii="Times New Roman" w:hAnsi="Times New Roman"/>
                <w:sz w:val="24"/>
                <w:szCs w:val="24"/>
              </w:rPr>
              <w:t>ЗАТВЕРДЖУЮ</w:t>
            </w:r>
          </w:p>
          <w:p w:rsidR="006F764E" w:rsidRPr="003B7D58" w:rsidRDefault="003B7D58" w:rsidP="00AE67AD">
            <w:pPr>
              <w:pStyle w:val="a5"/>
              <w:spacing w:before="0" w:line="228" w:lineRule="auto"/>
              <w:ind w:right="-676" w:firstLine="0"/>
              <w:rPr>
                <w:rFonts w:ascii="Times New Roman" w:hAnsi="Times New Roman"/>
                <w:sz w:val="24"/>
                <w:szCs w:val="24"/>
              </w:rPr>
            </w:pPr>
            <w:r w:rsidRPr="003B7D58">
              <w:rPr>
                <w:rFonts w:ascii="Times New Roman" w:hAnsi="Times New Roman"/>
                <w:sz w:val="24"/>
                <w:szCs w:val="24"/>
              </w:rPr>
              <w:t>Міський голова</w:t>
            </w:r>
          </w:p>
          <w:p w:rsidR="006F764E" w:rsidRPr="003B7D58" w:rsidRDefault="006F764E" w:rsidP="00AE67AD">
            <w:pPr>
              <w:pStyle w:val="a5"/>
              <w:spacing w:before="0" w:line="228" w:lineRule="auto"/>
              <w:ind w:right="-676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7D58">
              <w:rPr>
                <w:rFonts w:ascii="Times New Roman" w:hAnsi="Times New Roman"/>
                <w:sz w:val="24"/>
                <w:szCs w:val="24"/>
              </w:rPr>
              <w:t>_________   ______________________</w:t>
            </w:r>
            <w:r w:rsidRPr="003B7D58">
              <w:rPr>
                <w:rFonts w:ascii="Times New Roman" w:hAnsi="Times New Roman"/>
                <w:sz w:val="24"/>
                <w:szCs w:val="24"/>
                <w:lang w:val="ru-RU"/>
              </w:rPr>
              <w:t>__</w:t>
            </w:r>
          </w:p>
          <w:p w:rsidR="006F764E" w:rsidRPr="003B7D58" w:rsidRDefault="006F764E" w:rsidP="00AE67AD">
            <w:pPr>
              <w:pStyle w:val="a5"/>
              <w:spacing w:before="0" w:line="228" w:lineRule="auto"/>
              <w:ind w:right="-676" w:firstLine="0"/>
              <w:rPr>
                <w:rFonts w:ascii="Times New Roman" w:hAnsi="Times New Roman"/>
                <w:sz w:val="20"/>
              </w:rPr>
            </w:pPr>
            <w:r w:rsidRPr="003B7D58">
              <w:rPr>
                <w:rFonts w:ascii="Times New Roman" w:hAnsi="Times New Roman"/>
                <w:sz w:val="20"/>
              </w:rPr>
              <w:t xml:space="preserve">      (підпис)                  (ініціал та прізвище)</w:t>
            </w:r>
          </w:p>
          <w:p w:rsidR="006F764E" w:rsidRPr="003B7D58" w:rsidRDefault="006F764E" w:rsidP="00AE67AD">
            <w:pPr>
              <w:pStyle w:val="a5"/>
              <w:spacing w:before="0" w:line="228" w:lineRule="auto"/>
              <w:ind w:right="-676" w:firstLine="0"/>
              <w:rPr>
                <w:rFonts w:ascii="Times New Roman" w:hAnsi="Times New Roman"/>
                <w:sz w:val="24"/>
                <w:szCs w:val="24"/>
              </w:rPr>
            </w:pPr>
            <w:r w:rsidRPr="003B7D58">
              <w:rPr>
                <w:rFonts w:ascii="Times New Roman" w:hAnsi="Times New Roman"/>
                <w:sz w:val="24"/>
                <w:szCs w:val="24"/>
              </w:rPr>
              <w:t>___ ____________ 20___ р.</w:t>
            </w:r>
          </w:p>
        </w:tc>
      </w:tr>
    </w:tbl>
    <w:p w:rsidR="00BB0B8B" w:rsidRPr="00BB0B8B" w:rsidRDefault="00BB0B8B" w:rsidP="00AE67AD">
      <w:pPr>
        <w:pStyle w:val="a5"/>
        <w:spacing w:before="0" w:line="276" w:lineRule="auto"/>
        <w:ind w:right="-1" w:firstLine="0"/>
        <w:jc w:val="center"/>
        <w:rPr>
          <w:rFonts w:ascii="Times New Roman" w:hAnsi="Times New Roman"/>
          <w:b/>
          <w:sz w:val="16"/>
          <w:szCs w:val="16"/>
        </w:rPr>
      </w:pPr>
    </w:p>
    <w:p w:rsidR="006F764E" w:rsidRPr="00D47949" w:rsidRDefault="006F764E" w:rsidP="00AE67AD">
      <w:pPr>
        <w:pStyle w:val="a5"/>
        <w:spacing w:before="0" w:line="276" w:lineRule="auto"/>
        <w:ind w:right="-1" w:firstLine="0"/>
        <w:jc w:val="center"/>
        <w:rPr>
          <w:rFonts w:ascii="Times New Roman" w:hAnsi="Times New Roman"/>
          <w:sz w:val="24"/>
          <w:szCs w:val="24"/>
        </w:rPr>
      </w:pPr>
      <w:r w:rsidRPr="00D47949">
        <w:rPr>
          <w:rFonts w:ascii="Times New Roman" w:hAnsi="Times New Roman"/>
          <w:b/>
          <w:sz w:val="24"/>
          <w:szCs w:val="24"/>
        </w:rPr>
        <w:t xml:space="preserve">АКТ </w:t>
      </w:r>
      <w:r w:rsidRPr="00D47949">
        <w:rPr>
          <w:rFonts w:ascii="Times New Roman" w:hAnsi="Times New Roman"/>
          <w:b/>
          <w:sz w:val="24"/>
          <w:szCs w:val="24"/>
        </w:rPr>
        <w:br/>
        <w:t xml:space="preserve">про результати перевірки наявності та фізичного стану документів, </w:t>
      </w:r>
      <w:r w:rsidRPr="00D47949">
        <w:rPr>
          <w:rFonts w:ascii="Times New Roman" w:hAnsi="Times New Roman"/>
          <w:b/>
          <w:sz w:val="24"/>
          <w:szCs w:val="24"/>
        </w:rPr>
        <w:br/>
        <w:t>справ, видань, електронних носіїв інформації з грифом “Для службового користування” та організації роботи з ними</w:t>
      </w:r>
      <w:r w:rsidRPr="00D47949">
        <w:rPr>
          <w:rFonts w:ascii="Times New Roman" w:hAnsi="Times New Roman"/>
          <w:b/>
          <w:sz w:val="24"/>
          <w:szCs w:val="24"/>
        </w:rPr>
        <w:br/>
      </w:r>
      <w:r w:rsidRPr="00D47949">
        <w:rPr>
          <w:rFonts w:ascii="Times New Roman" w:hAnsi="Times New Roman"/>
          <w:sz w:val="24"/>
          <w:szCs w:val="24"/>
        </w:rPr>
        <w:t>від ___ _________ 20__ р. № _______</w:t>
      </w:r>
    </w:p>
    <w:p w:rsidR="006F764E" w:rsidRPr="00D47949" w:rsidRDefault="006F764E" w:rsidP="003B7D58">
      <w:pPr>
        <w:pStyle w:val="a5"/>
        <w:spacing w:before="240"/>
        <w:ind w:right="-676" w:firstLine="426"/>
        <w:jc w:val="both"/>
        <w:rPr>
          <w:rFonts w:ascii="Times New Roman" w:hAnsi="Times New Roman"/>
          <w:sz w:val="24"/>
          <w:szCs w:val="24"/>
        </w:rPr>
      </w:pPr>
      <w:r w:rsidRPr="00D47949">
        <w:rPr>
          <w:rFonts w:ascii="Times New Roman" w:hAnsi="Times New Roman"/>
          <w:sz w:val="24"/>
          <w:szCs w:val="24"/>
        </w:rPr>
        <w:t>На підставі __________________________________________</w:t>
      </w:r>
      <w:r w:rsidRPr="00D47949">
        <w:rPr>
          <w:rFonts w:ascii="Times New Roman" w:hAnsi="Times New Roman"/>
          <w:sz w:val="24"/>
          <w:szCs w:val="24"/>
          <w:lang w:val="ru-RU"/>
        </w:rPr>
        <w:t>_____</w:t>
      </w:r>
      <w:r w:rsidRPr="00D47949">
        <w:rPr>
          <w:rFonts w:ascii="Times New Roman" w:hAnsi="Times New Roman"/>
          <w:sz w:val="24"/>
          <w:szCs w:val="24"/>
        </w:rPr>
        <w:t>______________</w:t>
      </w:r>
    </w:p>
    <w:p w:rsidR="006F764E" w:rsidRPr="00D47949" w:rsidRDefault="006F764E" w:rsidP="006F764E">
      <w:pPr>
        <w:pStyle w:val="a5"/>
        <w:spacing w:before="60"/>
        <w:ind w:right="-676" w:firstLine="3544"/>
        <w:jc w:val="both"/>
        <w:rPr>
          <w:rFonts w:ascii="Times New Roman" w:hAnsi="Times New Roman"/>
          <w:sz w:val="20"/>
        </w:rPr>
      </w:pPr>
      <w:r w:rsidRPr="00D47949">
        <w:rPr>
          <w:rFonts w:ascii="Times New Roman" w:hAnsi="Times New Roman"/>
          <w:sz w:val="20"/>
        </w:rPr>
        <w:t>(назва розпорядчого документа)</w:t>
      </w:r>
    </w:p>
    <w:p w:rsidR="006F764E" w:rsidRPr="00D47949" w:rsidRDefault="006F764E" w:rsidP="006F764E">
      <w:pPr>
        <w:pStyle w:val="a5"/>
        <w:spacing w:before="60"/>
        <w:ind w:right="-676" w:firstLine="0"/>
        <w:jc w:val="both"/>
        <w:rPr>
          <w:rFonts w:ascii="Times New Roman" w:hAnsi="Times New Roman"/>
          <w:sz w:val="24"/>
          <w:szCs w:val="24"/>
        </w:rPr>
      </w:pPr>
      <w:r w:rsidRPr="00D47949">
        <w:rPr>
          <w:rFonts w:ascii="Times New Roman" w:hAnsi="Times New Roman"/>
          <w:sz w:val="24"/>
          <w:szCs w:val="24"/>
          <w:lang w:val="ru-RU"/>
        </w:rPr>
        <w:t>__</w:t>
      </w:r>
      <w:r w:rsidRPr="00D47949">
        <w:rPr>
          <w:rFonts w:ascii="Times New Roman" w:hAnsi="Times New Roman"/>
          <w:sz w:val="24"/>
          <w:szCs w:val="24"/>
        </w:rPr>
        <w:t>_______________________</w:t>
      </w:r>
      <w:r w:rsidRPr="00D47949">
        <w:rPr>
          <w:rFonts w:ascii="Times New Roman" w:hAnsi="Times New Roman"/>
          <w:sz w:val="24"/>
          <w:szCs w:val="24"/>
          <w:lang w:val="ru-RU"/>
        </w:rPr>
        <w:t>_______</w:t>
      </w:r>
      <w:r w:rsidRPr="00D47949">
        <w:rPr>
          <w:rFonts w:ascii="Times New Roman" w:hAnsi="Times New Roman"/>
          <w:sz w:val="24"/>
          <w:szCs w:val="24"/>
        </w:rPr>
        <w:t>_</w:t>
      </w:r>
      <w:r w:rsidRPr="00D47949">
        <w:rPr>
          <w:rFonts w:ascii="Times New Roman" w:hAnsi="Times New Roman"/>
          <w:sz w:val="24"/>
          <w:szCs w:val="24"/>
          <w:lang w:val="ru-RU"/>
        </w:rPr>
        <w:t>_______</w:t>
      </w:r>
      <w:r w:rsidRPr="00D47949">
        <w:rPr>
          <w:rFonts w:ascii="Times New Roman" w:hAnsi="Times New Roman"/>
          <w:sz w:val="24"/>
          <w:szCs w:val="24"/>
        </w:rPr>
        <w:t>________ від ___ ________20__ р. № ____</w:t>
      </w:r>
    </w:p>
    <w:p w:rsidR="006F764E" w:rsidRPr="00D47949" w:rsidRDefault="006F764E" w:rsidP="006F764E">
      <w:pPr>
        <w:pStyle w:val="a5"/>
        <w:ind w:right="-676" w:firstLine="0"/>
        <w:jc w:val="both"/>
        <w:rPr>
          <w:rFonts w:ascii="Times New Roman" w:hAnsi="Times New Roman"/>
          <w:sz w:val="24"/>
          <w:szCs w:val="24"/>
        </w:rPr>
      </w:pPr>
      <w:r w:rsidRPr="00D47949">
        <w:rPr>
          <w:rFonts w:ascii="Times New Roman" w:hAnsi="Times New Roman"/>
          <w:sz w:val="24"/>
          <w:szCs w:val="24"/>
        </w:rPr>
        <w:t>комісією у складі: ________________________</w:t>
      </w:r>
      <w:r w:rsidRPr="00D47949">
        <w:rPr>
          <w:rFonts w:ascii="Times New Roman" w:hAnsi="Times New Roman"/>
          <w:sz w:val="24"/>
          <w:szCs w:val="24"/>
          <w:lang w:val="ru-RU"/>
        </w:rPr>
        <w:t>______</w:t>
      </w:r>
      <w:r w:rsidRPr="00D47949">
        <w:rPr>
          <w:rFonts w:ascii="Times New Roman" w:hAnsi="Times New Roman"/>
          <w:sz w:val="24"/>
          <w:szCs w:val="24"/>
        </w:rPr>
        <w:t>______________________________</w:t>
      </w:r>
    </w:p>
    <w:p w:rsidR="006F764E" w:rsidRPr="00D47949" w:rsidRDefault="006F764E" w:rsidP="006F764E">
      <w:pPr>
        <w:pStyle w:val="a5"/>
        <w:spacing w:before="60"/>
        <w:ind w:right="-676" w:firstLine="0"/>
        <w:jc w:val="both"/>
        <w:rPr>
          <w:rFonts w:ascii="Times New Roman" w:hAnsi="Times New Roman"/>
          <w:sz w:val="20"/>
        </w:rPr>
      </w:pPr>
      <w:r w:rsidRPr="00D47949">
        <w:rPr>
          <w:rFonts w:ascii="Times New Roman" w:hAnsi="Times New Roman"/>
          <w:sz w:val="24"/>
          <w:szCs w:val="24"/>
        </w:rPr>
        <w:t xml:space="preserve">                                      (</w:t>
      </w:r>
      <w:r w:rsidRPr="00D47949">
        <w:rPr>
          <w:rFonts w:ascii="Times New Roman" w:hAnsi="Times New Roman"/>
          <w:sz w:val="20"/>
        </w:rPr>
        <w:t>найменування посади, ініціал і прізвище голови комісії та її членів)</w:t>
      </w:r>
    </w:p>
    <w:p w:rsidR="006F764E" w:rsidRPr="00D47949" w:rsidRDefault="006F764E" w:rsidP="006F764E">
      <w:pPr>
        <w:pStyle w:val="a5"/>
        <w:spacing w:before="60"/>
        <w:ind w:right="-676" w:firstLine="0"/>
        <w:jc w:val="both"/>
        <w:rPr>
          <w:rFonts w:ascii="Times New Roman" w:hAnsi="Times New Roman"/>
          <w:sz w:val="24"/>
          <w:szCs w:val="24"/>
        </w:rPr>
      </w:pPr>
      <w:r w:rsidRPr="00D47949">
        <w:rPr>
          <w:rFonts w:ascii="Times New Roman" w:hAnsi="Times New Roman"/>
          <w:sz w:val="24"/>
          <w:szCs w:val="24"/>
        </w:rPr>
        <w:t>______________________________________________</w:t>
      </w:r>
      <w:r w:rsidRPr="00D47949">
        <w:rPr>
          <w:rFonts w:ascii="Times New Roman" w:hAnsi="Times New Roman"/>
          <w:sz w:val="24"/>
          <w:szCs w:val="24"/>
          <w:lang w:val="ru-RU"/>
        </w:rPr>
        <w:t>_______</w:t>
      </w:r>
      <w:r w:rsidRPr="00D47949">
        <w:rPr>
          <w:rFonts w:ascii="Times New Roman" w:hAnsi="Times New Roman"/>
          <w:sz w:val="24"/>
          <w:szCs w:val="24"/>
        </w:rPr>
        <w:t>_______________________</w:t>
      </w:r>
    </w:p>
    <w:p w:rsidR="006F764E" w:rsidRPr="00D47949" w:rsidRDefault="006F764E" w:rsidP="003B7D58">
      <w:pPr>
        <w:pStyle w:val="a5"/>
        <w:ind w:right="-1" w:firstLine="0"/>
        <w:jc w:val="both"/>
        <w:rPr>
          <w:rFonts w:ascii="Times New Roman" w:hAnsi="Times New Roman"/>
          <w:sz w:val="24"/>
          <w:szCs w:val="24"/>
        </w:rPr>
      </w:pPr>
      <w:r w:rsidRPr="00D47949">
        <w:rPr>
          <w:rFonts w:ascii="Times New Roman" w:hAnsi="Times New Roman"/>
          <w:sz w:val="24"/>
          <w:szCs w:val="24"/>
        </w:rPr>
        <w:t>з ___ _________20__ р. по ___ _________20__ р. проведено перевірку наявності та фізичного стану документів, справ, видань, електронних носіїв інформації з грифом “Для службового користування” та організації роботи з ними.</w:t>
      </w:r>
    </w:p>
    <w:p w:rsidR="006F764E" w:rsidRPr="00D47949" w:rsidRDefault="006F764E" w:rsidP="003B7D58">
      <w:pPr>
        <w:pStyle w:val="a5"/>
        <w:spacing w:before="40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D47949">
        <w:rPr>
          <w:rFonts w:ascii="Times New Roman" w:hAnsi="Times New Roman"/>
          <w:sz w:val="24"/>
          <w:szCs w:val="24"/>
        </w:rPr>
        <w:t>У результаті проведення перевірки встановлено:</w:t>
      </w:r>
    </w:p>
    <w:p w:rsidR="003B7D58" w:rsidRPr="00D47949" w:rsidRDefault="003B7D58" w:rsidP="003B7D58">
      <w:pPr>
        <w:pStyle w:val="a5"/>
        <w:spacing w:before="40"/>
        <w:ind w:right="-1" w:firstLine="426"/>
        <w:jc w:val="both"/>
        <w:rPr>
          <w:rFonts w:ascii="Times New Roman" w:hAnsi="Times New Roman"/>
          <w:sz w:val="16"/>
          <w:szCs w:val="16"/>
        </w:rPr>
      </w:pPr>
    </w:p>
    <w:p w:rsidR="003B7D58" w:rsidRPr="00D47949" w:rsidRDefault="006F764E" w:rsidP="003B7D58">
      <w:pPr>
        <w:pStyle w:val="a5"/>
        <w:spacing w:before="40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D47949">
        <w:rPr>
          <w:rFonts w:ascii="Times New Roman" w:hAnsi="Times New Roman"/>
          <w:sz w:val="24"/>
          <w:szCs w:val="24"/>
        </w:rPr>
        <w:t xml:space="preserve">1. Усього за описами (номенклатурами справ, журналами реєстрації) </w:t>
      </w:r>
      <w:r w:rsidR="003B7D58" w:rsidRPr="00D47949">
        <w:rPr>
          <w:rFonts w:ascii="Times New Roman" w:hAnsi="Times New Roman"/>
          <w:sz w:val="24"/>
          <w:szCs w:val="24"/>
        </w:rPr>
        <w:t>_________________</w:t>
      </w:r>
    </w:p>
    <w:p w:rsidR="006F764E" w:rsidRPr="00D47949" w:rsidRDefault="006F764E" w:rsidP="003B7D58">
      <w:pPr>
        <w:pStyle w:val="a5"/>
        <w:spacing w:before="40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D47949">
        <w:rPr>
          <w:rFonts w:ascii="Times New Roman" w:hAnsi="Times New Roman"/>
          <w:sz w:val="24"/>
          <w:szCs w:val="24"/>
        </w:rPr>
        <w:t>_____________________________________________________</w:t>
      </w:r>
      <w:r w:rsidRPr="00D47949">
        <w:rPr>
          <w:rFonts w:ascii="Times New Roman" w:hAnsi="Times New Roman"/>
          <w:sz w:val="24"/>
          <w:szCs w:val="24"/>
          <w:lang w:val="ru-RU"/>
        </w:rPr>
        <w:t>_______</w:t>
      </w:r>
      <w:r w:rsidRPr="00D47949">
        <w:rPr>
          <w:rFonts w:ascii="Times New Roman" w:hAnsi="Times New Roman"/>
          <w:sz w:val="24"/>
          <w:szCs w:val="24"/>
        </w:rPr>
        <w:t>________________.</w:t>
      </w:r>
    </w:p>
    <w:p w:rsidR="006F764E" w:rsidRPr="00D47949" w:rsidRDefault="006F764E" w:rsidP="003B7D58">
      <w:pPr>
        <w:pStyle w:val="a5"/>
        <w:spacing w:before="40"/>
        <w:ind w:right="-1" w:firstLine="426"/>
        <w:jc w:val="center"/>
        <w:rPr>
          <w:rFonts w:ascii="Times New Roman" w:hAnsi="Times New Roman"/>
          <w:sz w:val="20"/>
        </w:rPr>
      </w:pPr>
      <w:r w:rsidRPr="00D47949">
        <w:rPr>
          <w:rFonts w:ascii="Times New Roman" w:hAnsi="Times New Roman"/>
          <w:sz w:val="20"/>
        </w:rPr>
        <w:t>(кількість документів, справ, видань, електронних носіїв інформації)</w:t>
      </w:r>
    </w:p>
    <w:p w:rsidR="006F764E" w:rsidRPr="00D47949" w:rsidRDefault="006F764E" w:rsidP="003B7D58">
      <w:pPr>
        <w:pStyle w:val="a5"/>
        <w:spacing w:before="40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D47949">
        <w:rPr>
          <w:rFonts w:ascii="Times New Roman" w:hAnsi="Times New Roman"/>
          <w:sz w:val="24"/>
          <w:szCs w:val="24"/>
        </w:rPr>
        <w:t>З них:</w:t>
      </w:r>
    </w:p>
    <w:p w:rsidR="006F764E" w:rsidRPr="00D47949" w:rsidRDefault="006F764E" w:rsidP="003B7D58">
      <w:pPr>
        <w:pStyle w:val="a5"/>
        <w:spacing w:before="40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D47949">
        <w:rPr>
          <w:rFonts w:ascii="Times New Roman" w:hAnsi="Times New Roman"/>
          <w:sz w:val="24"/>
          <w:szCs w:val="24"/>
        </w:rPr>
        <w:t>наявні ______________________________________</w:t>
      </w:r>
      <w:r w:rsidRPr="00D47949">
        <w:rPr>
          <w:rFonts w:ascii="Times New Roman" w:hAnsi="Times New Roman"/>
          <w:sz w:val="24"/>
          <w:szCs w:val="24"/>
          <w:lang w:val="ru-RU"/>
        </w:rPr>
        <w:t>___________</w:t>
      </w:r>
      <w:r w:rsidRPr="00D47949">
        <w:rPr>
          <w:rFonts w:ascii="Times New Roman" w:hAnsi="Times New Roman"/>
          <w:sz w:val="24"/>
          <w:szCs w:val="24"/>
        </w:rPr>
        <w:t>________________</w:t>
      </w:r>
      <w:r w:rsidRPr="00D47949">
        <w:rPr>
          <w:rFonts w:ascii="Times New Roman" w:hAnsi="Times New Roman"/>
          <w:sz w:val="24"/>
          <w:szCs w:val="24"/>
        </w:rPr>
        <w:br/>
        <w:t xml:space="preserve">                                              </w:t>
      </w:r>
      <w:r w:rsidRPr="00D47949">
        <w:rPr>
          <w:rFonts w:ascii="Times New Roman" w:hAnsi="Times New Roman"/>
          <w:sz w:val="20"/>
        </w:rPr>
        <w:t>(реєстраційні індекси документів, номери справ, видань)</w:t>
      </w:r>
    </w:p>
    <w:p w:rsidR="006F764E" w:rsidRPr="00D47949" w:rsidRDefault="006F764E" w:rsidP="003B7D58">
      <w:pPr>
        <w:pStyle w:val="a5"/>
        <w:spacing w:before="40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D47949">
        <w:rPr>
          <w:rFonts w:ascii="Times New Roman" w:hAnsi="Times New Roman"/>
          <w:sz w:val="24"/>
          <w:szCs w:val="24"/>
        </w:rPr>
        <w:t>відсутні ________________________________________________</w:t>
      </w:r>
      <w:r w:rsidRPr="00D47949">
        <w:rPr>
          <w:rFonts w:ascii="Times New Roman" w:hAnsi="Times New Roman"/>
          <w:sz w:val="24"/>
          <w:szCs w:val="24"/>
          <w:lang w:val="ru-RU"/>
        </w:rPr>
        <w:t>________</w:t>
      </w:r>
      <w:r w:rsidRPr="00D47949">
        <w:rPr>
          <w:rFonts w:ascii="Times New Roman" w:hAnsi="Times New Roman"/>
          <w:sz w:val="24"/>
          <w:szCs w:val="24"/>
        </w:rPr>
        <w:t>_______.</w:t>
      </w:r>
    </w:p>
    <w:p w:rsidR="003B7D58" w:rsidRPr="00D47949" w:rsidRDefault="003B7D58" w:rsidP="003B7D58">
      <w:pPr>
        <w:pStyle w:val="a5"/>
        <w:spacing w:before="40"/>
        <w:ind w:right="-1" w:firstLine="426"/>
        <w:jc w:val="both"/>
        <w:rPr>
          <w:rFonts w:ascii="Times New Roman" w:hAnsi="Times New Roman"/>
          <w:sz w:val="16"/>
          <w:szCs w:val="16"/>
        </w:rPr>
      </w:pPr>
    </w:p>
    <w:p w:rsidR="006F764E" w:rsidRPr="00D47949" w:rsidRDefault="006F764E" w:rsidP="003B7D58">
      <w:pPr>
        <w:pStyle w:val="a5"/>
        <w:spacing w:before="40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D47949">
        <w:rPr>
          <w:rFonts w:ascii="Times New Roman" w:hAnsi="Times New Roman"/>
          <w:sz w:val="24"/>
          <w:szCs w:val="24"/>
        </w:rPr>
        <w:t>2. Виявлені документи, справи, видання, електронні носії інформації, не внесені до описів (номенклатур справ, журналів реєстрації), _____________</w:t>
      </w:r>
      <w:r w:rsidRPr="00D47949">
        <w:rPr>
          <w:rFonts w:ascii="Times New Roman" w:hAnsi="Times New Roman"/>
          <w:sz w:val="24"/>
          <w:szCs w:val="24"/>
          <w:lang w:val="ru-RU"/>
        </w:rPr>
        <w:t>_________________</w:t>
      </w:r>
      <w:r w:rsidRPr="00D47949">
        <w:rPr>
          <w:rFonts w:ascii="Times New Roman" w:hAnsi="Times New Roman"/>
          <w:sz w:val="24"/>
          <w:szCs w:val="24"/>
        </w:rPr>
        <w:t>__</w:t>
      </w:r>
      <w:r w:rsidR="003B7D58" w:rsidRPr="00D47949">
        <w:rPr>
          <w:rFonts w:ascii="Times New Roman" w:hAnsi="Times New Roman"/>
          <w:sz w:val="24"/>
          <w:szCs w:val="24"/>
        </w:rPr>
        <w:t>__________</w:t>
      </w:r>
      <w:r w:rsidRPr="00D47949">
        <w:rPr>
          <w:rFonts w:ascii="Times New Roman" w:hAnsi="Times New Roman"/>
          <w:sz w:val="24"/>
          <w:szCs w:val="24"/>
        </w:rPr>
        <w:t>_</w:t>
      </w:r>
    </w:p>
    <w:p w:rsidR="006F764E" w:rsidRPr="00D47949" w:rsidRDefault="006F764E" w:rsidP="003B7D58">
      <w:pPr>
        <w:pStyle w:val="a5"/>
        <w:spacing w:before="40"/>
        <w:ind w:right="-1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47949">
        <w:rPr>
          <w:rFonts w:ascii="Times New Roman" w:hAnsi="Times New Roman"/>
          <w:sz w:val="24"/>
          <w:szCs w:val="24"/>
          <w:lang w:val="ru-RU"/>
        </w:rPr>
        <w:t>_______</w:t>
      </w:r>
      <w:r w:rsidRPr="00D47949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3B7D58" w:rsidRPr="00D47949">
        <w:rPr>
          <w:rFonts w:ascii="Times New Roman" w:hAnsi="Times New Roman"/>
          <w:sz w:val="24"/>
          <w:szCs w:val="24"/>
        </w:rPr>
        <w:t>___</w:t>
      </w:r>
      <w:r w:rsidRPr="00D47949">
        <w:rPr>
          <w:rFonts w:ascii="Times New Roman" w:hAnsi="Times New Roman"/>
          <w:sz w:val="24"/>
          <w:szCs w:val="24"/>
        </w:rPr>
        <w:t>__.</w:t>
      </w:r>
    </w:p>
    <w:p w:rsidR="006F764E" w:rsidRPr="00D47949" w:rsidRDefault="006F764E" w:rsidP="003B7D58">
      <w:pPr>
        <w:pStyle w:val="a5"/>
        <w:spacing w:before="40"/>
        <w:ind w:right="-1"/>
        <w:jc w:val="both"/>
        <w:rPr>
          <w:rFonts w:ascii="Times New Roman" w:hAnsi="Times New Roman"/>
          <w:sz w:val="16"/>
          <w:szCs w:val="16"/>
        </w:rPr>
      </w:pPr>
    </w:p>
    <w:p w:rsidR="006F764E" w:rsidRPr="00D47949" w:rsidRDefault="006F764E" w:rsidP="003B7D58">
      <w:pPr>
        <w:pStyle w:val="a5"/>
        <w:spacing w:before="40"/>
        <w:ind w:right="-1" w:firstLine="426"/>
        <w:jc w:val="center"/>
        <w:rPr>
          <w:rFonts w:ascii="Times New Roman" w:hAnsi="Times New Roman"/>
          <w:sz w:val="24"/>
          <w:szCs w:val="24"/>
        </w:rPr>
      </w:pPr>
      <w:r w:rsidRPr="00D47949">
        <w:rPr>
          <w:rFonts w:ascii="Times New Roman" w:hAnsi="Times New Roman"/>
          <w:sz w:val="24"/>
          <w:szCs w:val="24"/>
        </w:rPr>
        <w:t>3. Характеристика фізичного стану документів, справ, видань, електронних носіїв інформації та стану організації роботи з ними __</w:t>
      </w:r>
      <w:r w:rsidRPr="00D47949">
        <w:rPr>
          <w:rFonts w:ascii="Times New Roman" w:hAnsi="Times New Roman"/>
          <w:sz w:val="24"/>
          <w:szCs w:val="24"/>
          <w:lang w:val="ru-RU"/>
        </w:rPr>
        <w:t>_____________</w:t>
      </w:r>
      <w:r w:rsidRPr="00D47949">
        <w:rPr>
          <w:rFonts w:ascii="Times New Roman" w:hAnsi="Times New Roman"/>
          <w:sz w:val="24"/>
          <w:szCs w:val="24"/>
        </w:rPr>
        <w:t>_____________________</w:t>
      </w:r>
      <w:r w:rsidRPr="00D47949">
        <w:rPr>
          <w:rFonts w:ascii="Times New Roman" w:hAnsi="Times New Roman"/>
          <w:sz w:val="24"/>
          <w:szCs w:val="24"/>
        </w:rPr>
        <w:br/>
        <w:t>________________________________________________________</w:t>
      </w:r>
      <w:r w:rsidRPr="00D47949">
        <w:rPr>
          <w:rFonts w:ascii="Times New Roman" w:hAnsi="Times New Roman"/>
          <w:sz w:val="24"/>
          <w:szCs w:val="24"/>
          <w:lang w:val="ru-RU"/>
        </w:rPr>
        <w:t>_________</w:t>
      </w:r>
      <w:r w:rsidRPr="00D47949">
        <w:rPr>
          <w:rFonts w:ascii="Times New Roman" w:hAnsi="Times New Roman"/>
          <w:sz w:val="24"/>
          <w:szCs w:val="24"/>
        </w:rPr>
        <w:t>___________</w:t>
      </w:r>
    </w:p>
    <w:p w:rsidR="006F764E" w:rsidRPr="00D47949" w:rsidRDefault="006F764E" w:rsidP="003B7D58">
      <w:pPr>
        <w:pStyle w:val="a5"/>
        <w:spacing w:before="0" w:after="120"/>
        <w:ind w:right="-1" w:firstLine="0"/>
        <w:jc w:val="center"/>
        <w:rPr>
          <w:rFonts w:ascii="Times New Roman" w:hAnsi="Times New Roman"/>
          <w:sz w:val="24"/>
          <w:szCs w:val="24"/>
        </w:rPr>
      </w:pPr>
      <w:r w:rsidRPr="00D47949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Pr="00D47949">
        <w:rPr>
          <w:rFonts w:ascii="Times New Roman" w:hAnsi="Times New Roman"/>
          <w:sz w:val="24"/>
          <w:szCs w:val="24"/>
          <w:lang w:val="en-US"/>
        </w:rPr>
        <w:t>_________</w:t>
      </w:r>
      <w:r w:rsidRPr="00D47949">
        <w:rPr>
          <w:rFonts w:ascii="Times New Roman" w:hAnsi="Times New Roman"/>
          <w:sz w:val="24"/>
          <w:szCs w:val="24"/>
        </w:rPr>
        <w:t>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25"/>
        <w:gridCol w:w="2848"/>
        <w:gridCol w:w="3814"/>
      </w:tblGrid>
      <w:tr w:rsidR="00D47949" w:rsidRPr="00D47949" w:rsidTr="00BB0AD8">
        <w:tc>
          <w:tcPr>
            <w:tcW w:w="2625" w:type="dxa"/>
            <w:shd w:val="clear" w:color="auto" w:fill="auto"/>
          </w:tcPr>
          <w:p w:rsidR="006F764E" w:rsidRPr="00D47949" w:rsidRDefault="006F764E" w:rsidP="00BB0AD8">
            <w:pPr>
              <w:pStyle w:val="a5"/>
              <w:spacing w:line="228" w:lineRule="auto"/>
              <w:ind w:right="-6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949">
              <w:rPr>
                <w:rFonts w:ascii="Times New Roman" w:hAnsi="Times New Roman"/>
                <w:sz w:val="24"/>
                <w:szCs w:val="24"/>
              </w:rPr>
              <w:t>Голова комісії</w:t>
            </w:r>
          </w:p>
        </w:tc>
        <w:tc>
          <w:tcPr>
            <w:tcW w:w="2848" w:type="dxa"/>
            <w:shd w:val="clear" w:color="auto" w:fill="auto"/>
          </w:tcPr>
          <w:p w:rsidR="006F764E" w:rsidRPr="00D47949" w:rsidRDefault="006F764E" w:rsidP="00BB0AD8">
            <w:pPr>
              <w:pStyle w:val="a5"/>
              <w:spacing w:line="228" w:lineRule="auto"/>
              <w:ind w:right="-676" w:firstLine="0"/>
              <w:jc w:val="center"/>
              <w:rPr>
                <w:rFonts w:ascii="Times New Roman" w:hAnsi="Times New Roman"/>
                <w:sz w:val="20"/>
              </w:rPr>
            </w:pPr>
            <w:r w:rsidRPr="00D47949">
              <w:rPr>
                <w:rFonts w:ascii="Times New Roman" w:hAnsi="Times New Roman"/>
                <w:sz w:val="20"/>
              </w:rPr>
              <w:t>_____________</w:t>
            </w:r>
            <w:r w:rsidRPr="00D47949">
              <w:rPr>
                <w:rFonts w:ascii="Times New Roman" w:hAnsi="Times New Roman"/>
                <w:sz w:val="20"/>
              </w:rPr>
              <w:br/>
              <w:t>(підпис)</w:t>
            </w:r>
          </w:p>
        </w:tc>
        <w:tc>
          <w:tcPr>
            <w:tcW w:w="3814" w:type="dxa"/>
            <w:shd w:val="clear" w:color="auto" w:fill="auto"/>
          </w:tcPr>
          <w:p w:rsidR="006F764E" w:rsidRPr="00D47949" w:rsidRDefault="006F764E" w:rsidP="00BB0B8B">
            <w:pPr>
              <w:pStyle w:val="a5"/>
              <w:spacing w:line="228" w:lineRule="auto"/>
              <w:ind w:right="-676" w:firstLine="0"/>
              <w:jc w:val="center"/>
              <w:rPr>
                <w:rFonts w:ascii="Times New Roman" w:hAnsi="Times New Roman"/>
                <w:sz w:val="20"/>
              </w:rPr>
            </w:pPr>
            <w:r w:rsidRPr="00D47949">
              <w:rPr>
                <w:rFonts w:ascii="Times New Roman" w:hAnsi="Times New Roman"/>
                <w:sz w:val="20"/>
              </w:rPr>
              <w:t>_________________________</w:t>
            </w:r>
            <w:r w:rsidRPr="00D47949">
              <w:rPr>
                <w:rFonts w:ascii="Times New Roman" w:hAnsi="Times New Roman"/>
                <w:sz w:val="20"/>
                <w:lang w:val="en-US"/>
              </w:rPr>
              <w:br/>
            </w:r>
            <w:r w:rsidRPr="00D47949">
              <w:rPr>
                <w:rFonts w:ascii="Times New Roman" w:hAnsi="Times New Roman"/>
                <w:sz w:val="20"/>
              </w:rPr>
              <w:t>(ініціал та прізвище)</w:t>
            </w:r>
          </w:p>
        </w:tc>
      </w:tr>
      <w:tr w:rsidR="00D47949" w:rsidRPr="00D47949" w:rsidTr="00BB0AD8">
        <w:tc>
          <w:tcPr>
            <w:tcW w:w="2625" w:type="dxa"/>
            <w:shd w:val="clear" w:color="auto" w:fill="auto"/>
          </w:tcPr>
          <w:p w:rsidR="006F764E" w:rsidRPr="00D47949" w:rsidRDefault="006F764E" w:rsidP="00BB0AD8">
            <w:pPr>
              <w:pStyle w:val="a5"/>
              <w:spacing w:before="0" w:line="228" w:lineRule="auto"/>
              <w:ind w:right="-6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949">
              <w:rPr>
                <w:rFonts w:ascii="Times New Roman" w:hAnsi="Times New Roman"/>
                <w:sz w:val="24"/>
                <w:szCs w:val="24"/>
              </w:rPr>
              <w:t>Члени комісії:</w:t>
            </w:r>
          </w:p>
        </w:tc>
        <w:tc>
          <w:tcPr>
            <w:tcW w:w="2848" w:type="dxa"/>
            <w:shd w:val="clear" w:color="auto" w:fill="auto"/>
          </w:tcPr>
          <w:p w:rsidR="006F764E" w:rsidRPr="00D47949" w:rsidRDefault="006F764E" w:rsidP="00BB0AD8">
            <w:pPr>
              <w:pStyle w:val="a5"/>
              <w:spacing w:before="0" w:line="228" w:lineRule="auto"/>
              <w:ind w:right="-67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4" w:type="dxa"/>
            <w:shd w:val="clear" w:color="auto" w:fill="auto"/>
          </w:tcPr>
          <w:p w:rsidR="006F764E" w:rsidRPr="00D47949" w:rsidRDefault="006F764E" w:rsidP="00BB0AD8">
            <w:pPr>
              <w:pStyle w:val="a5"/>
              <w:spacing w:before="0" w:line="228" w:lineRule="auto"/>
              <w:ind w:right="-67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949" w:rsidRPr="00D47949" w:rsidTr="00BB0AD8">
        <w:tc>
          <w:tcPr>
            <w:tcW w:w="2625" w:type="dxa"/>
            <w:shd w:val="clear" w:color="auto" w:fill="auto"/>
          </w:tcPr>
          <w:p w:rsidR="006F764E" w:rsidRPr="00D47949" w:rsidRDefault="006F764E" w:rsidP="00BB0AD8">
            <w:pPr>
              <w:pStyle w:val="a5"/>
              <w:spacing w:before="0" w:line="228" w:lineRule="auto"/>
              <w:ind w:right="-6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shd w:val="clear" w:color="auto" w:fill="auto"/>
          </w:tcPr>
          <w:p w:rsidR="006F764E" w:rsidRPr="00D47949" w:rsidRDefault="006F764E" w:rsidP="00BB0AD8">
            <w:pPr>
              <w:pStyle w:val="a5"/>
              <w:spacing w:before="0" w:line="228" w:lineRule="auto"/>
              <w:ind w:right="-676" w:firstLine="0"/>
              <w:jc w:val="center"/>
              <w:rPr>
                <w:rFonts w:ascii="Times New Roman" w:hAnsi="Times New Roman"/>
                <w:sz w:val="20"/>
              </w:rPr>
            </w:pPr>
            <w:r w:rsidRPr="00D47949">
              <w:rPr>
                <w:rFonts w:ascii="Times New Roman" w:hAnsi="Times New Roman"/>
                <w:sz w:val="20"/>
              </w:rPr>
              <w:t>_____________</w:t>
            </w:r>
          </w:p>
          <w:p w:rsidR="006F764E" w:rsidRPr="00D47949" w:rsidRDefault="006F764E" w:rsidP="00BB0AD8">
            <w:pPr>
              <w:pStyle w:val="a5"/>
              <w:spacing w:before="0" w:line="228" w:lineRule="auto"/>
              <w:ind w:right="-676" w:firstLine="0"/>
              <w:jc w:val="center"/>
              <w:rPr>
                <w:rFonts w:ascii="Times New Roman" w:hAnsi="Times New Roman"/>
                <w:sz w:val="20"/>
              </w:rPr>
            </w:pPr>
            <w:r w:rsidRPr="00D47949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3814" w:type="dxa"/>
            <w:shd w:val="clear" w:color="auto" w:fill="auto"/>
          </w:tcPr>
          <w:p w:rsidR="006F764E" w:rsidRPr="00D47949" w:rsidRDefault="006F764E" w:rsidP="00BB0AD8">
            <w:pPr>
              <w:pStyle w:val="a5"/>
              <w:spacing w:before="0" w:line="228" w:lineRule="auto"/>
              <w:ind w:right="-676" w:firstLine="0"/>
              <w:jc w:val="center"/>
              <w:rPr>
                <w:rFonts w:ascii="Times New Roman" w:hAnsi="Times New Roman"/>
                <w:sz w:val="20"/>
              </w:rPr>
            </w:pPr>
            <w:r w:rsidRPr="00D47949">
              <w:rPr>
                <w:rFonts w:ascii="Times New Roman" w:hAnsi="Times New Roman"/>
                <w:sz w:val="20"/>
              </w:rPr>
              <w:t>_________________________</w:t>
            </w:r>
          </w:p>
          <w:p w:rsidR="006F764E" w:rsidRPr="00D47949" w:rsidRDefault="006F764E" w:rsidP="00BB0B8B">
            <w:pPr>
              <w:pStyle w:val="a5"/>
              <w:spacing w:before="0" w:line="228" w:lineRule="auto"/>
              <w:ind w:right="-676" w:firstLine="0"/>
              <w:jc w:val="center"/>
              <w:rPr>
                <w:rFonts w:ascii="Times New Roman" w:hAnsi="Times New Roman"/>
                <w:sz w:val="20"/>
              </w:rPr>
            </w:pPr>
            <w:r w:rsidRPr="00D47949">
              <w:rPr>
                <w:rFonts w:ascii="Times New Roman" w:hAnsi="Times New Roman"/>
                <w:sz w:val="20"/>
              </w:rPr>
              <w:t>(ініціал та прізвище)</w:t>
            </w:r>
          </w:p>
        </w:tc>
      </w:tr>
    </w:tbl>
    <w:p w:rsidR="006F764E" w:rsidRPr="00D47949" w:rsidRDefault="00BB0B8B" w:rsidP="00F56C72">
      <w:pPr>
        <w:shd w:val="clear" w:color="auto" w:fill="FFFFFF"/>
        <w:spacing w:before="150" w:after="150" w:line="276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sectPr w:rsidR="006F764E" w:rsidRPr="00D47949" w:rsidSect="006F764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_______________</w:t>
      </w:r>
    </w:p>
    <w:p w:rsidR="006F764E" w:rsidRDefault="006F764E" w:rsidP="003B7D58">
      <w:pPr>
        <w:pStyle w:val="a7"/>
        <w:spacing w:after="0" w:line="276" w:lineRule="auto"/>
        <w:ind w:left="12900"/>
        <w:jc w:val="left"/>
        <w:rPr>
          <w:rFonts w:ascii="Times New Roman" w:hAnsi="Times New Roman"/>
          <w:b/>
          <w:sz w:val="24"/>
          <w:szCs w:val="24"/>
        </w:rPr>
      </w:pPr>
      <w:r w:rsidRPr="003B7D58">
        <w:rPr>
          <w:rFonts w:ascii="Times New Roman" w:hAnsi="Times New Roman"/>
          <w:b/>
          <w:sz w:val="24"/>
          <w:szCs w:val="24"/>
        </w:rPr>
        <w:lastRenderedPageBreak/>
        <w:t>Додаток 1</w:t>
      </w:r>
      <w:r w:rsidR="002640C8">
        <w:rPr>
          <w:rFonts w:ascii="Times New Roman" w:hAnsi="Times New Roman"/>
          <w:b/>
          <w:sz w:val="24"/>
          <w:szCs w:val="24"/>
        </w:rPr>
        <w:t>5</w:t>
      </w:r>
      <w:r w:rsidRPr="003B7D58">
        <w:rPr>
          <w:rFonts w:ascii="Times New Roman" w:hAnsi="Times New Roman"/>
          <w:b/>
          <w:sz w:val="24"/>
          <w:szCs w:val="24"/>
        </w:rPr>
        <w:br/>
        <w:t>до Інструкції</w:t>
      </w:r>
    </w:p>
    <w:p w:rsidR="00AE67AD" w:rsidRPr="003B7D58" w:rsidRDefault="00AE67AD" w:rsidP="003B7D58">
      <w:pPr>
        <w:pStyle w:val="a7"/>
        <w:spacing w:after="0" w:line="276" w:lineRule="auto"/>
        <w:ind w:left="1290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(пнкт 1</w:t>
      </w:r>
      <w:r w:rsidR="002640C8">
        <w:rPr>
          <w:rFonts w:ascii="Times New Roman" w:hAnsi="Times New Roman"/>
          <w:b/>
          <w:sz w:val="24"/>
          <w:szCs w:val="24"/>
        </w:rPr>
        <w:t>26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6F764E" w:rsidRPr="003B7D58" w:rsidRDefault="006F764E" w:rsidP="003B7D58">
      <w:pPr>
        <w:pStyle w:val="a6"/>
        <w:spacing w:before="0" w:after="0"/>
        <w:rPr>
          <w:rFonts w:ascii="Times New Roman" w:hAnsi="Times New Roman"/>
          <w:sz w:val="24"/>
          <w:szCs w:val="24"/>
        </w:rPr>
      </w:pPr>
      <w:r w:rsidRPr="003B7D58">
        <w:rPr>
          <w:rFonts w:ascii="Times New Roman" w:hAnsi="Times New Roman"/>
          <w:sz w:val="24"/>
          <w:szCs w:val="24"/>
        </w:rPr>
        <w:t>ЖУРНАЛ</w:t>
      </w:r>
      <w:r w:rsidRPr="003B7D58">
        <w:rPr>
          <w:rFonts w:ascii="Times New Roman" w:hAnsi="Times New Roman"/>
          <w:sz w:val="24"/>
          <w:szCs w:val="24"/>
        </w:rPr>
        <w:br/>
        <w:t>обліку зустрічей з іноземними делегаціями, групами та окремими іноземцями</w:t>
      </w:r>
      <w:r w:rsidR="003B7D58" w:rsidRPr="003B7D58">
        <w:rPr>
          <w:rFonts w:ascii="Times New Roman" w:hAnsi="Times New Roman"/>
          <w:sz w:val="24"/>
          <w:szCs w:val="24"/>
        </w:rPr>
        <w:t xml:space="preserve"> у Виконавчому комітеті Роменської міської ради</w:t>
      </w:r>
    </w:p>
    <w:p w:rsidR="003B7D58" w:rsidRPr="003B7D58" w:rsidRDefault="003B7D58" w:rsidP="003B7D58">
      <w:pPr>
        <w:pStyle w:val="a5"/>
      </w:pPr>
    </w:p>
    <w:tbl>
      <w:tblPr>
        <w:tblW w:w="15714" w:type="dxa"/>
        <w:tblInd w:w="-45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278"/>
        <w:gridCol w:w="2245"/>
        <w:gridCol w:w="1959"/>
        <w:gridCol w:w="2170"/>
        <w:gridCol w:w="2284"/>
        <w:gridCol w:w="2824"/>
        <w:gridCol w:w="1822"/>
      </w:tblGrid>
      <w:tr w:rsidR="003B7D58" w:rsidRPr="003B7D58" w:rsidTr="00BB0AD8">
        <w:tc>
          <w:tcPr>
            <w:tcW w:w="1132" w:type="dxa"/>
            <w:shd w:val="clear" w:color="auto" w:fill="auto"/>
            <w:vAlign w:val="center"/>
          </w:tcPr>
          <w:p w:rsidR="006F764E" w:rsidRPr="003B7D58" w:rsidRDefault="006F764E" w:rsidP="00BB0AD8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D58">
              <w:rPr>
                <w:rFonts w:ascii="Times New Roman" w:hAnsi="Times New Roman"/>
                <w:sz w:val="24"/>
                <w:szCs w:val="24"/>
              </w:rPr>
              <w:t>Поряд</w:t>
            </w:r>
            <w:r w:rsidR="003B7D58" w:rsidRPr="003B7D58">
              <w:rPr>
                <w:rFonts w:ascii="Times New Roman" w:hAnsi="Times New Roman"/>
                <w:sz w:val="24"/>
                <w:szCs w:val="24"/>
              </w:rPr>
              <w:t>-</w:t>
            </w:r>
            <w:r w:rsidRPr="003B7D58">
              <w:rPr>
                <w:rFonts w:ascii="Times New Roman" w:hAnsi="Times New Roman"/>
                <w:sz w:val="24"/>
                <w:szCs w:val="24"/>
              </w:rPr>
              <w:t>ковий номер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F764E" w:rsidRPr="003B7D58" w:rsidRDefault="006F764E" w:rsidP="00BB0AD8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D58">
              <w:rPr>
                <w:rFonts w:ascii="Times New Roman" w:hAnsi="Times New Roman"/>
                <w:sz w:val="24"/>
                <w:szCs w:val="24"/>
              </w:rPr>
              <w:t>Період перебу</w:t>
            </w:r>
            <w:r w:rsidR="003B7D58" w:rsidRPr="003B7D58">
              <w:rPr>
                <w:rFonts w:ascii="Times New Roman" w:hAnsi="Times New Roman"/>
                <w:sz w:val="24"/>
                <w:szCs w:val="24"/>
              </w:rPr>
              <w:t>-</w:t>
            </w:r>
            <w:r w:rsidRPr="003B7D58">
              <w:rPr>
                <w:rFonts w:ascii="Times New Roman" w:hAnsi="Times New Roman"/>
                <w:sz w:val="24"/>
                <w:szCs w:val="24"/>
              </w:rPr>
              <w:t>вання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6F764E" w:rsidRPr="003B7D58" w:rsidRDefault="006F764E" w:rsidP="00BB0AD8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D58">
              <w:rPr>
                <w:rFonts w:ascii="Times New Roman" w:hAnsi="Times New Roman"/>
                <w:sz w:val="24"/>
                <w:szCs w:val="24"/>
              </w:rPr>
              <w:t>Прізвище, ім’я,</w:t>
            </w:r>
            <w:r w:rsidRPr="003B7D58">
              <w:rPr>
                <w:rFonts w:ascii="Times New Roman" w:hAnsi="Times New Roman"/>
                <w:sz w:val="24"/>
                <w:szCs w:val="24"/>
              </w:rPr>
              <w:br/>
              <w:t>по батькові</w:t>
            </w:r>
            <w:r w:rsidRPr="003B7D58">
              <w:rPr>
                <w:rFonts w:ascii="Times New Roman" w:hAnsi="Times New Roman"/>
                <w:sz w:val="24"/>
                <w:szCs w:val="24"/>
              </w:rPr>
              <w:br/>
              <w:t>(за наявності) іноземця, найменування держави, установи, організації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6F764E" w:rsidRPr="003B7D58" w:rsidRDefault="006F764E" w:rsidP="00BB0AD8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D58">
              <w:rPr>
                <w:rFonts w:ascii="Times New Roman" w:hAnsi="Times New Roman"/>
                <w:sz w:val="24"/>
                <w:szCs w:val="24"/>
              </w:rPr>
              <w:t>Мета зустрічі, ініціали та прізвище посадових осіб, відповідальних за організацію зустрічі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6F764E" w:rsidRPr="003B7D58" w:rsidRDefault="006F764E" w:rsidP="003B7D58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D58">
              <w:rPr>
                <w:rFonts w:ascii="Times New Roman" w:hAnsi="Times New Roman"/>
                <w:sz w:val="24"/>
                <w:szCs w:val="24"/>
              </w:rPr>
              <w:t xml:space="preserve">Структурні підрозділи </w:t>
            </w:r>
            <w:r w:rsidR="003B7D58" w:rsidRPr="003B7D58">
              <w:rPr>
                <w:rFonts w:ascii="Times New Roman" w:hAnsi="Times New Roman"/>
                <w:sz w:val="24"/>
                <w:szCs w:val="24"/>
              </w:rPr>
              <w:t>виконкому</w:t>
            </w:r>
            <w:r w:rsidRPr="003B7D58">
              <w:rPr>
                <w:rFonts w:ascii="Times New Roman" w:hAnsi="Times New Roman"/>
                <w:sz w:val="24"/>
                <w:szCs w:val="24"/>
              </w:rPr>
              <w:t>, з роботою яких ознайомилися іноземці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6F764E" w:rsidRPr="003B7D58" w:rsidRDefault="006F764E" w:rsidP="003B7D58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D58">
              <w:rPr>
                <w:rFonts w:ascii="Times New Roman" w:hAnsi="Times New Roman"/>
                <w:sz w:val="24"/>
                <w:szCs w:val="24"/>
              </w:rPr>
              <w:t xml:space="preserve">Прізвище та ініціали працівників </w:t>
            </w:r>
            <w:r w:rsidR="003B7D58" w:rsidRPr="003B7D58">
              <w:rPr>
                <w:rFonts w:ascii="Times New Roman" w:hAnsi="Times New Roman"/>
                <w:sz w:val="24"/>
                <w:szCs w:val="24"/>
              </w:rPr>
              <w:t>виконкому</w:t>
            </w:r>
            <w:r w:rsidRPr="003B7D58">
              <w:rPr>
                <w:rFonts w:ascii="Times New Roman" w:hAnsi="Times New Roman"/>
                <w:sz w:val="24"/>
                <w:szCs w:val="24"/>
              </w:rPr>
              <w:t>, які брали участь у зустрічі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6F764E" w:rsidRPr="003B7D58" w:rsidRDefault="006F764E" w:rsidP="00BB0AD8">
            <w:pPr>
              <w:pStyle w:val="a5"/>
              <w:ind w:left="-68" w:right="-10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D58">
              <w:rPr>
                <w:rFonts w:ascii="Times New Roman" w:hAnsi="Times New Roman"/>
                <w:sz w:val="24"/>
                <w:szCs w:val="24"/>
              </w:rPr>
              <w:t>Результати зустрічі (зазначаються відомості про виконання програми роботи з іноземцями, у разі передачі службової інформації - реквізити відповідного дозволу)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6F764E" w:rsidRPr="003B7D58" w:rsidRDefault="006F764E" w:rsidP="00BB0AD8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D58">
              <w:rPr>
                <w:rFonts w:ascii="Times New Roman" w:hAnsi="Times New Roman"/>
                <w:sz w:val="24"/>
                <w:szCs w:val="24"/>
              </w:rPr>
              <w:t>Реквізити матеріальних носіїв інформації, що передані іноземцям</w:t>
            </w:r>
          </w:p>
        </w:tc>
      </w:tr>
      <w:tr w:rsidR="003B7D58" w:rsidRPr="003B7D58" w:rsidTr="00BB0AD8">
        <w:trPr>
          <w:trHeight w:val="274"/>
        </w:trPr>
        <w:tc>
          <w:tcPr>
            <w:tcW w:w="1132" w:type="dxa"/>
            <w:shd w:val="clear" w:color="auto" w:fill="auto"/>
            <w:vAlign w:val="center"/>
          </w:tcPr>
          <w:p w:rsidR="006F764E" w:rsidRPr="003B7D58" w:rsidRDefault="006F764E" w:rsidP="00BB0AD8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D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F764E" w:rsidRPr="003B7D58" w:rsidRDefault="006F764E" w:rsidP="00BB0AD8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D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6F764E" w:rsidRPr="003B7D58" w:rsidRDefault="006F764E" w:rsidP="00BB0AD8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D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6F764E" w:rsidRPr="003B7D58" w:rsidRDefault="006F764E" w:rsidP="00BB0AD8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D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6F764E" w:rsidRPr="003B7D58" w:rsidRDefault="006F764E" w:rsidP="00BB0AD8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D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6F764E" w:rsidRPr="003B7D58" w:rsidRDefault="006F764E" w:rsidP="00BB0AD8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D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6F764E" w:rsidRPr="003B7D58" w:rsidRDefault="006F764E" w:rsidP="00BB0AD8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D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6F764E" w:rsidRPr="003B7D58" w:rsidRDefault="006F764E" w:rsidP="00BB0AD8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D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6F764E" w:rsidRPr="00A31D17" w:rsidRDefault="006F764E" w:rsidP="006F764E">
      <w:pPr>
        <w:rPr>
          <w:rFonts w:ascii="Times New Roman" w:hAnsi="Times New Roman"/>
          <w:sz w:val="24"/>
          <w:szCs w:val="24"/>
        </w:rPr>
      </w:pPr>
    </w:p>
    <w:p w:rsidR="00C73E70" w:rsidRPr="00A31D17" w:rsidRDefault="00A31D17" w:rsidP="00BB0B8B">
      <w:pPr>
        <w:spacing w:line="276" w:lineRule="auto"/>
        <w:jc w:val="center"/>
      </w:pPr>
      <w:r w:rsidRPr="00A31D17">
        <w:t>_____________________________________</w:t>
      </w:r>
    </w:p>
    <w:p w:rsidR="00A31D17" w:rsidRDefault="00A31D17" w:rsidP="00F56C72">
      <w:pPr>
        <w:spacing w:line="276" w:lineRule="auto"/>
        <w:rPr>
          <w:color w:val="00B050"/>
        </w:rPr>
      </w:pPr>
    </w:p>
    <w:p w:rsidR="00A31D17" w:rsidRPr="00A31D17" w:rsidRDefault="00A31D17" w:rsidP="00A31D17">
      <w:pPr>
        <w:spacing w:after="0" w:line="276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A31D17" w:rsidRPr="00DF11EE" w:rsidRDefault="00A31D17" w:rsidP="00A31D1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11EE">
        <w:rPr>
          <w:rFonts w:ascii="Times New Roman" w:hAnsi="Times New Roman" w:cs="Times New Roman"/>
          <w:b/>
          <w:sz w:val="24"/>
          <w:szCs w:val="24"/>
        </w:rPr>
        <w:t xml:space="preserve">Керуючий справами виконкому </w:t>
      </w:r>
      <w:r w:rsidR="00425BF1" w:rsidRPr="00DF11EE">
        <w:rPr>
          <w:rFonts w:ascii="Times New Roman" w:hAnsi="Times New Roman" w:cs="Times New Roman"/>
          <w:b/>
          <w:sz w:val="24"/>
          <w:szCs w:val="24"/>
        </w:rPr>
        <w:tab/>
      </w:r>
      <w:r w:rsidR="00425BF1" w:rsidRPr="00DF11EE">
        <w:rPr>
          <w:rFonts w:ascii="Times New Roman" w:hAnsi="Times New Roman" w:cs="Times New Roman"/>
          <w:b/>
          <w:sz w:val="24"/>
          <w:szCs w:val="24"/>
        </w:rPr>
        <w:tab/>
      </w:r>
      <w:r w:rsidR="00425BF1" w:rsidRPr="00DF11EE">
        <w:rPr>
          <w:rFonts w:ascii="Times New Roman" w:hAnsi="Times New Roman" w:cs="Times New Roman"/>
          <w:b/>
          <w:sz w:val="24"/>
          <w:szCs w:val="24"/>
        </w:rPr>
        <w:tab/>
      </w:r>
      <w:r w:rsidR="00425BF1" w:rsidRPr="00DF11EE">
        <w:rPr>
          <w:rFonts w:ascii="Times New Roman" w:hAnsi="Times New Roman" w:cs="Times New Roman"/>
          <w:b/>
          <w:sz w:val="24"/>
          <w:szCs w:val="24"/>
        </w:rPr>
        <w:tab/>
      </w:r>
      <w:r w:rsidR="00425BF1" w:rsidRPr="00DF11EE">
        <w:rPr>
          <w:rFonts w:ascii="Times New Roman" w:hAnsi="Times New Roman" w:cs="Times New Roman"/>
          <w:b/>
          <w:sz w:val="24"/>
          <w:szCs w:val="24"/>
        </w:rPr>
        <w:tab/>
      </w:r>
      <w:r w:rsidR="00425BF1" w:rsidRPr="00DF11EE">
        <w:rPr>
          <w:rFonts w:ascii="Times New Roman" w:hAnsi="Times New Roman" w:cs="Times New Roman"/>
          <w:b/>
          <w:sz w:val="24"/>
          <w:szCs w:val="24"/>
        </w:rPr>
        <w:tab/>
      </w:r>
      <w:r w:rsidR="00425BF1" w:rsidRPr="00DF11EE">
        <w:rPr>
          <w:rFonts w:ascii="Times New Roman" w:hAnsi="Times New Roman" w:cs="Times New Roman"/>
          <w:b/>
          <w:sz w:val="24"/>
          <w:szCs w:val="24"/>
        </w:rPr>
        <w:tab/>
      </w:r>
      <w:r w:rsidR="00425BF1" w:rsidRPr="00DF11EE">
        <w:rPr>
          <w:rFonts w:ascii="Times New Roman" w:hAnsi="Times New Roman" w:cs="Times New Roman"/>
          <w:b/>
          <w:sz w:val="24"/>
          <w:szCs w:val="24"/>
        </w:rPr>
        <w:tab/>
      </w:r>
      <w:r w:rsidR="00DF11EE" w:rsidRPr="00DF11EE">
        <w:rPr>
          <w:rFonts w:ascii="Times New Roman" w:hAnsi="Times New Roman" w:cs="Times New Roman"/>
          <w:b/>
          <w:sz w:val="24"/>
          <w:szCs w:val="24"/>
        </w:rPr>
        <w:t>Л. СОСНЕНКО</w:t>
      </w:r>
    </w:p>
    <w:sectPr w:rsidR="00A31D17" w:rsidRPr="00DF11EE" w:rsidSect="006F764E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21C" w:rsidRDefault="005F621C" w:rsidP="00C91EAF">
      <w:pPr>
        <w:spacing w:after="0" w:line="240" w:lineRule="auto"/>
      </w:pPr>
      <w:r>
        <w:separator/>
      </w:r>
    </w:p>
  </w:endnote>
  <w:endnote w:type="continuationSeparator" w:id="0">
    <w:p w:rsidR="005F621C" w:rsidRDefault="005F621C" w:rsidP="00C91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21C" w:rsidRDefault="005F621C" w:rsidP="00C91EAF">
      <w:pPr>
        <w:spacing w:after="0" w:line="240" w:lineRule="auto"/>
      </w:pPr>
      <w:r>
        <w:separator/>
      </w:r>
    </w:p>
  </w:footnote>
  <w:footnote w:type="continuationSeparator" w:id="0">
    <w:p w:rsidR="005F621C" w:rsidRDefault="005F621C" w:rsidP="00C91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D4ABD"/>
    <w:multiLevelType w:val="hybridMultilevel"/>
    <w:tmpl w:val="18781D9A"/>
    <w:lvl w:ilvl="0" w:tplc="D786D3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C7C4332"/>
    <w:multiLevelType w:val="hybridMultilevel"/>
    <w:tmpl w:val="8D78BE66"/>
    <w:lvl w:ilvl="0" w:tplc="DC007FB8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D063DBF"/>
    <w:multiLevelType w:val="hybridMultilevel"/>
    <w:tmpl w:val="21562F90"/>
    <w:lvl w:ilvl="0" w:tplc="D92CE888">
      <w:start w:val="1"/>
      <w:numFmt w:val="decimal"/>
      <w:lvlText w:val="%1)"/>
      <w:lvlJc w:val="left"/>
      <w:pPr>
        <w:ind w:left="5606" w:hanging="360"/>
      </w:pPr>
    </w:lvl>
    <w:lvl w:ilvl="1" w:tplc="04190019">
      <w:start w:val="1"/>
      <w:numFmt w:val="lowerLetter"/>
      <w:lvlText w:val="%2."/>
      <w:lvlJc w:val="left"/>
      <w:pPr>
        <w:ind w:left="6086" w:hanging="360"/>
      </w:pPr>
    </w:lvl>
    <w:lvl w:ilvl="2" w:tplc="0419001B">
      <w:start w:val="1"/>
      <w:numFmt w:val="lowerRoman"/>
      <w:lvlText w:val="%3."/>
      <w:lvlJc w:val="right"/>
      <w:pPr>
        <w:ind w:left="6806" w:hanging="180"/>
      </w:pPr>
    </w:lvl>
    <w:lvl w:ilvl="3" w:tplc="0419000F">
      <w:start w:val="1"/>
      <w:numFmt w:val="decimal"/>
      <w:lvlText w:val="%4."/>
      <w:lvlJc w:val="left"/>
      <w:pPr>
        <w:ind w:left="7526" w:hanging="360"/>
      </w:pPr>
    </w:lvl>
    <w:lvl w:ilvl="4" w:tplc="04190019">
      <w:start w:val="1"/>
      <w:numFmt w:val="lowerLetter"/>
      <w:lvlText w:val="%5."/>
      <w:lvlJc w:val="left"/>
      <w:pPr>
        <w:ind w:left="8246" w:hanging="360"/>
      </w:pPr>
    </w:lvl>
    <w:lvl w:ilvl="5" w:tplc="0419001B">
      <w:start w:val="1"/>
      <w:numFmt w:val="lowerRoman"/>
      <w:lvlText w:val="%6."/>
      <w:lvlJc w:val="right"/>
      <w:pPr>
        <w:ind w:left="8966" w:hanging="180"/>
      </w:pPr>
    </w:lvl>
    <w:lvl w:ilvl="6" w:tplc="0419000F">
      <w:start w:val="1"/>
      <w:numFmt w:val="decimal"/>
      <w:lvlText w:val="%7."/>
      <w:lvlJc w:val="left"/>
      <w:pPr>
        <w:ind w:left="9686" w:hanging="360"/>
      </w:pPr>
    </w:lvl>
    <w:lvl w:ilvl="7" w:tplc="04190019">
      <w:start w:val="1"/>
      <w:numFmt w:val="lowerLetter"/>
      <w:lvlText w:val="%8."/>
      <w:lvlJc w:val="left"/>
      <w:pPr>
        <w:ind w:left="10406" w:hanging="360"/>
      </w:pPr>
    </w:lvl>
    <w:lvl w:ilvl="8" w:tplc="0419001B">
      <w:start w:val="1"/>
      <w:numFmt w:val="lowerRoman"/>
      <w:lvlText w:val="%9."/>
      <w:lvlJc w:val="right"/>
      <w:pPr>
        <w:ind w:left="1112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40"/>
    <w:rsid w:val="00015EFA"/>
    <w:rsid w:val="0004368A"/>
    <w:rsid w:val="000C0FF8"/>
    <w:rsid w:val="000D65BC"/>
    <w:rsid w:val="001258E3"/>
    <w:rsid w:val="0013094E"/>
    <w:rsid w:val="00144793"/>
    <w:rsid w:val="00147951"/>
    <w:rsid w:val="00164136"/>
    <w:rsid w:val="001863D2"/>
    <w:rsid w:val="00195A9F"/>
    <w:rsid w:val="001A4CE6"/>
    <w:rsid w:val="001D4F97"/>
    <w:rsid w:val="0020341E"/>
    <w:rsid w:val="00251691"/>
    <w:rsid w:val="002640C8"/>
    <w:rsid w:val="00275C46"/>
    <w:rsid w:val="00277621"/>
    <w:rsid w:val="002C24F4"/>
    <w:rsid w:val="002C6120"/>
    <w:rsid w:val="00316BB5"/>
    <w:rsid w:val="00327B8A"/>
    <w:rsid w:val="00366E0D"/>
    <w:rsid w:val="00375A3F"/>
    <w:rsid w:val="00377486"/>
    <w:rsid w:val="00394BDD"/>
    <w:rsid w:val="003B7D58"/>
    <w:rsid w:val="003E7DE3"/>
    <w:rsid w:val="003F6F15"/>
    <w:rsid w:val="004034F5"/>
    <w:rsid w:val="00425BF1"/>
    <w:rsid w:val="00492242"/>
    <w:rsid w:val="004A6968"/>
    <w:rsid w:val="004F23D9"/>
    <w:rsid w:val="004F5F00"/>
    <w:rsid w:val="0050760A"/>
    <w:rsid w:val="005743B6"/>
    <w:rsid w:val="00574E8E"/>
    <w:rsid w:val="00586614"/>
    <w:rsid w:val="005B1553"/>
    <w:rsid w:val="005C204B"/>
    <w:rsid w:val="005F621C"/>
    <w:rsid w:val="00695859"/>
    <w:rsid w:val="00696CC8"/>
    <w:rsid w:val="006F764E"/>
    <w:rsid w:val="00733747"/>
    <w:rsid w:val="00735965"/>
    <w:rsid w:val="00770269"/>
    <w:rsid w:val="00775620"/>
    <w:rsid w:val="007E36B8"/>
    <w:rsid w:val="00823693"/>
    <w:rsid w:val="00824C00"/>
    <w:rsid w:val="0086593E"/>
    <w:rsid w:val="00890529"/>
    <w:rsid w:val="008B4E67"/>
    <w:rsid w:val="008D6D40"/>
    <w:rsid w:val="00901400"/>
    <w:rsid w:val="00922E47"/>
    <w:rsid w:val="00926229"/>
    <w:rsid w:val="00976166"/>
    <w:rsid w:val="0097715C"/>
    <w:rsid w:val="009E494F"/>
    <w:rsid w:val="009F4143"/>
    <w:rsid w:val="00A01AC5"/>
    <w:rsid w:val="00A06942"/>
    <w:rsid w:val="00A31D17"/>
    <w:rsid w:val="00A72861"/>
    <w:rsid w:val="00AA2815"/>
    <w:rsid w:val="00AE67AD"/>
    <w:rsid w:val="00AF302C"/>
    <w:rsid w:val="00AF419B"/>
    <w:rsid w:val="00B01564"/>
    <w:rsid w:val="00B40323"/>
    <w:rsid w:val="00B46576"/>
    <w:rsid w:val="00B52121"/>
    <w:rsid w:val="00B62078"/>
    <w:rsid w:val="00B627F1"/>
    <w:rsid w:val="00B820A6"/>
    <w:rsid w:val="00B9362D"/>
    <w:rsid w:val="00BB0AD8"/>
    <w:rsid w:val="00BB0B8B"/>
    <w:rsid w:val="00BF4269"/>
    <w:rsid w:val="00BF5A26"/>
    <w:rsid w:val="00C04DC5"/>
    <w:rsid w:val="00C73E70"/>
    <w:rsid w:val="00C91EAF"/>
    <w:rsid w:val="00C97CD0"/>
    <w:rsid w:val="00CA26EB"/>
    <w:rsid w:val="00CB5696"/>
    <w:rsid w:val="00CE2EA2"/>
    <w:rsid w:val="00D10458"/>
    <w:rsid w:val="00D11332"/>
    <w:rsid w:val="00D2515D"/>
    <w:rsid w:val="00D32822"/>
    <w:rsid w:val="00D36B29"/>
    <w:rsid w:val="00D46001"/>
    <w:rsid w:val="00D47949"/>
    <w:rsid w:val="00D60415"/>
    <w:rsid w:val="00D87A3C"/>
    <w:rsid w:val="00D9077C"/>
    <w:rsid w:val="00DA5487"/>
    <w:rsid w:val="00DC3778"/>
    <w:rsid w:val="00DF11EE"/>
    <w:rsid w:val="00E04166"/>
    <w:rsid w:val="00E56CA6"/>
    <w:rsid w:val="00E9246A"/>
    <w:rsid w:val="00EB19E6"/>
    <w:rsid w:val="00F00721"/>
    <w:rsid w:val="00F123E6"/>
    <w:rsid w:val="00F23001"/>
    <w:rsid w:val="00F35D02"/>
    <w:rsid w:val="00F56C72"/>
    <w:rsid w:val="00FB5290"/>
    <w:rsid w:val="00FD0DB1"/>
    <w:rsid w:val="00FD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1AA74-FED9-456F-B83E-6C79BAC5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qFormat/>
    <w:rsid w:val="0020341E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57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7">
    <w:name w:val="rvps17"/>
    <w:basedOn w:val="a"/>
    <w:rsid w:val="0057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5743B6"/>
  </w:style>
  <w:style w:type="character" w:customStyle="1" w:styleId="rvts64">
    <w:name w:val="rvts64"/>
    <w:basedOn w:val="a0"/>
    <w:rsid w:val="005743B6"/>
  </w:style>
  <w:style w:type="character" w:customStyle="1" w:styleId="rvts9">
    <w:name w:val="rvts9"/>
    <w:basedOn w:val="a0"/>
    <w:rsid w:val="005743B6"/>
  </w:style>
  <w:style w:type="paragraph" w:customStyle="1" w:styleId="rvps6">
    <w:name w:val="rvps6"/>
    <w:basedOn w:val="a"/>
    <w:rsid w:val="0057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57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52">
    <w:name w:val="rvts52"/>
    <w:basedOn w:val="a0"/>
    <w:rsid w:val="005743B6"/>
  </w:style>
  <w:style w:type="character" w:styleId="a3">
    <w:name w:val="Hyperlink"/>
    <w:basedOn w:val="a0"/>
    <w:uiPriority w:val="99"/>
    <w:semiHidden/>
    <w:unhideWhenUsed/>
    <w:rsid w:val="005743B6"/>
    <w:rPr>
      <w:color w:val="0000FF"/>
      <w:u w:val="single"/>
    </w:rPr>
  </w:style>
  <w:style w:type="paragraph" w:customStyle="1" w:styleId="rvps4">
    <w:name w:val="rvps4"/>
    <w:basedOn w:val="a"/>
    <w:rsid w:val="0057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44">
    <w:name w:val="rvts44"/>
    <w:basedOn w:val="a0"/>
    <w:rsid w:val="005743B6"/>
  </w:style>
  <w:style w:type="paragraph" w:customStyle="1" w:styleId="rvps15">
    <w:name w:val="rvps15"/>
    <w:basedOn w:val="a"/>
    <w:rsid w:val="0057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4">
    <w:name w:val="rvps14"/>
    <w:basedOn w:val="a"/>
    <w:rsid w:val="0057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2">
    <w:name w:val="rvps12"/>
    <w:basedOn w:val="a"/>
    <w:rsid w:val="0057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5743B6"/>
  </w:style>
  <w:style w:type="character" w:customStyle="1" w:styleId="rvts82">
    <w:name w:val="rvts82"/>
    <w:basedOn w:val="a0"/>
    <w:rsid w:val="005743B6"/>
  </w:style>
  <w:style w:type="character" w:customStyle="1" w:styleId="10">
    <w:name w:val="Заголовок 1 Знак"/>
    <w:basedOn w:val="a0"/>
    <w:link w:val="1"/>
    <w:rsid w:val="0020341E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4">
    <w:name w:val="List Paragraph"/>
    <w:basedOn w:val="a"/>
    <w:uiPriority w:val="34"/>
    <w:qFormat/>
    <w:rsid w:val="002034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5">
    <w:name w:val="Нормальний текст"/>
    <w:basedOn w:val="a"/>
    <w:rsid w:val="00696CC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6">
    <w:name w:val="Назва документа"/>
    <w:basedOn w:val="a"/>
    <w:next w:val="a5"/>
    <w:rsid w:val="00696CC8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a7">
    <w:name w:val="Шапка документу"/>
    <w:basedOn w:val="a"/>
    <w:rsid w:val="00696CC8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696CC8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8">
    <w:name w:val="без абзаца"/>
    <w:basedOn w:val="a"/>
    <w:rsid w:val="00696CC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C91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1EAF"/>
    <w:rPr>
      <w:lang w:val="uk-UA"/>
    </w:rPr>
  </w:style>
  <w:style w:type="paragraph" w:styleId="ab">
    <w:name w:val="footer"/>
    <w:basedOn w:val="a"/>
    <w:link w:val="ac"/>
    <w:uiPriority w:val="99"/>
    <w:unhideWhenUsed/>
    <w:rsid w:val="00C91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91EAF"/>
    <w:rPr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2C6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C6120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41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3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408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2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99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20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30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1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45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7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6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8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1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87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40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9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7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9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1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5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6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7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1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8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7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3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7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939-17" TargetMode="External"/><Relationship Id="rId13" Type="http://schemas.openxmlformats.org/officeDocument/2006/relationships/hyperlink" Target="https://zakon.rada.gov.ua/laws/show/2939-17" TargetMode="External"/><Relationship Id="rId18" Type="http://schemas.openxmlformats.org/officeDocument/2006/relationships/hyperlink" Target="https://zakon.rada.gov.ua/laws/show/736-2016-%D0%BF" TargetMode="External"/><Relationship Id="rId26" Type="http://schemas.openxmlformats.org/officeDocument/2006/relationships/hyperlink" Target="https://zakon.rada.gov.ua/laws/show/736-2016-%D0%BF/conv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akon.rada.gov.ua/laws/show/736-2016-%D0%BF" TargetMode="External"/><Relationship Id="rId34" Type="http://schemas.openxmlformats.org/officeDocument/2006/relationships/hyperlink" Target="https://zakon.rada.gov.ua/laws/show/736-2016-%D0%BF/conv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zakon.rada.gov.ua/laws/show/2939-17" TargetMode="External"/><Relationship Id="rId17" Type="http://schemas.openxmlformats.org/officeDocument/2006/relationships/hyperlink" Target="https://zakon.rada.gov.ua/laws/show/736-2016-%D0%BF" TargetMode="External"/><Relationship Id="rId25" Type="http://schemas.openxmlformats.org/officeDocument/2006/relationships/hyperlink" Target="https://zakon.rada.gov.ua/laws/show/736-2016-%D0%BF/conv" TargetMode="External"/><Relationship Id="rId33" Type="http://schemas.openxmlformats.org/officeDocument/2006/relationships/hyperlink" Target="https://zakon.rada.gov.ua/laws/show/736-2016-%D0%BF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736-2016-%D0%BF" TargetMode="External"/><Relationship Id="rId20" Type="http://schemas.openxmlformats.org/officeDocument/2006/relationships/hyperlink" Target="https://zakon.rada.gov.ua/laws/show/736-2016-%D0%BF" TargetMode="External"/><Relationship Id="rId29" Type="http://schemas.openxmlformats.org/officeDocument/2006/relationships/hyperlink" Target="https://zakon.rada.gov.ua/laws/show/736-2016-%D0%B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2939-17" TargetMode="External"/><Relationship Id="rId24" Type="http://schemas.openxmlformats.org/officeDocument/2006/relationships/hyperlink" Target="https://zakon.rada.gov.ua/laws/show/736-2016-%D0%BF" TargetMode="External"/><Relationship Id="rId32" Type="http://schemas.openxmlformats.org/officeDocument/2006/relationships/hyperlink" Target="https://zakon.rada.gov.ua/laws/show/2939-17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zakon.rada.gov.ua/laws/show/1242-2011-%D0%BF" TargetMode="External"/><Relationship Id="rId23" Type="http://schemas.openxmlformats.org/officeDocument/2006/relationships/hyperlink" Target="https://zakon.rada.gov.ua/laws/show/736-2016-%D0%BF" TargetMode="External"/><Relationship Id="rId28" Type="http://schemas.openxmlformats.org/officeDocument/2006/relationships/hyperlink" Target="https://zakon.rada.gov.ua/laws/show/736-2016-%D0%BF" TargetMode="External"/><Relationship Id="rId36" Type="http://schemas.openxmlformats.org/officeDocument/2006/relationships/hyperlink" Target="https://zakon.rada.gov.ua/laws/show/736-2016-%D0%BF" TargetMode="External"/><Relationship Id="rId10" Type="http://schemas.openxmlformats.org/officeDocument/2006/relationships/hyperlink" Target="https://zakon.rada.gov.ua/laws/show/736-2016-%D0%BF/conv" TargetMode="External"/><Relationship Id="rId19" Type="http://schemas.openxmlformats.org/officeDocument/2006/relationships/hyperlink" Target="https://zakon.rada.gov.ua/laws/show/736-2016-%D0%BF" TargetMode="External"/><Relationship Id="rId31" Type="http://schemas.openxmlformats.org/officeDocument/2006/relationships/hyperlink" Target="https://zakon.rada.gov.ua/laws/show/736-2016-%D0%BF/con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939-17" TargetMode="External"/><Relationship Id="rId14" Type="http://schemas.openxmlformats.org/officeDocument/2006/relationships/hyperlink" Target="https://zakon.rada.gov.ua/laws/show/2939-17" TargetMode="External"/><Relationship Id="rId22" Type="http://schemas.openxmlformats.org/officeDocument/2006/relationships/hyperlink" Target="https://zakon.rada.gov.ua/laws/show/736-2016-%D0%BF" TargetMode="External"/><Relationship Id="rId27" Type="http://schemas.openxmlformats.org/officeDocument/2006/relationships/hyperlink" Target="https://zakon.rada.gov.ua/laws/show/1004-2007-%D0%BF" TargetMode="External"/><Relationship Id="rId30" Type="http://schemas.openxmlformats.org/officeDocument/2006/relationships/hyperlink" Target="https://zakon.rada.gov.ua/laws/show/736-2016-%D0%BF" TargetMode="External"/><Relationship Id="rId35" Type="http://schemas.openxmlformats.org/officeDocument/2006/relationships/hyperlink" Target="https://zakon.rada.gov.ua/laws/show/736-2016-%D0%BF/con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1669</TotalTime>
  <Pages>1</Pages>
  <Words>11406</Words>
  <Characters>65020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79</cp:revision>
  <cp:lastPrinted>2019-06-27T07:37:00Z</cp:lastPrinted>
  <dcterms:created xsi:type="dcterms:W3CDTF">2019-01-22T14:56:00Z</dcterms:created>
  <dcterms:modified xsi:type="dcterms:W3CDTF">2019-06-27T08:05:00Z</dcterms:modified>
</cp:coreProperties>
</file>