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Default="005F02DC" w:rsidP="005F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 19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B564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B564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7F1848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5F02DC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5F02DC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.2019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5F02DC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CE7B1E" w:rsidRPr="00FE61B7" w:rsidRDefault="00CE7B1E" w:rsidP="00CE7B1E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CE7B1E" w:rsidRDefault="00CE7B1E" w:rsidP="00CE7B1E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="003023C5" w:rsidRPr="0067579F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3023C5" w:rsidRPr="003548B7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3023C5">
        <w:rPr>
          <w:rFonts w:ascii="Times New Roman" w:hAnsi="Times New Roman"/>
          <w:sz w:val="24"/>
          <w:szCs w:val="24"/>
          <w:lang w:val="uk-UA"/>
        </w:rPr>
        <w:t>1</w:t>
      </w:r>
      <w:r w:rsidR="003023C5" w:rsidRPr="0067579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>як</w:t>
      </w:r>
      <w:r w:rsidR="003023C5">
        <w:rPr>
          <w:rFonts w:ascii="Times New Roman" w:hAnsi="Times New Roman"/>
          <w:sz w:val="24"/>
          <w:szCs w:val="24"/>
          <w:lang w:val="uk-UA"/>
        </w:rPr>
        <w:t>ий зареєстрований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 xml:space="preserve"> за адресою: вул.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3548B7">
        <w:rPr>
          <w:rFonts w:ascii="Times New Roman" w:hAnsi="Times New Roman"/>
          <w:sz w:val="24"/>
          <w:szCs w:val="24"/>
        </w:rPr>
        <w:t xml:space="preserve">,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 xml:space="preserve"> м. Ромни, 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>укласти</w:t>
      </w:r>
      <w:r w:rsidR="003023C5" w:rsidRPr="0046066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 w:rsidR="003023C5" w:rsidRPr="0046066D">
        <w:rPr>
          <w:rFonts w:ascii="Times New Roman" w:hAnsi="Times New Roman"/>
          <w:sz w:val="24"/>
          <w:szCs w:val="24"/>
          <w:lang w:val="uk-UA"/>
        </w:rPr>
        <w:t>ір</w:t>
      </w:r>
      <w:proofErr w:type="spellEnd"/>
      <w:r w:rsidR="003023C5" w:rsidRPr="0046066D">
        <w:rPr>
          <w:rFonts w:ascii="Times New Roman" w:hAnsi="Times New Roman"/>
          <w:sz w:val="24"/>
          <w:szCs w:val="24"/>
        </w:rPr>
        <w:t xml:space="preserve"> про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23C5" w:rsidRPr="0046066D">
        <w:rPr>
          <w:rFonts w:ascii="Times New Roman" w:hAnsi="Times New Roman"/>
          <w:sz w:val="24"/>
          <w:szCs w:val="24"/>
        </w:rPr>
        <w:t xml:space="preserve">продаж 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 xml:space="preserve">квартири за адресою: вул.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530CA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 xml:space="preserve"> м. Ромни</w:t>
      </w:r>
      <w:r w:rsidR="003023C5">
        <w:rPr>
          <w:rFonts w:ascii="Times New Roman" w:hAnsi="Times New Roman"/>
          <w:sz w:val="24"/>
          <w:szCs w:val="24"/>
          <w:lang w:val="uk-UA"/>
        </w:rPr>
        <w:t xml:space="preserve"> від імені та в інтересах малолітньої доньки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 w:rsidR="00891FFD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="003023C5">
        <w:rPr>
          <w:rFonts w:ascii="Times New Roman" w:hAnsi="Times New Roman"/>
          <w:sz w:val="24"/>
          <w:szCs w:val="24"/>
          <w:lang w:val="uk-UA"/>
        </w:rPr>
        <w:t>.</w:t>
      </w:r>
    </w:p>
    <w:p w:rsidR="00E01D6C" w:rsidRDefault="00E01D6C" w:rsidP="00E01D6C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548B7" w:rsidRDefault="003548B7" w:rsidP="00AE2EFD">
      <w:pPr>
        <w:pStyle w:val="a4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548B7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дні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548B7">
        <w:rPr>
          <w:rFonts w:ascii="Times New Roman" w:hAnsi="Times New Roman"/>
          <w:sz w:val="24"/>
          <w:szCs w:val="24"/>
        </w:rPr>
        <w:t>зустр</w:t>
      </w:r>
      <w:proofErr w:type="gramEnd"/>
      <w:r w:rsidRPr="003548B7">
        <w:rPr>
          <w:rFonts w:ascii="Times New Roman" w:hAnsi="Times New Roman"/>
          <w:sz w:val="24"/>
          <w:szCs w:val="24"/>
        </w:rPr>
        <w:t>ічей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5F02DC">
        <w:rPr>
          <w:rFonts w:ascii="Times New Roman" w:hAnsi="Times New Roman"/>
          <w:sz w:val="24"/>
          <w:szCs w:val="24"/>
          <w:lang w:val="uk-UA"/>
        </w:rPr>
        <w:t>3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8B7">
        <w:rPr>
          <w:rFonts w:ascii="Times New Roman" w:hAnsi="Times New Roman"/>
          <w:sz w:val="24"/>
          <w:szCs w:val="24"/>
        </w:rPr>
        <w:t>який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548B7">
        <w:rPr>
          <w:rFonts w:ascii="Times New Roman" w:hAnsi="Times New Roman"/>
          <w:sz w:val="24"/>
          <w:szCs w:val="24"/>
        </w:rPr>
        <w:t>адресою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48B7">
        <w:rPr>
          <w:rFonts w:ascii="Times New Roman" w:hAnsi="Times New Roman"/>
          <w:sz w:val="24"/>
          <w:szCs w:val="24"/>
        </w:rPr>
        <w:t>вул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.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3548B7">
        <w:rPr>
          <w:rFonts w:ascii="Times New Roman" w:eastAsia="Times New Roman" w:hAnsi="Times New Roman"/>
          <w:sz w:val="24"/>
          <w:szCs w:val="24"/>
          <w:lang w:eastAsia="ru-RU"/>
        </w:rPr>
        <w:t>Ромни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>,</w:t>
      </w:r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з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його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малоліт</w:t>
      </w:r>
      <w:r w:rsidRPr="003548B7">
        <w:rPr>
          <w:rFonts w:ascii="Times New Roman" w:hAnsi="Times New Roman"/>
          <w:sz w:val="24"/>
          <w:szCs w:val="24"/>
          <w:lang w:val="uk-UA"/>
        </w:rPr>
        <w:t>н</w:t>
      </w:r>
      <w:r w:rsidR="00AE2EFD">
        <w:rPr>
          <w:rFonts w:ascii="Times New Roman" w:hAnsi="Times New Roman"/>
          <w:sz w:val="24"/>
          <w:szCs w:val="24"/>
          <w:lang w:val="uk-UA"/>
        </w:rPr>
        <w:t>іми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AE2EFD">
        <w:rPr>
          <w:rFonts w:ascii="Times New Roman" w:hAnsi="Times New Roman"/>
          <w:sz w:val="24"/>
          <w:szCs w:val="24"/>
          <w:lang w:val="uk-UA"/>
        </w:rPr>
        <w:t>ітьми</w:t>
      </w:r>
      <w:r w:rsidRPr="003548B7">
        <w:rPr>
          <w:rFonts w:ascii="Times New Roman" w:hAnsi="Times New Roman"/>
          <w:sz w:val="24"/>
          <w:szCs w:val="24"/>
        </w:rPr>
        <w:t xml:space="preserve"> –</w:t>
      </w:r>
      <w:r w:rsidR="00AE2EF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AE2EFD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="00AE2E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02DC">
        <w:rPr>
          <w:rFonts w:ascii="Times New Roman" w:hAnsi="Times New Roman"/>
          <w:sz w:val="24"/>
          <w:szCs w:val="24"/>
          <w:lang w:val="uk-UA"/>
        </w:rPr>
        <w:t>4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3548B7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3548B7">
        <w:rPr>
          <w:rFonts w:ascii="Times New Roman" w:hAnsi="Times New Roman"/>
          <w:sz w:val="24"/>
          <w:szCs w:val="24"/>
        </w:rPr>
        <w:t>,</w:t>
      </w:r>
      <w:r w:rsidR="00AE2EFD" w:rsidRPr="00AE2E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2EFD">
        <w:rPr>
          <w:rFonts w:ascii="Times New Roman" w:hAnsi="Times New Roman"/>
          <w:sz w:val="24"/>
          <w:szCs w:val="24"/>
          <w:lang w:val="uk-UA"/>
        </w:rPr>
        <w:t xml:space="preserve">ОСОБОЮ </w:t>
      </w:r>
      <w:r w:rsidR="005F02DC">
        <w:rPr>
          <w:rFonts w:ascii="Times New Roman" w:hAnsi="Times New Roman"/>
          <w:sz w:val="24"/>
          <w:szCs w:val="24"/>
          <w:lang w:val="uk-UA"/>
        </w:rPr>
        <w:t>5</w:t>
      </w:r>
      <w:r w:rsidR="00AE2EFD" w:rsidRPr="003548B7">
        <w:rPr>
          <w:rFonts w:ascii="Times New Roman" w:hAnsi="Times New Roman"/>
          <w:sz w:val="24"/>
          <w:szCs w:val="24"/>
        </w:rPr>
        <w:t xml:space="preserve">, </w:t>
      </w:r>
      <w:r w:rsidR="00AE2EFD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AE2EFD" w:rsidRPr="003548B7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="00AE2EFD" w:rsidRPr="003548B7">
        <w:rPr>
          <w:rFonts w:ascii="Times New Roman" w:hAnsi="Times New Roman"/>
          <w:sz w:val="24"/>
          <w:szCs w:val="24"/>
        </w:rPr>
        <w:t>народження</w:t>
      </w:r>
      <w:proofErr w:type="spellEnd"/>
      <w:r w:rsidR="00AE2EFD">
        <w:rPr>
          <w:rFonts w:ascii="Times New Roman" w:hAnsi="Times New Roman"/>
          <w:sz w:val="24"/>
          <w:szCs w:val="24"/>
          <w:lang w:val="uk-UA"/>
        </w:rPr>
        <w:t>,</w:t>
      </w:r>
      <w:r w:rsidRPr="00AE2EFD">
        <w:rPr>
          <w:rFonts w:ascii="Times New Roman" w:hAnsi="Times New Roman"/>
          <w:sz w:val="24"/>
          <w:szCs w:val="24"/>
        </w:rPr>
        <w:t xml:space="preserve"> як</w:t>
      </w:r>
      <w:r w:rsidR="00AE2EFD">
        <w:rPr>
          <w:rFonts w:ascii="Times New Roman" w:hAnsi="Times New Roman"/>
          <w:sz w:val="24"/>
          <w:szCs w:val="24"/>
          <w:lang w:val="uk-UA"/>
        </w:rPr>
        <w:t>і</w:t>
      </w:r>
      <w:r w:rsidRPr="00AE2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EFD">
        <w:rPr>
          <w:rFonts w:ascii="Times New Roman" w:hAnsi="Times New Roman"/>
          <w:sz w:val="24"/>
          <w:szCs w:val="24"/>
        </w:rPr>
        <w:t>зареєстрован</w:t>
      </w:r>
      <w:proofErr w:type="spellEnd"/>
      <w:r w:rsidR="00AE2EFD">
        <w:rPr>
          <w:rFonts w:ascii="Times New Roman" w:hAnsi="Times New Roman"/>
          <w:sz w:val="24"/>
          <w:szCs w:val="24"/>
          <w:lang w:val="uk-UA"/>
        </w:rPr>
        <w:t>і</w:t>
      </w:r>
      <w:r w:rsidRPr="00AE2EF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AE2EF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E2EFD">
        <w:rPr>
          <w:rFonts w:ascii="Times New Roman" w:hAnsi="Times New Roman"/>
          <w:sz w:val="24"/>
          <w:szCs w:val="24"/>
        </w:rPr>
        <w:t>вул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. </w:t>
      </w:r>
      <w:r w:rsidRPr="00AE2EFD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AE2EFD">
        <w:rPr>
          <w:rFonts w:ascii="Times New Roman" w:hAnsi="Times New Roman"/>
          <w:sz w:val="24"/>
          <w:szCs w:val="24"/>
        </w:rPr>
        <w:t xml:space="preserve">, </w:t>
      </w:r>
      <w:r w:rsidRPr="00AE2EFD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AE2EF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AE2EFD">
        <w:rPr>
          <w:rFonts w:ascii="Times New Roman" w:hAnsi="Times New Roman"/>
          <w:sz w:val="24"/>
          <w:szCs w:val="24"/>
        </w:rPr>
        <w:t>Ромни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EFD">
        <w:rPr>
          <w:rFonts w:ascii="Times New Roman" w:hAnsi="Times New Roman"/>
          <w:sz w:val="24"/>
          <w:szCs w:val="24"/>
        </w:rPr>
        <w:t>з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15.00 </w:t>
      </w:r>
      <w:proofErr w:type="spellStart"/>
      <w:proofErr w:type="gramStart"/>
      <w:r w:rsidRPr="00AE2EFD">
        <w:rPr>
          <w:rFonts w:ascii="Times New Roman" w:hAnsi="Times New Roman"/>
          <w:sz w:val="24"/>
          <w:szCs w:val="24"/>
        </w:rPr>
        <w:t>п’ятниц</w:t>
      </w:r>
      <w:proofErr w:type="gramEnd"/>
      <w:r w:rsidRPr="00AE2EFD">
        <w:rPr>
          <w:rFonts w:ascii="Times New Roman" w:hAnsi="Times New Roman"/>
          <w:sz w:val="24"/>
          <w:szCs w:val="24"/>
        </w:rPr>
        <w:t>і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до 18.00 </w:t>
      </w:r>
      <w:proofErr w:type="spellStart"/>
      <w:r w:rsidRPr="00AE2EFD">
        <w:rPr>
          <w:rFonts w:ascii="Times New Roman" w:hAnsi="Times New Roman"/>
          <w:sz w:val="24"/>
          <w:szCs w:val="24"/>
        </w:rPr>
        <w:t>суботи</w:t>
      </w:r>
      <w:proofErr w:type="spellEnd"/>
      <w:r w:rsidRPr="00AE2EFD">
        <w:rPr>
          <w:rFonts w:ascii="Times New Roman" w:hAnsi="Times New Roman"/>
          <w:sz w:val="24"/>
          <w:szCs w:val="24"/>
        </w:rPr>
        <w:t>.</w:t>
      </w:r>
    </w:p>
    <w:p w:rsidR="00AE2EFD" w:rsidRPr="00AE2EFD" w:rsidRDefault="00AE2EFD" w:rsidP="00AE2EF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C681A" w:rsidRPr="005F02DC" w:rsidRDefault="00AE2EFD" w:rsidP="00AC681A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 w:rsidR="005F02DC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ю доньку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 </w:t>
      </w:r>
      <w:r w:rsidR="005F02DC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 w:rsidR="005F02DC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="00F230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58ED" w:rsidRPr="008658ED" w:rsidRDefault="008658ED" w:rsidP="008658ED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/>
          <w:color w:val="FF0000"/>
          <w:lang w:val="uk-UA"/>
        </w:rPr>
      </w:pP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Богуш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Юлія Віталіївна, завідувач сектору з питань опіки та піклування служби у справах дітей виконавчого комітету Роменської міської ради.</w:t>
      </w: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3878DE" w:rsidRDefault="00A4796E">
      <w:pPr>
        <w:rPr>
          <w:lang w:val="de-DE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bookmarkStart w:id="0" w:name="_GoBack"/>
      <w:bookmarkEnd w:id="0"/>
      <w:r w:rsidR="005F02DC">
        <w:rPr>
          <w:rFonts w:ascii="Times New Roman" w:hAnsi="Times New Roman"/>
          <w:sz w:val="24"/>
          <w:szCs w:val="24"/>
          <w:lang w:val="uk-UA"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F47F71">
        <w:rPr>
          <w:rFonts w:ascii="Times New Roman" w:hAnsi="Times New Roman"/>
          <w:sz w:val="24"/>
          <w:szCs w:val="24"/>
          <w:lang w:val="uk-UA" w:eastAsia="ru-RU"/>
        </w:rPr>
        <w:t>0</w:t>
      </w:r>
      <w:r w:rsidR="005F02DC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.201</w:t>
      </w:r>
      <w:r w:rsidR="00F47F71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3878DE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3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B3897"/>
    <w:rsid w:val="001858D5"/>
    <w:rsid w:val="001D6753"/>
    <w:rsid w:val="003023C5"/>
    <w:rsid w:val="003548B7"/>
    <w:rsid w:val="003878DE"/>
    <w:rsid w:val="003D6F7E"/>
    <w:rsid w:val="004568F1"/>
    <w:rsid w:val="004D60F7"/>
    <w:rsid w:val="00530CA4"/>
    <w:rsid w:val="005F02DC"/>
    <w:rsid w:val="00612A70"/>
    <w:rsid w:val="00626B97"/>
    <w:rsid w:val="00627BB7"/>
    <w:rsid w:val="006B5646"/>
    <w:rsid w:val="006D4B55"/>
    <w:rsid w:val="00701706"/>
    <w:rsid w:val="00712A39"/>
    <w:rsid w:val="007C4273"/>
    <w:rsid w:val="007E7667"/>
    <w:rsid w:val="007F1848"/>
    <w:rsid w:val="008658ED"/>
    <w:rsid w:val="00891FFD"/>
    <w:rsid w:val="008C6CB8"/>
    <w:rsid w:val="008E0A33"/>
    <w:rsid w:val="00912944"/>
    <w:rsid w:val="009229C3"/>
    <w:rsid w:val="0092752C"/>
    <w:rsid w:val="00945920"/>
    <w:rsid w:val="009E050A"/>
    <w:rsid w:val="00A3778A"/>
    <w:rsid w:val="00A4796E"/>
    <w:rsid w:val="00A80AB1"/>
    <w:rsid w:val="00AC681A"/>
    <w:rsid w:val="00AE2EFD"/>
    <w:rsid w:val="00B5658D"/>
    <w:rsid w:val="00BE507B"/>
    <w:rsid w:val="00CE7B1E"/>
    <w:rsid w:val="00CF139A"/>
    <w:rsid w:val="00E01D6C"/>
    <w:rsid w:val="00E44D29"/>
    <w:rsid w:val="00E92A00"/>
    <w:rsid w:val="00EA5F82"/>
    <w:rsid w:val="00F230D0"/>
    <w:rsid w:val="00F4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29</cp:revision>
  <dcterms:created xsi:type="dcterms:W3CDTF">2018-11-21T13:23:00Z</dcterms:created>
  <dcterms:modified xsi:type="dcterms:W3CDTF">2019-05-22T13:12:00Z</dcterms:modified>
</cp:coreProperties>
</file>