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781" w:rsidRDefault="00AE4781" w:rsidP="00AE4781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5775" cy="6508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781" w:rsidRDefault="00AE4781" w:rsidP="00AE4781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AE4781" w:rsidRDefault="00AE4781" w:rsidP="00AE4781">
      <w:pPr>
        <w:pStyle w:val="1"/>
        <w:spacing w:line="276" w:lineRule="auto"/>
        <w:jc w:val="center"/>
      </w:pPr>
      <w:r>
        <w:t>ВИКОНАВЧИЙ КОМІТЕТ</w:t>
      </w:r>
    </w:p>
    <w:p w:rsidR="00AE4781" w:rsidRDefault="00AE4781" w:rsidP="00AE4781">
      <w:pPr>
        <w:spacing w:line="276" w:lineRule="auto"/>
        <w:jc w:val="center"/>
        <w:rPr>
          <w:rFonts w:ascii="Times New Roman" w:hAnsi="Times New Roman"/>
          <w:b/>
          <w:sz w:val="16"/>
          <w:szCs w:val="16"/>
          <w:lang w:eastAsia="uk-UA"/>
        </w:rPr>
      </w:pPr>
    </w:p>
    <w:p w:rsidR="00AE4781" w:rsidRDefault="00AE4781" w:rsidP="00AE4781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РІШЕННЯ</w:t>
      </w:r>
    </w:p>
    <w:p w:rsidR="00AE4781" w:rsidRDefault="00AE4781" w:rsidP="00AE4781">
      <w:pPr>
        <w:spacing w:line="276" w:lineRule="auto"/>
        <w:jc w:val="center"/>
        <w:rPr>
          <w:rFonts w:ascii="Times New Roman" w:hAnsi="Times New Roman"/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14"/>
        <w:gridCol w:w="3200"/>
      </w:tblGrid>
      <w:tr w:rsidR="00AE4781" w:rsidTr="00AE4781">
        <w:tc>
          <w:tcPr>
            <w:tcW w:w="3284" w:type="dxa"/>
            <w:hideMark/>
          </w:tcPr>
          <w:p w:rsidR="00AE4781" w:rsidRDefault="00AE4781" w:rsidP="00AE478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19.06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9 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  <w:tc>
          <w:tcPr>
            <w:tcW w:w="3285" w:type="dxa"/>
            <w:hideMark/>
          </w:tcPr>
          <w:p w:rsidR="00AE4781" w:rsidRDefault="00AE478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AE4781" w:rsidRDefault="00AE4781" w:rsidP="008C7787">
            <w:pPr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№ </w:t>
            </w:r>
            <w:r w:rsidR="008C778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81</w:t>
            </w:r>
          </w:p>
        </w:tc>
      </w:tr>
    </w:tbl>
    <w:p w:rsidR="00AE4781" w:rsidRDefault="00AE4781" w:rsidP="00AE4781">
      <w:pPr>
        <w:spacing w:line="276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5103"/>
        <w:gridCol w:w="4753"/>
      </w:tblGrid>
      <w:tr w:rsidR="00AE4781" w:rsidRPr="008C7787" w:rsidTr="00DC1FC0">
        <w:tc>
          <w:tcPr>
            <w:tcW w:w="5103" w:type="dxa"/>
            <w:hideMark/>
          </w:tcPr>
          <w:p w:rsidR="00AE4781" w:rsidRDefault="00AE4781" w:rsidP="00332939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 w:rsidRPr="00811B6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внесення змін </w:t>
            </w:r>
            <w:r w:rsidRPr="00811B6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 рішення виконавчого комітету міської ради від 20.03.2019 № 32 «Про</w:t>
            </w:r>
            <w:r w:rsidRPr="00811B6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підготовку </w:t>
            </w:r>
            <w:r w:rsidRPr="00811B6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до літньої </w:t>
            </w:r>
            <w:proofErr w:type="spellStart"/>
            <w:r w:rsidRPr="00811B6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оздоровчо</w:t>
            </w:r>
            <w:proofErr w:type="spellEnd"/>
            <w:r w:rsidRPr="00811B6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-відпочинкової кампанії 2019 року»</w:t>
            </w:r>
          </w:p>
        </w:tc>
        <w:tc>
          <w:tcPr>
            <w:tcW w:w="4753" w:type="dxa"/>
          </w:tcPr>
          <w:p w:rsidR="00AE4781" w:rsidRDefault="00AE478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AE4781" w:rsidRDefault="00AE4781" w:rsidP="00AE4781">
      <w:pPr>
        <w:spacing w:line="276" w:lineRule="auto"/>
        <w:jc w:val="both"/>
        <w:rPr>
          <w:rFonts w:ascii="Times New Roman" w:hAnsi="Times New Roman"/>
          <w:color w:val="FF0000"/>
          <w:sz w:val="18"/>
          <w:szCs w:val="18"/>
          <w:lang w:val="uk-UA"/>
        </w:rPr>
      </w:pPr>
    </w:p>
    <w:p w:rsidR="00AE4781" w:rsidRDefault="00AE4781" w:rsidP="00AE4781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Відповідно </w:t>
      </w:r>
      <w:r w:rsidRPr="00486BDC">
        <w:rPr>
          <w:rFonts w:ascii="Times New Roman" w:hAnsi="Times New Roman"/>
          <w:sz w:val="24"/>
          <w:szCs w:val="24"/>
          <w:lang w:val="uk-UA"/>
        </w:rPr>
        <w:t xml:space="preserve">до пункту </w:t>
      </w:r>
      <w:r>
        <w:rPr>
          <w:rFonts w:ascii="Times New Roman" w:hAnsi="Times New Roman"/>
          <w:sz w:val="24"/>
          <w:szCs w:val="24"/>
          <w:lang w:val="uk-UA"/>
        </w:rPr>
        <w:t xml:space="preserve">1, </w:t>
      </w:r>
      <w:r w:rsidRPr="00486BDC">
        <w:rPr>
          <w:rFonts w:ascii="Times New Roman" w:hAnsi="Times New Roman"/>
          <w:sz w:val="24"/>
          <w:szCs w:val="24"/>
          <w:lang w:val="uk-UA"/>
        </w:rPr>
        <w:t xml:space="preserve">6 частини «а» статті </w:t>
      </w:r>
      <w:bookmarkStart w:id="0" w:name="3"/>
      <w:bookmarkEnd w:id="0"/>
      <w:r w:rsidRPr="00486BDC">
        <w:rPr>
          <w:rFonts w:ascii="Times New Roman" w:hAnsi="Times New Roman"/>
          <w:sz w:val="24"/>
          <w:szCs w:val="24"/>
          <w:lang w:val="uk-UA"/>
        </w:rPr>
        <w:t>32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0B6EB5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0B6EB5">
        <w:rPr>
          <w:rFonts w:ascii="Times New Roman" w:hAnsi="Times New Roman"/>
          <w:sz w:val="24"/>
          <w:szCs w:val="24"/>
          <w:lang w:val="uk-UA"/>
        </w:rPr>
        <w:t>частини 6 статті 59</w:t>
      </w:r>
      <w:r w:rsidRPr="009839F2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486BDC">
        <w:rPr>
          <w:rFonts w:ascii="Times New Roman" w:hAnsi="Times New Roman"/>
          <w:sz w:val="24"/>
          <w:szCs w:val="24"/>
          <w:lang w:val="uk-UA"/>
        </w:rPr>
        <w:t xml:space="preserve"> Закону України «Про місцеве самоврядування в Україні», Закону України «Про </w:t>
      </w:r>
      <w:r w:rsidRPr="000B6EB5">
        <w:rPr>
          <w:rFonts w:ascii="Times New Roman" w:hAnsi="Times New Roman"/>
          <w:sz w:val="24"/>
          <w:szCs w:val="24"/>
          <w:lang w:val="uk-UA"/>
        </w:rPr>
        <w:t>оздоровлення та відпочинок дітей</w:t>
      </w:r>
      <w:r w:rsidRPr="00486BDC">
        <w:rPr>
          <w:rFonts w:ascii="Times New Roman" w:hAnsi="Times New Roman"/>
          <w:sz w:val="24"/>
          <w:szCs w:val="24"/>
          <w:lang w:val="uk-UA"/>
        </w:rPr>
        <w:t xml:space="preserve">», з </w:t>
      </w:r>
      <w:r w:rsidRPr="000B6EB5">
        <w:rPr>
          <w:rFonts w:ascii="Times New Roman" w:hAnsi="Times New Roman"/>
          <w:sz w:val="24"/>
          <w:szCs w:val="24"/>
          <w:lang w:val="uk-UA"/>
        </w:rPr>
        <w:t xml:space="preserve">метою забезпечення організованого відпочинку, оздоровлення, зайнятості дітей та учнівської молоді </w:t>
      </w:r>
      <w:r>
        <w:rPr>
          <w:rFonts w:ascii="Times New Roman" w:hAnsi="Times New Roman"/>
          <w:sz w:val="24"/>
          <w:szCs w:val="24"/>
          <w:lang w:val="uk-UA"/>
        </w:rPr>
        <w:t xml:space="preserve">міста в літній період </w:t>
      </w:r>
    </w:p>
    <w:p w:rsidR="00AE4781" w:rsidRDefault="00AE4781" w:rsidP="00AE4781">
      <w:pPr>
        <w:spacing w:line="276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E4781" w:rsidRDefault="00AE4781" w:rsidP="00AE4781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ВИКОНАВЧИЙ КОМІТЕТ МІСЬКОЇ РАДИ ВИРІШИВ:</w:t>
      </w:r>
    </w:p>
    <w:p w:rsidR="00AE4781" w:rsidRPr="00811B6E" w:rsidRDefault="00AE4781" w:rsidP="00DC1FC0">
      <w:pPr>
        <w:spacing w:before="120" w:line="276" w:lineRule="auto"/>
        <w:ind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35685A">
        <w:rPr>
          <w:rFonts w:ascii="Times New Roman" w:hAnsi="Times New Roman"/>
          <w:sz w:val="24"/>
          <w:szCs w:val="24"/>
          <w:lang w:val="uk-UA"/>
        </w:rPr>
        <w:t>Унести</w:t>
      </w:r>
      <w:proofErr w:type="spellEnd"/>
      <w:r w:rsidRPr="0035685A">
        <w:rPr>
          <w:rFonts w:ascii="Times New Roman" w:hAnsi="Times New Roman"/>
          <w:sz w:val="24"/>
          <w:szCs w:val="24"/>
          <w:lang w:val="uk-UA"/>
        </w:rPr>
        <w:t xml:space="preserve"> до рішення виконавчого комітету від </w:t>
      </w:r>
      <w:r>
        <w:rPr>
          <w:rFonts w:ascii="Times New Roman" w:hAnsi="Times New Roman"/>
          <w:sz w:val="24"/>
          <w:szCs w:val="24"/>
          <w:lang w:val="uk-UA"/>
        </w:rPr>
        <w:t>20</w:t>
      </w:r>
      <w:r w:rsidRPr="0035685A">
        <w:rPr>
          <w:rFonts w:ascii="Times New Roman" w:hAnsi="Times New Roman"/>
          <w:sz w:val="24"/>
          <w:szCs w:val="24"/>
          <w:lang w:val="uk-UA"/>
        </w:rPr>
        <w:t>.0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Pr="0035685A">
        <w:rPr>
          <w:rFonts w:ascii="Times New Roman" w:hAnsi="Times New Roman"/>
          <w:sz w:val="24"/>
          <w:szCs w:val="24"/>
          <w:lang w:val="uk-UA"/>
        </w:rPr>
        <w:t xml:space="preserve">.2019 № 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Pr="0035685A">
        <w:rPr>
          <w:rFonts w:ascii="Times New Roman" w:hAnsi="Times New Roman"/>
          <w:sz w:val="24"/>
          <w:szCs w:val="24"/>
          <w:lang w:val="uk-UA"/>
        </w:rPr>
        <w:t xml:space="preserve">2 «Про </w:t>
      </w:r>
      <w:r w:rsidRPr="00811B6E">
        <w:rPr>
          <w:rFonts w:ascii="Times New Roman" w:hAnsi="Times New Roman"/>
          <w:bCs/>
          <w:sz w:val="24"/>
          <w:szCs w:val="24"/>
          <w:lang w:val="uk-UA"/>
        </w:rPr>
        <w:t xml:space="preserve">підготовку </w:t>
      </w:r>
      <w:r w:rsidRPr="00811B6E">
        <w:rPr>
          <w:rFonts w:ascii="Times New Roman" w:hAnsi="Times New Roman"/>
          <w:sz w:val="24"/>
          <w:szCs w:val="24"/>
          <w:lang w:val="uk-UA"/>
        </w:rPr>
        <w:t xml:space="preserve">до літньої </w:t>
      </w:r>
      <w:proofErr w:type="spellStart"/>
      <w:r w:rsidRPr="00811B6E">
        <w:rPr>
          <w:rFonts w:ascii="Times New Roman" w:hAnsi="Times New Roman"/>
          <w:sz w:val="24"/>
          <w:szCs w:val="24"/>
          <w:lang w:val="uk-UA"/>
        </w:rPr>
        <w:t>оздоровчо</w:t>
      </w:r>
      <w:proofErr w:type="spellEnd"/>
      <w:r w:rsidRPr="00811B6E">
        <w:rPr>
          <w:rFonts w:ascii="Times New Roman" w:hAnsi="Times New Roman"/>
          <w:sz w:val="24"/>
          <w:szCs w:val="24"/>
          <w:lang w:val="uk-UA"/>
        </w:rPr>
        <w:t>-відпочинкової кампанії 2019 року</w:t>
      </w:r>
      <w:r w:rsidRPr="0035685A">
        <w:rPr>
          <w:rFonts w:ascii="Times New Roman" w:hAnsi="Times New Roman"/>
          <w:sz w:val="24"/>
          <w:szCs w:val="24"/>
          <w:lang w:val="uk-UA"/>
        </w:rPr>
        <w:t>» такі зміни:</w:t>
      </w:r>
    </w:p>
    <w:p w:rsidR="00AE4781" w:rsidRDefault="00D5499C" w:rsidP="00DC1FC0">
      <w:pPr>
        <w:numPr>
          <w:ilvl w:val="0"/>
          <w:numId w:val="2"/>
        </w:numPr>
        <w:suppressAutoHyphens w:val="0"/>
        <w:spacing w:before="120" w:line="276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підпункт 2</w:t>
      </w:r>
      <w:r w:rsidR="00AE4781">
        <w:rPr>
          <w:rFonts w:ascii="Times New Roman" w:hAnsi="Times New Roman"/>
          <w:sz w:val="24"/>
          <w:szCs w:val="24"/>
          <w:lang w:val="uk-UA"/>
        </w:rPr>
        <w:t xml:space="preserve"> пункту 4 рішення викласти в такій редакції:</w:t>
      </w:r>
      <w:r w:rsidR="00AE4781" w:rsidRPr="00F65C01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AE4781" w:rsidRDefault="00AE4781" w:rsidP="00DC1FC0">
      <w:pPr>
        <w:spacing w:before="120"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D5499C">
        <w:rPr>
          <w:rFonts w:ascii="Times New Roman" w:hAnsi="Times New Roman"/>
          <w:sz w:val="24"/>
          <w:szCs w:val="24"/>
          <w:lang w:val="uk-UA"/>
        </w:rPr>
        <w:t>«</w:t>
      </w:r>
      <w:r w:rsidR="00D5499C" w:rsidRPr="00D5499C">
        <w:rPr>
          <w:rFonts w:ascii="Times New Roman" w:hAnsi="Times New Roman"/>
          <w:sz w:val="24"/>
          <w:szCs w:val="24"/>
          <w:lang w:val="uk-UA"/>
        </w:rPr>
        <w:t>Управління соціального захисту населення – діти осіб, визнаних учасниками бойових дій відповідно до </w:t>
      </w:r>
      <w:hyperlink r:id="rId6" w:anchor="n73" w:tgtFrame="_blank" w:history="1">
        <w:r w:rsidR="00D5499C" w:rsidRPr="00D5499C">
          <w:rPr>
            <w:rFonts w:ascii="Times New Roman" w:hAnsi="Times New Roman"/>
            <w:sz w:val="24"/>
            <w:szCs w:val="24"/>
            <w:lang w:val="uk-UA"/>
          </w:rPr>
          <w:t>пункту 19</w:t>
        </w:r>
      </w:hyperlink>
      <w:r w:rsidR="00D5499C" w:rsidRPr="00D5499C">
        <w:rPr>
          <w:rFonts w:ascii="Times New Roman" w:hAnsi="Times New Roman"/>
          <w:sz w:val="24"/>
          <w:szCs w:val="24"/>
          <w:lang w:val="uk-UA"/>
        </w:rPr>
        <w:t xml:space="preserve"> частини першої статті 6 Закону України "Про статус ветеранів війни, гарантії їх соціального захисту"; діти, один із батьків яких загинув (пропав безвісти) у районі проведення антитерористичних операцій, бойових дій чи збройних конфліктів або помер внаслідок поранення, контузії чи каліцтва, одержаних у районі проведення антитерористичних операцій, бойових дій чи збройних конфліктів, а також внаслідок захворювання, одержаного в період участі в антитерористичній операції; діти, один із батьків яких загинув під час масових акцій громадянського протесту або помер внаслідок поранення, контузії чи каліцтва, одержаних під час масових акцій громадянського протесту;  діти внутрішньо переміщених осіб та діти, які постраждали внаслідок воєнних дій та </w:t>
      </w:r>
      <w:r w:rsidR="00D5499C" w:rsidRPr="00D5499C">
        <w:rPr>
          <w:rFonts w:ascii="Times New Roman" w:hAnsi="Times New Roman"/>
          <w:color w:val="000000"/>
          <w:sz w:val="24"/>
          <w:szCs w:val="24"/>
          <w:lang w:val="uk-UA"/>
        </w:rPr>
        <w:t>збройних конфліктів; діти з інвалідністю; діти, потерпілі від наслідків Чорнобильської катастроф; діти з багатодітних і малозабезпечених сімей, діти, які перебувають на диспансерному обліку</w:t>
      </w:r>
      <w:r w:rsidR="00332939" w:rsidRPr="00D5499C">
        <w:rPr>
          <w:rFonts w:ascii="Times New Roman" w:hAnsi="Times New Roman"/>
          <w:sz w:val="24"/>
          <w:szCs w:val="24"/>
          <w:lang w:val="uk-UA"/>
        </w:rPr>
        <w:t>»;</w:t>
      </w:r>
    </w:p>
    <w:p w:rsidR="00D5499C" w:rsidRDefault="00D5499C" w:rsidP="00DC1FC0">
      <w:pPr>
        <w:numPr>
          <w:ilvl w:val="0"/>
          <w:numId w:val="2"/>
        </w:numPr>
        <w:suppressAutoHyphens w:val="0"/>
        <w:spacing w:before="120" w:line="276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підпункт 3 пункту 4 рішення викласти в такій редакції:</w:t>
      </w:r>
      <w:r w:rsidRPr="00F65C01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D5499C" w:rsidRPr="00D5499C" w:rsidRDefault="00D5499C" w:rsidP="00DC1FC0">
      <w:pPr>
        <w:spacing w:before="120" w:line="276" w:lineRule="auto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D5499C">
        <w:rPr>
          <w:rFonts w:ascii="Times New Roman" w:hAnsi="Times New Roman"/>
          <w:sz w:val="24"/>
          <w:szCs w:val="24"/>
          <w:lang w:val="uk-UA"/>
        </w:rPr>
        <w:t xml:space="preserve">«Відділ культури, відділ молоді та спорту </w:t>
      </w:r>
      <w:r w:rsidR="00DC1FC0">
        <w:rPr>
          <w:rFonts w:ascii="Times New Roman" w:hAnsi="Times New Roman"/>
          <w:sz w:val="24"/>
          <w:szCs w:val="24"/>
          <w:lang w:val="uk-UA"/>
        </w:rPr>
        <w:t>–</w:t>
      </w:r>
      <w:r w:rsidRPr="00D5499C">
        <w:rPr>
          <w:rFonts w:ascii="Times New Roman" w:hAnsi="Times New Roman"/>
          <w:sz w:val="24"/>
          <w:szCs w:val="24"/>
          <w:lang w:val="uk-UA"/>
        </w:rPr>
        <w:t xml:space="preserve"> талановиті</w:t>
      </w:r>
      <w:r w:rsidR="00DC1FC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5499C">
        <w:rPr>
          <w:rFonts w:ascii="Times New Roman" w:hAnsi="Times New Roman"/>
          <w:sz w:val="24"/>
          <w:szCs w:val="24"/>
          <w:lang w:val="uk-UA"/>
        </w:rPr>
        <w:t xml:space="preserve">та обдаровані діти (переможці міжнародних, всеукраїнських, обласних, міських, районних олімпіад, конкурсів, фестивалів, змагань, </w:t>
      </w:r>
      <w:proofErr w:type="spellStart"/>
      <w:r w:rsidRPr="00D5499C">
        <w:rPr>
          <w:rFonts w:ascii="Times New Roman" w:hAnsi="Times New Roman"/>
          <w:sz w:val="24"/>
          <w:szCs w:val="24"/>
          <w:lang w:val="uk-UA"/>
        </w:rPr>
        <w:t>спартакіад</w:t>
      </w:r>
      <w:proofErr w:type="spellEnd"/>
      <w:r w:rsidRPr="00D5499C">
        <w:rPr>
          <w:rFonts w:ascii="Times New Roman" w:hAnsi="Times New Roman"/>
          <w:sz w:val="24"/>
          <w:szCs w:val="24"/>
          <w:lang w:val="uk-UA"/>
        </w:rPr>
        <w:t>, відмінники навчання)</w:t>
      </w:r>
      <w:r>
        <w:rPr>
          <w:rFonts w:ascii="Times New Roman" w:hAnsi="Times New Roman"/>
          <w:sz w:val="24"/>
          <w:szCs w:val="24"/>
          <w:lang w:val="uk-UA"/>
        </w:rPr>
        <w:t>».</w:t>
      </w:r>
    </w:p>
    <w:p w:rsidR="00AE4781" w:rsidRPr="00F65C01" w:rsidRDefault="00AE4781" w:rsidP="00DC1FC0">
      <w:pPr>
        <w:numPr>
          <w:ilvl w:val="0"/>
          <w:numId w:val="2"/>
        </w:numPr>
        <w:suppressAutoHyphens w:val="0"/>
        <w:spacing w:before="120" w:line="276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у додатку 1 «Порядок направлення дітей м. Ромни до позаміського закладу </w:t>
      </w:r>
      <w:r w:rsidRPr="00F65C01">
        <w:rPr>
          <w:rFonts w:ascii="Times New Roman" w:hAnsi="Times New Roman"/>
          <w:sz w:val="24"/>
          <w:szCs w:val="24"/>
          <w:lang w:val="uk-UA"/>
        </w:rPr>
        <w:t xml:space="preserve">оздоровлення та відпочинку «Вогник» за рахунок коштів місцевого та обласного бюджетів» </w:t>
      </w:r>
      <w:r w:rsidRPr="00F65C01">
        <w:rPr>
          <w:rFonts w:ascii="Times New Roman" w:hAnsi="Times New Roman"/>
          <w:sz w:val="24"/>
          <w:szCs w:val="24"/>
        </w:rPr>
        <w:t xml:space="preserve">пункт 3 </w:t>
      </w:r>
      <w:proofErr w:type="spellStart"/>
      <w:r w:rsidRPr="00F65C01">
        <w:rPr>
          <w:rFonts w:ascii="Times New Roman" w:hAnsi="Times New Roman"/>
          <w:sz w:val="24"/>
          <w:szCs w:val="24"/>
        </w:rPr>
        <w:t>розділу</w:t>
      </w:r>
      <w:proofErr w:type="spellEnd"/>
      <w:r w:rsidRPr="00F65C01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F65C01">
        <w:rPr>
          <w:rFonts w:ascii="Times New Roman" w:hAnsi="Times New Roman"/>
          <w:sz w:val="24"/>
          <w:szCs w:val="24"/>
        </w:rPr>
        <w:t>викласти</w:t>
      </w:r>
      <w:proofErr w:type="spellEnd"/>
      <w:r w:rsidRPr="00F65C01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F65C01">
        <w:rPr>
          <w:rFonts w:ascii="Times New Roman" w:hAnsi="Times New Roman"/>
          <w:sz w:val="24"/>
          <w:szCs w:val="24"/>
        </w:rPr>
        <w:t>такій</w:t>
      </w:r>
      <w:proofErr w:type="spellEnd"/>
      <w:r w:rsidRPr="00F65C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5C01">
        <w:rPr>
          <w:rFonts w:ascii="Times New Roman" w:hAnsi="Times New Roman"/>
          <w:sz w:val="24"/>
          <w:szCs w:val="24"/>
        </w:rPr>
        <w:t>редакції</w:t>
      </w:r>
      <w:proofErr w:type="spellEnd"/>
      <w:r w:rsidRPr="00F65C01">
        <w:rPr>
          <w:rFonts w:ascii="Times New Roman" w:hAnsi="Times New Roman"/>
          <w:sz w:val="24"/>
          <w:szCs w:val="24"/>
        </w:rPr>
        <w:t>:</w:t>
      </w:r>
    </w:p>
    <w:p w:rsidR="00AE4781" w:rsidRPr="00D5499C" w:rsidRDefault="00AE4781" w:rsidP="00DC1FC0">
      <w:pPr>
        <w:spacing w:before="120" w:line="276" w:lineRule="auto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D5499C">
        <w:rPr>
          <w:rFonts w:ascii="Times New Roman" w:hAnsi="Times New Roman"/>
          <w:sz w:val="24"/>
          <w:szCs w:val="24"/>
          <w:lang w:val="uk-UA"/>
        </w:rPr>
        <w:lastRenderedPageBreak/>
        <w:t>«</w:t>
      </w:r>
      <w:r w:rsidR="00D5499C" w:rsidRPr="00D5499C">
        <w:rPr>
          <w:rFonts w:ascii="Times New Roman" w:hAnsi="Times New Roman"/>
          <w:sz w:val="24"/>
          <w:szCs w:val="24"/>
          <w:lang w:val="uk-UA"/>
        </w:rPr>
        <w:t xml:space="preserve">Розпорядник коштів на організацію оздоровлення дітей у позаміському закладі оздоровлення та відпочинку Вогник» – відділ освіти, відділ культури, </w:t>
      </w:r>
      <w:r w:rsidR="00C87144">
        <w:rPr>
          <w:rFonts w:ascii="Times New Roman" w:hAnsi="Times New Roman"/>
          <w:sz w:val="24"/>
          <w:szCs w:val="24"/>
          <w:lang w:val="uk-UA"/>
        </w:rPr>
        <w:t>Виконавчий комітет Роменської міської ради</w:t>
      </w:r>
      <w:r w:rsidR="00C87144" w:rsidRPr="00D5499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5499C" w:rsidRPr="00D5499C">
        <w:rPr>
          <w:rFonts w:ascii="Times New Roman" w:hAnsi="Times New Roman"/>
          <w:sz w:val="24"/>
          <w:szCs w:val="24"/>
          <w:lang w:val="uk-UA"/>
        </w:rPr>
        <w:t>(служба у справах дітей, відділ молоді та спорту), управління соціального захисту населення»</w:t>
      </w:r>
      <w:r w:rsidR="00332939" w:rsidRPr="00D5499C">
        <w:rPr>
          <w:rFonts w:ascii="Times New Roman" w:hAnsi="Times New Roman"/>
          <w:sz w:val="24"/>
          <w:szCs w:val="24"/>
          <w:lang w:val="uk-UA"/>
        </w:rPr>
        <w:t>.</w:t>
      </w:r>
      <w:r w:rsidRPr="00D5499C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AE4781" w:rsidRDefault="00AE4781" w:rsidP="00AE4781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E4781" w:rsidRDefault="00AE4781" w:rsidP="00AE4781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C7787" w:rsidRPr="008C7787" w:rsidRDefault="008C7787" w:rsidP="008C7787">
      <w:pPr>
        <w:spacing w:line="276" w:lineRule="auto"/>
        <w:rPr>
          <w:rFonts w:ascii="Times New Roman" w:hAnsi="Times New Roman"/>
          <w:b/>
          <w:kern w:val="0"/>
          <w:sz w:val="24"/>
          <w:szCs w:val="24"/>
        </w:rPr>
      </w:pPr>
      <w:bookmarkStart w:id="1" w:name="_GoBack"/>
      <w:proofErr w:type="spellStart"/>
      <w:r w:rsidRPr="008C7787">
        <w:rPr>
          <w:rFonts w:ascii="Times New Roman" w:hAnsi="Times New Roman"/>
          <w:b/>
          <w:sz w:val="24"/>
          <w:szCs w:val="24"/>
        </w:rPr>
        <w:t>В.о</w:t>
      </w:r>
      <w:proofErr w:type="spellEnd"/>
      <w:r w:rsidRPr="008C7787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8C7787">
        <w:rPr>
          <w:rFonts w:ascii="Times New Roman" w:hAnsi="Times New Roman"/>
          <w:b/>
          <w:sz w:val="24"/>
          <w:szCs w:val="24"/>
        </w:rPr>
        <w:t>міського</w:t>
      </w:r>
      <w:proofErr w:type="spellEnd"/>
      <w:r w:rsidRPr="008C778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C7787">
        <w:rPr>
          <w:rFonts w:ascii="Times New Roman" w:hAnsi="Times New Roman"/>
          <w:b/>
          <w:sz w:val="24"/>
          <w:szCs w:val="24"/>
        </w:rPr>
        <w:t>голови</w:t>
      </w:r>
      <w:proofErr w:type="spellEnd"/>
      <w:r w:rsidRPr="008C7787">
        <w:rPr>
          <w:rFonts w:ascii="Times New Roman" w:hAnsi="Times New Roman"/>
          <w:b/>
          <w:sz w:val="24"/>
          <w:szCs w:val="24"/>
        </w:rPr>
        <w:t>,</w:t>
      </w:r>
    </w:p>
    <w:p w:rsidR="00416010" w:rsidRPr="008C7787" w:rsidRDefault="008C7787" w:rsidP="008C7787">
      <w:pPr>
        <w:rPr>
          <w:rFonts w:ascii="Times New Roman" w:hAnsi="Times New Roman"/>
        </w:rPr>
      </w:pPr>
      <w:proofErr w:type="spellStart"/>
      <w:r w:rsidRPr="008C7787">
        <w:rPr>
          <w:rFonts w:ascii="Times New Roman" w:hAnsi="Times New Roman"/>
          <w:b/>
          <w:sz w:val="24"/>
          <w:szCs w:val="24"/>
        </w:rPr>
        <w:t>секретар</w:t>
      </w:r>
      <w:proofErr w:type="spellEnd"/>
      <w:r w:rsidRPr="008C778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C7787"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 w:rsidRPr="008C7787">
        <w:rPr>
          <w:rFonts w:ascii="Times New Roman" w:hAnsi="Times New Roman"/>
          <w:b/>
          <w:sz w:val="24"/>
          <w:szCs w:val="24"/>
        </w:rPr>
        <w:t xml:space="preserve"> ради </w:t>
      </w:r>
      <w:r w:rsidRPr="008C7787">
        <w:rPr>
          <w:rFonts w:ascii="Times New Roman" w:hAnsi="Times New Roman"/>
          <w:b/>
          <w:sz w:val="24"/>
          <w:szCs w:val="24"/>
        </w:rPr>
        <w:tab/>
      </w:r>
      <w:r w:rsidRPr="008C7787">
        <w:rPr>
          <w:rFonts w:ascii="Times New Roman" w:hAnsi="Times New Roman"/>
          <w:b/>
          <w:sz w:val="24"/>
          <w:szCs w:val="24"/>
        </w:rPr>
        <w:tab/>
      </w:r>
      <w:r w:rsidRPr="008C7787">
        <w:rPr>
          <w:rFonts w:ascii="Times New Roman" w:hAnsi="Times New Roman"/>
          <w:b/>
          <w:sz w:val="24"/>
          <w:szCs w:val="24"/>
        </w:rPr>
        <w:tab/>
      </w:r>
      <w:r w:rsidRPr="008C7787">
        <w:rPr>
          <w:rFonts w:ascii="Times New Roman" w:hAnsi="Times New Roman"/>
          <w:b/>
          <w:sz w:val="24"/>
          <w:szCs w:val="24"/>
        </w:rPr>
        <w:tab/>
      </w:r>
      <w:r w:rsidRPr="008C7787">
        <w:rPr>
          <w:rFonts w:ascii="Times New Roman" w:hAnsi="Times New Roman"/>
          <w:b/>
          <w:sz w:val="24"/>
          <w:szCs w:val="24"/>
        </w:rPr>
        <w:tab/>
      </w:r>
      <w:r w:rsidRPr="008C7787">
        <w:rPr>
          <w:rFonts w:ascii="Times New Roman" w:hAnsi="Times New Roman"/>
          <w:b/>
          <w:sz w:val="24"/>
          <w:szCs w:val="24"/>
        </w:rPr>
        <w:tab/>
        <w:t>В. МИЦИК</w:t>
      </w:r>
      <w:bookmarkEnd w:id="1"/>
    </w:p>
    <w:sectPr w:rsidR="00416010" w:rsidRPr="008C7787" w:rsidSect="00AE47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66473C"/>
    <w:multiLevelType w:val="hybridMultilevel"/>
    <w:tmpl w:val="36C2FD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E451F"/>
    <w:multiLevelType w:val="hybridMultilevel"/>
    <w:tmpl w:val="3ED82EE2"/>
    <w:lvl w:ilvl="0" w:tplc="2E085FA2">
      <w:start w:val="1"/>
      <w:numFmt w:val="decimal"/>
      <w:lvlText w:val="%1."/>
      <w:lvlJc w:val="left"/>
      <w:pPr>
        <w:ind w:left="720" w:hanging="42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F64"/>
    <w:rsid w:val="000B1608"/>
    <w:rsid w:val="00332939"/>
    <w:rsid w:val="00416010"/>
    <w:rsid w:val="008C7787"/>
    <w:rsid w:val="00AE4781"/>
    <w:rsid w:val="00C87144"/>
    <w:rsid w:val="00CC2F64"/>
    <w:rsid w:val="00CE35D9"/>
    <w:rsid w:val="00D5499C"/>
    <w:rsid w:val="00DC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881B3-B932-4769-8982-75825EF1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781"/>
    <w:pPr>
      <w:suppressAutoHyphens/>
      <w:spacing w:after="0" w:line="240" w:lineRule="auto"/>
    </w:pPr>
    <w:rPr>
      <w:rFonts w:ascii="Calibri" w:eastAsia="Times New Roman" w:hAnsi="Calibri" w:cs="Times New Roman"/>
      <w:kern w:val="2"/>
    </w:rPr>
  </w:style>
  <w:style w:type="paragraph" w:styleId="1">
    <w:name w:val="heading 1"/>
    <w:basedOn w:val="a"/>
    <w:next w:val="a"/>
    <w:link w:val="10"/>
    <w:qFormat/>
    <w:rsid w:val="00AE4781"/>
    <w:pPr>
      <w:keepNext/>
      <w:outlineLvl w:val="0"/>
    </w:pPr>
    <w:rPr>
      <w:rFonts w:ascii="Times New Roman" w:hAnsi="Times New Roman"/>
      <w:b/>
      <w:b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4781"/>
    <w:rPr>
      <w:rFonts w:ascii="Times New Roman" w:eastAsia="Times New Roman" w:hAnsi="Times New Roman" w:cs="Times New Roman"/>
      <w:b/>
      <w:bCs/>
      <w:kern w:val="2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0B16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1608"/>
    <w:rPr>
      <w:rFonts w:ascii="Segoe UI" w:eastAsia="Times New Roman" w:hAnsi="Segoe UI" w:cs="Segoe U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D54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3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2.rada.gov.ua/laws/show/3551-12/paran7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Наталiя</cp:lastModifiedBy>
  <cp:revision>5</cp:revision>
  <cp:lastPrinted>2019-06-11T12:36:00Z</cp:lastPrinted>
  <dcterms:created xsi:type="dcterms:W3CDTF">2019-06-11T12:53:00Z</dcterms:created>
  <dcterms:modified xsi:type="dcterms:W3CDTF">2019-06-19T11:19:00Z</dcterms:modified>
</cp:coreProperties>
</file>