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0B" w:rsidRPr="00107DF7" w:rsidRDefault="0005542F" w:rsidP="00AB5D0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     </w:t>
      </w:r>
      <w:r w:rsidR="00AB5D0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6381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D0B" w:rsidRPr="00107DF7" w:rsidRDefault="00AB5D0B" w:rsidP="00AB5D0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07DF7"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AB5D0B" w:rsidRPr="00107DF7" w:rsidRDefault="00AB5D0B" w:rsidP="00AB5D0B">
      <w:pPr>
        <w:pStyle w:val="1"/>
        <w:spacing w:line="276" w:lineRule="auto"/>
        <w:rPr>
          <w:rFonts w:ascii="Times New Roman" w:hAnsi="Times New Roman"/>
          <w:sz w:val="24"/>
          <w:szCs w:val="24"/>
        </w:rPr>
      </w:pPr>
      <w:r w:rsidRPr="00107DF7">
        <w:rPr>
          <w:rFonts w:ascii="Times New Roman" w:hAnsi="Times New Roman"/>
          <w:sz w:val="24"/>
          <w:szCs w:val="24"/>
        </w:rPr>
        <w:t>ВИКОНАВЧИЙ КОМІТЕТ</w:t>
      </w:r>
    </w:p>
    <w:p w:rsidR="00AB5D0B" w:rsidRPr="00653BF3" w:rsidRDefault="00AB5D0B" w:rsidP="00AB5D0B">
      <w:pPr>
        <w:spacing w:after="0"/>
        <w:rPr>
          <w:rFonts w:ascii="Times New Roman" w:hAnsi="Times New Roman"/>
          <w:sz w:val="16"/>
          <w:szCs w:val="16"/>
          <w:lang w:val="uk-UA" w:eastAsia="uk-UA"/>
        </w:rPr>
      </w:pPr>
    </w:p>
    <w:p w:rsidR="00AB5D0B" w:rsidRPr="00107DF7" w:rsidRDefault="00AB5D0B" w:rsidP="00AB5D0B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uk-UA"/>
        </w:rPr>
      </w:pPr>
      <w:r w:rsidRPr="00107DF7">
        <w:rPr>
          <w:rFonts w:ascii="Times New Roman" w:hAnsi="Times New Roman"/>
          <w:b/>
          <w:bCs/>
          <w:sz w:val="24"/>
          <w:szCs w:val="24"/>
          <w:lang w:eastAsia="uk-UA"/>
        </w:rPr>
        <w:t>РОЗПОРЯДЖЕННЯ МІСЬКОГО ГОЛОВИ</w:t>
      </w:r>
    </w:p>
    <w:p w:rsidR="00AB5D0B" w:rsidRPr="00653BF3" w:rsidRDefault="00AB5D0B" w:rsidP="00AB5D0B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uk-UA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3442"/>
        <w:gridCol w:w="3156"/>
        <w:gridCol w:w="3149"/>
      </w:tblGrid>
      <w:tr w:rsidR="00A84FCD" w:rsidRPr="00A84FCD" w:rsidTr="003523DE">
        <w:tc>
          <w:tcPr>
            <w:tcW w:w="3493" w:type="dxa"/>
            <w:shd w:val="clear" w:color="auto" w:fill="auto"/>
          </w:tcPr>
          <w:p w:rsidR="00AB5D0B" w:rsidRPr="00A84FCD" w:rsidRDefault="00A84FCD" w:rsidP="003523D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A84FCD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13</w:t>
            </w:r>
            <w:r w:rsidR="00AB5D0B" w:rsidRPr="00A84FC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.05.2019</w:t>
            </w:r>
          </w:p>
        </w:tc>
        <w:tc>
          <w:tcPr>
            <w:tcW w:w="3209" w:type="dxa"/>
            <w:shd w:val="clear" w:color="auto" w:fill="auto"/>
          </w:tcPr>
          <w:p w:rsidR="00AB5D0B" w:rsidRPr="00A84FCD" w:rsidRDefault="00AB5D0B" w:rsidP="003523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A84FC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210" w:type="dxa"/>
            <w:shd w:val="clear" w:color="auto" w:fill="auto"/>
          </w:tcPr>
          <w:p w:rsidR="00AB5D0B" w:rsidRPr="00A84FCD" w:rsidRDefault="00AB5D0B" w:rsidP="00A84FCD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r w:rsidRPr="00A84FC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№ 6</w:t>
            </w:r>
            <w:r w:rsidR="00A84FCD" w:rsidRPr="00A84FCD">
              <w:rPr>
                <w:rFonts w:ascii="Times New Roman" w:hAnsi="Times New Roman"/>
                <w:b/>
                <w:bCs/>
                <w:sz w:val="24"/>
                <w:szCs w:val="24"/>
                <w:lang w:val="uk-UA" w:eastAsia="uk-UA"/>
              </w:rPr>
              <w:t>9</w:t>
            </w:r>
            <w:r w:rsidRPr="00A84FCD"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  <w:t>-ОД</w:t>
            </w:r>
          </w:p>
        </w:tc>
      </w:tr>
    </w:tbl>
    <w:p w:rsidR="00AB5D0B" w:rsidRPr="00A84FCD" w:rsidRDefault="00AB5D0B" w:rsidP="00AB5D0B">
      <w:pPr>
        <w:spacing w:after="0"/>
        <w:jc w:val="both"/>
        <w:rPr>
          <w:rFonts w:ascii="Times New Roman" w:hAnsi="Times New Roman"/>
          <w:b/>
          <w:bCs/>
          <w:sz w:val="16"/>
          <w:szCs w:val="16"/>
          <w:lang w:eastAsia="uk-UA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6168"/>
        <w:gridCol w:w="3509"/>
      </w:tblGrid>
      <w:tr w:rsidR="00AB5D0B" w:rsidRPr="00107DF7" w:rsidTr="00EA1DD4">
        <w:tc>
          <w:tcPr>
            <w:tcW w:w="6168" w:type="dxa"/>
          </w:tcPr>
          <w:p w:rsidR="00AB5D0B" w:rsidRPr="003914E2" w:rsidRDefault="00AB5D0B" w:rsidP="003523DE">
            <w:pPr>
              <w:pStyle w:val="11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  <w:bookmarkStart w:id="0" w:name="_GoBack"/>
            <w:r w:rsidRPr="001B0358">
              <w:rPr>
                <w:rFonts w:ascii="Times New Roman" w:hAnsi="Times New Roman"/>
                <w:b/>
                <w:sz w:val="24"/>
                <w:szCs w:val="24"/>
              </w:rPr>
              <w:t>Про інформування</w:t>
            </w:r>
            <w:r w:rsidR="00BA36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B0358">
              <w:rPr>
                <w:rFonts w:ascii="Times New Roman" w:hAnsi="Times New Roman"/>
                <w:b/>
                <w:sz w:val="24"/>
                <w:szCs w:val="24"/>
              </w:rPr>
              <w:t>й залучення населення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1B0358">
              <w:rPr>
                <w:rFonts w:ascii="Times New Roman" w:hAnsi="Times New Roman"/>
                <w:b/>
                <w:sz w:val="24"/>
                <w:szCs w:val="24"/>
              </w:rPr>
              <w:t xml:space="preserve"> застосування гендерноорієнтов</w:t>
            </w:r>
            <w:r w:rsidR="00BA36B4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B0358">
              <w:rPr>
                <w:rFonts w:ascii="Times New Roman" w:hAnsi="Times New Roman"/>
                <w:b/>
                <w:sz w:val="24"/>
                <w:szCs w:val="24"/>
              </w:rPr>
              <w:t xml:space="preserve">ного підходу належного ЦНАП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м. Ромни</w:t>
            </w:r>
            <w:bookmarkEnd w:id="0"/>
          </w:p>
        </w:tc>
        <w:tc>
          <w:tcPr>
            <w:tcW w:w="3509" w:type="dxa"/>
          </w:tcPr>
          <w:p w:rsidR="00AB5D0B" w:rsidRPr="00107DF7" w:rsidRDefault="00AB5D0B" w:rsidP="003523DE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</w:tbl>
    <w:p w:rsidR="00AB5D0B" w:rsidRPr="00653BF3" w:rsidRDefault="00AB5D0B" w:rsidP="00AB5D0B">
      <w:pPr>
        <w:spacing w:after="0"/>
        <w:rPr>
          <w:rFonts w:ascii="Times New Roman" w:hAnsi="Times New Roman"/>
          <w:sz w:val="16"/>
          <w:szCs w:val="16"/>
        </w:rPr>
      </w:pPr>
    </w:p>
    <w:p w:rsidR="00AB5D0B" w:rsidRPr="003914E2" w:rsidRDefault="00AB5D0B" w:rsidP="00AB5D0B">
      <w:pPr>
        <w:tabs>
          <w:tab w:val="left" w:pos="708"/>
        </w:tabs>
        <w:spacing w:after="0"/>
        <w:ind w:firstLine="426"/>
        <w:jc w:val="both"/>
        <w:rPr>
          <w:rFonts w:ascii="Times New Roman" w:hAnsi="Times New Roman"/>
          <w:b/>
          <w:noProof/>
          <w:sz w:val="24"/>
          <w:szCs w:val="24"/>
          <w:lang w:val="uk-UA"/>
        </w:rPr>
      </w:pPr>
      <w:r w:rsidRPr="00107DF7">
        <w:rPr>
          <w:rFonts w:ascii="Times New Roman" w:hAnsi="Times New Roman"/>
          <w:sz w:val="24"/>
          <w:szCs w:val="24"/>
        </w:rPr>
        <w:t>Відповідно</w:t>
      </w:r>
      <w:r w:rsidRPr="00107DF7">
        <w:rPr>
          <w:rFonts w:ascii="Times New Roman" w:hAnsi="Times New Roman"/>
          <w:color w:val="000000"/>
          <w:sz w:val="24"/>
          <w:szCs w:val="24"/>
        </w:rPr>
        <w:t>до пункту 20 частини 4 статті 42 Закону України «Про місцеве</w:t>
      </w:r>
      <w:r w:rsidR="00BA36B4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107DF7">
        <w:rPr>
          <w:rFonts w:ascii="Times New Roman" w:hAnsi="Times New Roman"/>
          <w:color w:val="000000"/>
          <w:sz w:val="24"/>
          <w:szCs w:val="24"/>
        </w:rPr>
        <w:t>самоврядування в Україні»,</w:t>
      </w:r>
      <w:r w:rsidR="00A84FC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1B0358">
        <w:rPr>
          <w:rFonts w:ascii="Times New Roman" w:hAnsi="Times New Roman"/>
          <w:sz w:val="24"/>
          <w:szCs w:val="24"/>
          <w:lang w:val="uk-UA"/>
        </w:rPr>
        <w:t>Закон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1B0358">
        <w:rPr>
          <w:rFonts w:ascii="Times New Roman" w:hAnsi="Times New Roman"/>
          <w:sz w:val="24"/>
          <w:szCs w:val="24"/>
          <w:lang w:val="uk-UA"/>
        </w:rPr>
        <w:t xml:space="preserve"> України «Про адміністративні послуги»</w:t>
      </w:r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1B0358">
        <w:rPr>
          <w:rFonts w:ascii="Times New Roman" w:hAnsi="Times New Roman"/>
          <w:sz w:val="24"/>
          <w:szCs w:val="24"/>
          <w:lang w:val="uk-UA" w:eastAsia="uk-UA"/>
        </w:rPr>
        <w:t xml:space="preserve">в рамках співробітництва з </w:t>
      </w:r>
      <w:r w:rsidRPr="001B0358">
        <w:rPr>
          <w:rFonts w:ascii="Times New Roman" w:hAnsi="Times New Roman"/>
          <w:sz w:val="24"/>
          <w:szCs w:val="24"/>
          <w:lang w:val="uk-UA"/>
        </w:rPr>
        <w:t>Програмою «U-LEAD з Європою</w:t>
      </w:r>
      <w:r>
        <w:rPr>
          <w:rFonts w:ascii="Times New Roman" w:hAnsi="Times New Roman"/>
          <w:sz w:val="24"/>
          <w:szCs w:val="24"/>
          <w:lang w:val="uk-UA"/>
        </w:rPr>
        <w:t xml:space="preserve">», з метою </w:t>
      </w:r>
      <w:r w:rsidRPr="001B0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організації роботи щодо залучення та інформування населення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</w:t>
      </w:r>
      <w:r w:rsidRPr="001B035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належний ЦНАП</w:t>
      </w:r>
      <w:r w:rsidRPr="00653BF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653BF3">
        <w:rPr>
          <w:rFonts w:ascii="Times New Roman" w:hAnsi="Times New Roman"/>
          <w:sz w:val="24"/>
          <w:szCs w:val="24"/>
          <w:lang w:val="uk-UA"/>
        </w:rPr>
        <w:t>застосування гендерноорієнтов</w:t>
      </w:r>
      <w:r w:rsidR="00BA36B4">
        <w:rPr>
          <w:rFonts w:ascii="Times New Roman" w:hAnsi="Times New Roman"/>
          <w:sz w:val="24"/>
          <w:szCs w:val="24"/>
          <w:lang w:val="uk-UA"/>
        </w:rPr>
        <w:t>а</w:t>
      </w:r>
      <w:r w:rsidRPr="00653BF3">
        <w:rPr>
          <w:rFonts w:ascii="Times New Roman" w:hAnsi="Times New Roman"/>
          <w:sz w:val="24"/>
          <w:szCs w:val="24"/>
          <w:lang w:val="uk-UA"/>
        </w:rPr>
        <w:t>ного підходу</w:t>
      </w:r>
      <w:r w:rsidRPr="003914E2">
        <w:rPr>
          <w:rFonts w:ascii="Times New Roman" w:hAnsi="Times New Roman"/>
          <w:sz w:val="24"/>
          <w:szCs w:val="24"/>
          <w:lang w:val="uk-UA"/>
        </w:rPr>
        <w:t>:</w:t>
      </w:r>
    </w:p>
    <w:p w:rsidR="00AB5D0B" w:rsidRDefault="00AB5D0B" w:rsidP="00AB5D0B">
      <w:pPr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914E2">
        <w:rPr>
          <w:rFonts w:ascii="Times New Roman" w:hAnsi="Times New Roman"/>
          <w:sz w:val="24"/>
          <w:szCs w:val="24"/>
          <w:lang w:val="uk-UA"/>
        </w:rPr>
        <w:t xml:space="preserve">Утворити робочу групу </w:t>
      </w:r>
      <w:r>
        <w:rPr>
          <w:rFonts w:ascii="Times New Roman" w:hAnsi="Times New Roman"/>
          <w:sz w:val="24"/>
          <w:szCs w:val="24"/>
          <w:lang w:val="uk-UA"/>
        </w:rPr>
        <w:t>з питань</w:t>
      </w:r>
      <w:r w:rsidR="00BA3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227D">
        <w:rPr>
          <w:rFonts w:ascii="Times New Roman" w:hAnsi="Times New Roman"/>
          <w:sz w:val="24"/>
          <w:szCs w:val="24"/>
        </w:rPr>
        <w:t>інформування й залучення</w:t>
      </w:r>
      <w:r w:rsidR="00BA3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227D">
        <w:rPr>
          <w:rFonts w:ascii="Times New Roman" w:hAnsi="Times New Roman"/>
          <w:sz w:val="24"/>
          <w:szCs w:val="24"/>
        </w:rPr>
        <w:t>населення, застосування</w:t>
      </w:r>
      <w:r w:rsidR="00BA3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227D">
        <w:rPr>
          <w:rFonts w:ascii="Times New Roman" w:hAnsi="Times New Roman"/>
          <w:sz w:val="24"/>
          <w:szCs w:val="24"/>
        </w:rPr>
        <w:t>гендерноорієнтов</w:t>
      </w:r>
      <w:r w:rsidR="00BA36B4">
        <w:rPr>
          <w:rFonts w:ascii="Times New Roman" w:hAnsi="Times New Roman"/>
          <w:sz w:val="24"/>
          <w:szCs w:val="24"/>
          <w:lang w:val="uk-UA"/>
        </w:rPr>
        <w:t>а</w:t>
      </w:r>
      <w:r w:rsidRPr="0045227D">
        <w:rPr>
          <w:rFonts w:ascii="Times New Roman" w:hAnsi="Times New Roman"/>
          <w:sz w:val="24"/>
          <w:szCs w:val="24"/>
        </w:rPr>
        <w:t>ного</w:t>
      </w:r>
      <w:r w:rsidR="00BA3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227D">
        <w:rPr>
          <w:rFonts w:ascii="Times New Roman" w:hAnsi="Times New Roman"/>
          <w:sz w:val="24"/>
          <w:szCs w:val="24"/>
        </w:rPr>
        <w:t>підходу</w:t>
      </w:r>
      <w:r w:rsidR="00BA3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5227D">
        <w:rPr>
          <w:rFonts w:ascii="Times New Roman" w:hAnsi="Times New Roman"/>
          <w:sz w:val="24"/>
          <w:szCs w:val="24"/>
        </w:rPr>
        <w:t>належного ЦНАП м. Ромни</w:t>
      </w:r>
      <w:r>
        <w:rPr>
          <w:rFonts w:ascii="Times New Roman" w:hAnsi="Times New Roman"/>
          <w:sz w:val="24"/>
          <w:szCs w:val="24"/>
          <w:lang w:val="uk-UA"/>
        </w:rPr>
        <w:t xml:space="preserve"> (д</w:t>
      </w:r>
      <w:r w:rsidRPr="003914E2">
        <w:rPr>
          <w:rFonts w:ascii="Times New Roman" w:hAnsi="Times New Roman"/>
          <w:sz w:val="24"/>
          <w:szCs w:val="24"/>
          <w:lang w:val="uk-UA"/>
        </w:rPr>
        <w:t>одат</w:t>
      </w:r>
      <w:r>
        <w:rPr>
          <w:rFonts w:ascii="Times New Roman" w:hAnsi="Times New Roman"/>
          <w:sz w:val="24"/>
          <w:szCs w:val="24"/>
          <w:lang w:val="uk-UA"/>
        </w:rPr>
        <w:t xml:space="preserve">ок </w:t>
      </w:r>
      <w:r w:rsidRPr="003914E2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3914E2">
        <w:rPr>
          <w:rFonts w:ascii="Times New Roman" w:hAnsi="Times New Roman"/>
          <w:sz w:val="24"/>
          <w:szCs w:val="24"/>
          <w:lang w:val="uk-UA"/>
        </w:rPr>
        <w:t>.</w:t>
      </w:r>
    </w:p>
    <w:p w:rsidR="00AB5D0B" w:rsidRPr="00220EA0" w:rsidRDefault="00AB5D0B" w:rsidP="00AB5D0B">
      <w:pPr>
        <w:numPr>
          <w:ilvl w:val="1"/>
          <w:numId w:val="1"/>
        </w:numPr>
        <w:tabs>
          <w:tab w:val="left" w:pos="993"/>
        </w:tabs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20EA0">
        <w:rPr>
          <w:rFonts w:ascii="Times New Roman" w:hAnsi="Times New Roman"/>
          <w:sz w:val="24"/>
          <w:szCs w:val="24"/>
          <w:lang w:val="uk-UA"/>
        </w:rPr>
        <w:t xml:space="preserve">Установити, що результати засідань робочої групи оформлюються відповідними протоколами, які обов’язкові до виконання </w:t>
      </w:r>
      <w:r>
        <w:rPr>
          <w:rFonts w:ascii="Times New Roman" w:hAnsi="Times New Roman"/>
          <w:sz w:val="24"/>
          <w:szCs w:val="24"/>
          <w:lang w:val="uk-UA"/>
        </w:rPr>
        <w:t>у</w:t>
      </w:r>
      <w:r w:rsidRPr="00220EA0">
        <w:rPr>
          <w:rFonts w:ascii="Times New Roman" w:hAnsi="Times New Roman"/>
          <w:sz w:val="24"/>
          <w:szCs w:val="24"/>
          <w:lang w:val="uk-UA"/>
        </w:rPr>
        <w:t>правлінням адміністративних послуг Роменської міської ради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B5D0B" w:rsidRPr="00220EA0" w:rsidRDefault="00AB5D0B" w:rsidP="00AB5D0B">
      <w:pPr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220EA0">
        <w:rPr>
          <w:rFonts w:ascii="Times New Roman" w:hAnsi="Times New Roman"/>
          <w:sz w:val="24"/>
          <w:szCs w:val="24"/>
          <w:lang w:val="uk-UA"/>
        </w:rPr>
        <w:t xml:space="preserve">  Затвердити план заходів щодо </w:t>
      </w:r>
      <w:r w:rsidRPr="00220EA0">
        <w:rPr>
          <w:rFonts w:ascii="Times New Roman" w:hAnsi="Times New Roman"/>
          <w:sz w:val="24"/>
          <w:szCs w:val="24"/>
        </w:rPr>
        <w:t>інформування й залучення</w:t>
      </w:r>
      <w:r w:rsidR="00BA3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0EA0">
        <w:rPr>
          <w:rFonts w:ascii="Times New Roman" w:hAnsi="Times New Roman"/>
          <w:sz w:val="24"/>
          <w:szCs w:val="24"/>
        </w:rPr>
        <w:t>населення, застосування</w:t>
      </w:r>
      <w:r w:rsidR="00BA3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0EA0">
        <w:rPr>
          <w:rFonts w:ascii="Times New Roman" w:hAnsi="Times New Roman"/>
          <w:sz w:val="24"/>
          <w:szCs w:val="24"/>
        </w:rPr>
        <w:t>гендерноорієнтов</w:t>
      </w:r>
      <w:r w:rsidR="00BA36B4">
        <w:rPr>
          <w:rFonts w:ascii="Times New Roman" w:hAnsi="Times New Roman"/>
          <w:sz w:val="24"/>
          <w:szCs w:val="24"/>
          <w:lang w:val="uk-UA"/>
        </w:rPr>
        <w:t>а</w:t>
      </w:r>
      <w:r w:rsidRPr="00220EA0">
        <w:rPr>
          <w:rFonts w:ascii="Times New Roman" w:hAnsi="Times New Roman"/>
          <w:sz w:val="24"/>
          <w:szCs w:val="24"/>
        </w:rPr>
        <w:t>ного</w:t>
      </w:r>
      <w:r w:rsidR="00BA3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0EA0">
        <w:rPr>
          <w:rFonts w:ascii="Times New Roman" w:hAnsi="Times New Roman"/>
          <w:sz w:val="24"/>
          <w:szCs w:val="24"/>
        </w:rPr>
        <w:t>підходу</w:t>
      </w:r>
      <w:r w:rsidR="00BA3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20EA0">
        <w:rPr>
          <w:rFonts w:ascii="Times New Roman" w:hAnsi="Times New Roman"/>
          <w:sz w:val="24"/>
          <w:szCs w:val="24"/>
        </w:rPr>
        <w:t>належного ЦНАП м. Ромни</w:t>
      </w:r>
      <w:r>
        <w:rPr>
          <w:rFonts w:ascii="Times New Roman" w:hAnsi="Times New Roman"/>
          <w:sz w:val="24"/>
          <w:szCs w:val="24"/>
          <w:lang w:val="uk-UA"/>
        </w:rPr>
        <w:t xml:space="preserve"> (додаток 2)</w:t>
      </w:r>
      <w:r w:rsidRPr="00220EA0">
        <w:rPr>
          <w:rFonts w:ascii="Times New Roman" w:hAnsi="Times New Roman"/>
          <w:sz w:val="24"/>
          <w:szCs w:val="24"/>
          <w:lang w:val="uk-UA"/>
        </w:rPr>
        <w:t>.</w:t>
      </w:r>
    </w:p>
    <w:p w:rsidR="00AB5D0B" w:rsidRPr="00220EA0" w:rsidRDefault="00AB5D0B" w:rsidP="00AB5D0B">
      <w:pPr>
        <w:numPr>
          <w:ilvl w:val="0"/>
          <w:numId w:val="1"/>
        </w:numPr>
        <w:spacing w:before="120"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Управлінню адміністративних полуг спільно з управлінням економічного розвитку д</w:t>
      </w:r>
      <w:r w:rsidRPr="00220EA0">
        <w:rPr>
          <w:rFonts w:ascii="Times New Roman" w:hAnsi="Times New Roman"/>
          <w:sz w:val="24"/>
          <w:szCs w:val="24"/>
          <w:lang w:val="uk-UA"/>
        </w:rPr>
        <w:t xml:space="preserve">о кінця </w:t>
      </w:r>
      <w:r w:rsidRPr="00BA36B4">
        <w:rPr>
          <w:rFonts w:ascii="Times New Roman" w:hAnsi="Times New Roman"/>
          <w:sz w:val="24"/>
          <w:szCs w:val="24"/>
          <w:lang w:val="uk-UA"/>
        </w:rPr>
        <w:t>І кварталу</w:t>
      </w:r>
      <w:r w:rsidRPr="00220EA0">
        <w:rPr>
          <w:rFonts w:ascii="Times New Roman" w:hAnsi="Times New Roman"/>
          <w:sz w:val="24"/>
          <w:szCs w:val="24"/>
          <w:lang w:val="uk-UA"/>
        </w:rPr>
        <w:t xml:space="preserve"> 2020 року</w:t>
      </w:r>
      <w:r w:rsidR="00BA36B4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з</w:t>
      </w:r>
      <w:r w:rsidRPr="00220EA0">
        <w:rPr>
          <w:rFonts w:ascii="Times New Roman" w:hAnsi="Times New Roman"/>
          <w:sz w:val="24"/>
          <w:szCs w:val="24"/>
          <w:lang w:val="uk-UA"/>
        </w:rPr>
        <w:t>аповнити гендерний паспорт м. Ромни</w:t>
      </w:r>
      <w:r w:rsidR="00BA36B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A36B4">
        <w:rPr>
          <w:rFonts w:ascii="Times New Roman" w:hAnsi="Times New Roman"/>
          <w:sz w:val="24"/>
          <w:szCs w:val="24"/>
          <w:lang w:val="uk-UA"/>
        </w:rPr>
        <w:t>відповідного змісту</w:t>
      </w:r>
      <w:r>
        <w:rPr>
          <w:rFonts w:ascii="Times New Roman" w:hAnsi="Times New Roman"/>
          <w:color w:val="00B050"/>
          <w:sz w:val="24"/>
          <w:szCs w:val="24"/>
          <w:lang w:val="uk-UA"/>
        </w:rPr>
        <w:t xml:space="preserve"> </w:t>
      </w:r>
      <w:r w:rsidRPr="00220EA0">
        <w:rPr>
          <w:rFonts w:ascii="Times New Roman" w:hAnsi="Times New Roman"/>
          <w:sz w:val="24"/>
          <w:szCs w:val="24"/>
          <w:lang w:val="uk-UA"/>
        </w:rPr>
        <w:t>(додаток 3).</w:t>
      </w:r>
    </w:p>
    <w:p w:rsidR="00AB5D0B" w:rsidRPr="003914E2" w:rsidRDefault="00AB5D0B" w:rsidP="00AB5D0B">
      <w:pPr>
        <w:pStyle w:val="a3"/>
        <w:spacing w:before="120" w:after="0"/>
        <w:ind w:left="0" w:firstLine="426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220EA0">
        <w:rPr>
          <w:rFonts w:ascii="Times New Roman" w:hAnsi="Times New Roman"/>
          <w:sz w:val="24"/>
          <w:szCs w:val="24"/>
        </w:rPr>
        <w:t>5</w:t>
      </w:r>
      <w:r w:rsidRPr="00220EA0">
        <w:rPr>
          <w:rFonts w:ascii="Times New Roman" w:hAnsi="Times New Roman"/>
          <w:sz w:val="24"/>
          <w:szCs w:val="24"/>
          <w:lang w:val="uk-UA"/>
        </w:rPr>
        <w:t>.   Контроль за виконанням цього розпорядження</w:t>
      </w:r>
      <w:r w:rsidRPr="003914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84FCD">
        <w:rPr>
          <w:rFonts w:ascii="Times New Roman" w:hAnsi="Times New Roman"/>
          <w:sz w:val="24"/>
          <w:szCs w:val="24"/>
          <w:lang w:val="uk-UA"/>
        </w:rPr>
        <w:t>залишаю за собою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AB5D0B" w:rsidRPr="001B0358" w:rsidRDefault="00AB5D0B" w:rsidP="00AB5D0B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Pr="001B0358" w:rsidRDefault="00AB5D0B" w:rsidP="00AB5D0B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84FCD" w:rsidRDefault="00A84FCD" w:rsidP="00AB5D0B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В.о. міського голови,</w:t>
      </w:r>
    </w:p>
    <w:p w:rsidR="00AB5D0B" w:rsidRDefault="00A84FCD" w:rsidP="00AB5D0B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секретар міської ради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В. МИЦИК</w:t>
      </w:r>
    </w:p>
    <w:p w:rsidR="00AB5D0B" w:rsidRDefault="00AB5D0B" w:rsidP="00AB5D0B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Pr="0045227D" w:rsidRDefault="00AB5D0B" w:rsidP="002A11B7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45227D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 1</w:t>
      </w:r>
    </w:p>
    <w:p w:rsidR="00AB5D0B" w:rsidRPr="0045227D" w:rsidRDefault="00AB5D0B" w:rsidP="002A11B7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45227D">
        <w:rPr>
          <w:rFonts w:ascii="Times New Roman" w:eastAsia="Times New Roman" w:hAnsi="Times New Roman"/>
          <w:b/>
          <w:sz w:val="24"/>
          <w:szCs w:val="24"/>
          <w:lang w:val="uk-UA"/>
        </w:rPr>
        <w:t>до розпорядження міського голови</w:t>
      </w:r>
    </w:p>
    <w:p w:rsidR="00AB5D0B" w:rsidRPr="00A84FCD" w:rsidRDefault="00AB5D0B" w:rsidP="002A11B7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A84FCD">
        <w:rPr>
          <w:rFonts w:ascii="Times New Roman" w:eastAsia="Times New Roman" w:hAnsi="Times New Roman"/>
          <w:b/>
          <w:sz w:val="24"/>
          <w:szCs w:val="24"/>
          <w:lang w:val="uk-UA"/>
        </w:rPr>
        <w:t>1</w:t>
      </w:r>
      <w:r w:rsidR="00A84FCD" w:rsidRPr="00A84FCD">
        <w:rPr>
          <w:rFonts w:ascii="Times New Roman" w:eastAsia="Times New Roman" w:hAnsi="Times New Roman"/>
          <w:b/>
          <w:sz w:val="24"/>
          <w:szCs w:val="24"/>
          <w:lang w:val="uk-UA"/>
        </w:rPr>
        <w:t>3</w:t>
      </w:r>
      <w:r w:rsidRPr="00A84FCD">
        <w:rPr>
          <w:rFonts w:ascii="Times New Roman" w:eastAsia="Times New Roman" w:hAnsi="Times New Roman"/>
          <w:b/>
          <w:sz w:val="24"/>
          <w:szCs w:val="24"/>
          <w:lang w:val="uk-UA"/>
        </w:rPr>
        <w:t>.05.2019 № 6</w:t>
      </w:r>
      <w:r w:rsidR="00A84FCD" w:rsidRPr="00A84FCD">
        <w:rPr>
          <w:rFonts w:ascii="Times New Roman" w:eastAsia="Times New Roman" w:hAnsi="Times New Roman"/>
          <w:b/>
          <w:sz w:val="24"/>
          <w:szCs w:val="24"/>
          <w:lang w:val="uk-UA"/>
        </w:rPr>
        <w:t>9</w:t>
      </w:r>
      <w:r w:rsidRPr="00A84FC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-ОД </w:t>
      </w:r>
    </w:p>
    <w:p w:rsidR="00AB5D0B" w:rsidRPr="001B0358" w:rsidRDefault="00AB5D0B" w:rsidP="00AB5D0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Pr="007E10FE" w:rsidRDefault="00AB5D0B" w:rsidP="00AB5D0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7E10FE">
        <w:rPr>
          <w:rFonts w:ascii="Times New Roman" w:eastAsia="Times New Roman" w:hAnsi="Times New Roman"/>
          <w:b/>
          <w:sz w:val="24"/>
          <w:szCs w:val="24"/>
          <w:lang w:val="uk-UA"/>
        </w:rPr>
        <w:t>СКЛАД</w:t>
      </w:r>
    </w:p>
    <w:p w:rsidR="00AB5D0B" w:rsidRPr="00AB5D0B" w:rsidRDefault="00AB5D0B" w:rsidP="00AB5D0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робочої групи з питань </w:t>
      </w:r>
      <w:r w:rsidRPr="00AB5D0B">
        <w:rPr>
          <w:rFonts w:ascii="Times New Roman" w:hAnsi="Times New Roman"/>
          <w:b/>
          <w:sz w:val="24"/>
          <w:szCs w:val="24"/>
          <w:lang w:val="uk-UA"/>
        </w:rPr>
        <w:t>інформування й залученнянаселення, застосуваннягендерноорієнтовногопідходуналежного ЦНАП м. Ромни</w:t>
      </w:r>
    </w:p>
    <w:p w:rsidR="00AB5D0B" w:rsidRPr="00AB5D0B" w:rsidRDefault="00AB5D0B" w:rsidP="00AB5D0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794"/>
        <w:gridCol w:w="336"/>
        <w:gridCol w:w="5617"/>
      </w:tblGrid>
      <w:tr w:rsidR="00AB5D0B" w:rsidRPr="00C35904" w:rsidTr="003523DE">
        <w:tc>
          <w:tcPr>
            <w:tcW w:w="3794" w:type="dxa"/>
          </w:tcPr>
          <w:p w:rsidR="00AB5D0B" w:rsidRPr="00D73BFC" w:rsidRDefault="00AB5D0B" w:rsidP="0035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BFC">
              <w:rPr>
                <w:rFonts w:ascii="Times New Roman" w:hAnsi="Times New Roman"/>
                <w:sz w:val="24"/>
                <w:szCs w:val="24"/>
              </w:rPr>
              <w:t>Мицик</w:t>
            </w:r>
            <w:r w:rsidR="002A11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3BFC">
              <w:rPr>
                <w:rFonts w:ascii="Times New Roman" w:hAnsi="Times New Roman"/>
                <w:sz w:val="24"/>
                <w:szCs w:val="24"/>
              </w:rPr>
              <w:t>ВалерійМиколайович</w:t>
            </w:r>
          </w:p>
        </w:tc>
        <w:tc>
          <w:tcPr>
            <w:tcW w:w="336" w:type="dxa"/>
          </w:tcPr>
          <w:p w:rsidR="00AB5D0B" w:rsidRPr="00D73BFC" w:rsidRDefault="00AB5D0B" w:rsidP="003523DE">
            <w:pPr>
              <w:spacing w:after="0"/>
              <w:rPr>
                <w:rFonts w:ascii="Times New Roman" w:hAnsi="Times New Roman"/>
              </w:rPr>
            </w:pPr>
            <w:r w:rsidRPr="00D73BFC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17" w:type="dxa"/>
          </w:tcPr>
          <w:p w:rsidR="00AB5D0B" w:rsidRDefault="00B93E8D" w:rsidP="0035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</w:t>
            </w:r>
            <w:r w:rsidR="00AB5D0B" w:rsidRPr="00D73BFC">
              <w:rPr>
                <w:rFonts w:ascii="Times New Roman" w:hAnsi="Times New Roman"/>
                <w:sz w:val="24"/>
                <w:szCs w:val="24"/>
              </w:rPr>
              <w:t>екретар</w:t>
            </w:r>
            <w:r w:rsidR="002A11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B5D0B" w:rsidRPr="00D73BFC">
              <w:rPr>
                <w:rFonts w:ascii="Times New Roman" w:hAnsi="Times New Roman"/>
                <w:sz w:val="24"/>
                <w:szCs w:val="24"/>
              </w:rPr>
              <w:t xml:space="preserve">міської ради, голова </w:t>
            </w:r>
            <w:r w:rsidR="00AB5D0B" w:rsidRPr="00D73BFC">
              <w:rPr>
                <w:rFonts w:ascii="Times New Roman" w:hAnsi="Times New Roman"/>
                <w:sz w:val="24"/>
                <w:szCs w:val="24"/>
                <w:lang w:val="uk-UA"/>
              </w:rPr>
              <w:t>робочої групи</w:t>
            </w:r>
          </w:p>
          <w:p w:rsidR="00AB5D0B" w:rsidRPr="00D73BFC" w:rsidRDefault="00AB5D0B" w:rsidP="0035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B5D0B" w:rsidRPr="00C35904" w:rsidTr="003523DE">
        <w:tc>
          <w:tcPr>
            <w:tcW w:w="3794" w:type="dxa"/>
          </w:tcPr>
          <w:p w:rsidR="00AB5D0B" w:rsidRPr="00D73BFC" w:rsidRDefault="00AB5D0B" w:rsidP="0035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Оганесян</w:t>
            </w:r>
            <w:r w:rsidR="002A11B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Павліна Миколаївна</w:t>
            </w:r>
          </w:p>
        </w:tc>
        <w:tc>
          <w:tcPr>
            <w:tcW w:w="336" w:type="dxa"/>
          </w:tcPr>
          <w:p w:rsidR="00AB5D0B" w:rsidRDefault="00AB5D0B" w:rsidP="003523DE">
            <w:pPr>
              <w:spacing w:after="0"/>
            </w:pPr>
            <w:r w:rsidRPr="00544D97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17" w:type="dxa"/>
          </w:tcPr>
          <w:p w:rsidR="00AB5D0B" w:rsidRPr="00D73BFC" w:rsidRDefault="00AB5D0B" w:rsidP="0035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управління адміністративних послуг, секретар робочої групи                                                                                                            </w:t>
            </w:r>
          </w:p>
        </w:tc>
      </w:tr>
      <w:tr w:rsidR="00AB5D0B" w:rsidRPr="00C35904" w:rsidTr="003523DE">
        <w:tc>
          <w:tcPr>
            <w:tcW w:w="3794" w:type="dxa"/>
          </w:tcPr>
          <w:p w:rsidR="00AB5D0B" w:rsidRDefault="00AB5D0B" w:rsidP="0035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Боярко Оксана Юріївна</w:t>
            </w:r>
          </w:p>
        </w:tc>
        <w:tc>
          <w:tcPr>
            <w:tcW w:w="336" w:type="dxa"/>
          </w:tcPr>
          <w:p w:rsidR="00AB5D0B" w:rsidRDefault="00AB5D0B" w:rsidP="003523DE">
            <w:pPr>
              <w:spacing w:after="0"/>
            </w:pPr>
            <w:r w:rsidRPr="00544D97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17" w:type="dxa"/>
          </w:tcPr>
          <w:p w:rsidR="00AB5D0B" w:rsidRDefault="00AB5D0B" w:rsidP="0035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директор Роменської загальноосвітньої школи І-ІІ ступенів № 6</w:t>
            </w:r>
          </w:p>
        </w:tc>
      </w:tr>
      <w:tr w:rsidR="00AB5D0B" w:rsidRPr="00C35904" w:rsidTr="003523DE">
        <w:tc>
          <w:tcPr>
            <w:tcW w:w="3794" w:type="dxa"/>
          </w:tcPr>
          <w:p w:rsidR="00AB5D0B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29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Заглад</w:t>
            </w:r>
            <w:r w:rsidR="002A11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E29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аМоніка</w:t>
            </w:r>
            <w:r w:rsidR="002A11B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DE29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Миколаївна</w:t>
            </w:r>
          </w:p>
        </w:tc>
        <w:tc>
          <w:tcPr>
            <w:tcW w:w="336" w:type="dxa"/>
          </w:tcPr>
          <w:p w:rsidR="00AB5D0B" w:rsidRDefault="00AB5D0B" w:rsidP="003523DE">
            <w:pPr>
              <w:spacing w:after="0"/>
            </w:pPr>
            <w:r w:rsidRPr="00544D97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17" w:type="dxa"/>
          </w:tcPr>
          <w:p w:rsidR="00AB5D0B" w:rsidRDefault="002A11B7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E29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AB5D0B" w:rsidRPr="00DE29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етодист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B5D0B" w:rsidRPr="00DE29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психологічної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B5D0B" w:rsidRPr="00DE29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служби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B5D0B" w:rsidRPr="00DE29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відділу</w:t>
            </w:r>
            <w:r w:rsidR="00DD150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B5D0B" w:rsidRPr="00DE295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освіти</w:t>
            </w:r>
          </w:p>
          <w:p w:rsidR="00AB5D0B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B5D0B" w:rsidRPr="00C35904" w:rsidTr="003523DE">
        <w:tc>
          <w:tcPr>
            <w:tcW w:w="3794" w:type="dxa"/>
          </w:tcPr>
          <w:p w:rsidR="00AB5D0B" w:rsidRPr="00DE2950" w:rsidRDefault="00AB5D0B" w:rsidP="003523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Клейніх Віктор Іванович</w:t>
            </w:r>
          </w:p>
        </w:tc>
        <w:tc>
          <w:tcPr>
            <w:tcW w:w="336" w:type="dxa"/>
          </w:tcPr>
          <w:p w:rsidR="00AB5D0B" w:rsidRDefault="00AB5D0B" w:rsidP="003523DE">
            <w:pPr>
              <w:spacing w:after="0"/>
            </w:pPr>
            <w:r w:rsidRPr="00544D97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17" w:type="dxa"/>
          </w:tcPr>
          <w:p w:rsidR="00AB5D0B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громадський діяч (за згодою)</w:t>
            </w:r>
          </w:p>
          <w:p w:rsidR="00AB5D0B" w:rsidRPr="00DE2950" w:rsidRDefault="00AB5D0B" w:rsidP="003523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5D0B" w:rsidRPr="00C35904" w:rsidTr="003523DE">
        <w:tc>
          <w:tcPr>
            <w:tcW w:w="3794" w:type="dxa"/>
          </w:tcPr>
          <w:p w:rsidR="00AB5D0B" w:rsidRPr="00DE2950" w:rsidRDefault="00AB5D0B" w:rsidP="003523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Ключник Павло Едуардович</w:t>
            </w:r>
          </w:p>
        </w:tc>
        <w:tc>
          <w:tcPr>
            <w:tcW w:w="336" w:type="dxa"/>
          </w:tcPr>
          <w:p w:rsidR="00AB5D0B" w:rsidRDefault="00AB5D0B" w:rsidP="003523DE">
            <w:pPr>
              <w:spacing w:after="0"/>
            </w:pPr>
            <w:r w:rsidRPr="00544D97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17" w:type="dxa"/>
          </w:tcPr>
          <w:p w:rsidR="00AB5D0B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головний редактор газети «Вісті Роменщини»</w:t>
            </w:r>
          </w:p>
          <w:p w:rsidR="00AB5D0B" w:rsidRPr="00DE2950" w:rsidRDefault="00AB5D0B" w:rsidP="003523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5D0B" w:rsidRPr="00C35904" w:rsidTr="003523DE">
        <w:tc>
          <w:tcPr>
            <w:tcW w:w="3794" w:type="dxa"/>
          </w:tcPr>
          <w:p w:rsidR="00AB5D0B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Купка Людмила Миколаївна</w:t>
            </w:r>
          </w:p>
        </w:tc>
        <w:tc>
          <w:tcPr>
            <w:tcW w:w="336" w:type="dxa"/>
          </w:tcPr>
          <w:p w:rsidR="00AB5D0B" w:rsidRDefault="00AB5D0B" w:rsidP="003523DE">
            <w:pPr>
              <w:spacing w:after="0"/>
            </w:pPr>
            <w:r w:rsidRPr="00544D97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17" w:type="dxa"/>
          </w:tcPr>
          <w:p w:rsidR="00AB5D0B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голова квартального комітету № 6 (за згодою)</w:t>
            </w:r>
          </w:p>
          <w:p w:rsidR="00AB5D0B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B5D0B" w:rsidRPr="00C35904" w:rsidTr="003523DE">
        <w:tc>
          <w:tcPr>
            <w:tcW w:w="3794" w:type="dxa"/>
          </w:tcPr>
          <w:p w:rsidR="00AB5D0B" w:rsidRPr="00DE2950" w:rsidRDefault="00AB5D0B" w:rsidP="003523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2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Мутлаг Яна Русланівна</w:t>
            </w:r>
          </w:p>
        </w:tc>
        <w:tc>
          <w:tcPr>
            <w:tcW w:w="336" w:type="dxa"/>
          </w:tcPr>
          <w:p w:rsidR="00AB5D0B" w:rsidRDefault="00AB5D0B" w:rsidP="003523DE">
            <w:pPr>
              <w:spacing w:after="0"/>
            </w:pPr>
            <w:r w:rsidRPr="00544D97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17" w:type="dxa"/>
          </w:tcPr>
          <w:p w:rsidR="00AB5D0B" w:rsidRDefault="00B93E8D" w:rsidP="0035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г</w:t>
            </w:r>
            <w:r w:rsidR="00AB5D0B" w:rsidRPr="00DE2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оловний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B5D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спеціаліст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B5D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відділу</w:t>
            </w:r>
            <w:r w:rsidR="00AB5D0B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 xml:space="preserve"> культури</w:t>
            </w:r>
          </w:p>
          <w:p w:rsidR="00AB5D0B" w:rsidRPr="00DE2950" w:rsidRDefault="00AB5D0B" w:rsidP="003523DE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B5D0B" w:rsidRPr="00C35904" w:rsidTr="003523DE">
        <w:tc>
          <w:tcPr>
            <w:tcW w:w="3794" w:type="dxa"/>
          </w:tcPr>
          <w:p w:rsidR="00AB5D0B" w:rsidRPr="00DE2950" w:rsidRDefault="00AB5D0B" w:rsidP="0035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Панченко Ярослав Миколайович</w:t>
            </w:r>
          </w:p>
        </w:tc>
        <w:tc>
          <w:tcPr>
            <w:tcW w:w="336" w:type="dxa"/>
          </w:tcPr>
          <w:p w:rsidR="00AB5D0B" w:rsidRDefault="00AB5D0B" w:rsidP="003523DE">
            <w:pPr>
              <w:spacing w:after="0"/>
            </w:pPr>
            <w:r w:rsidRPr="00544D97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17" w:type="dxa"/>
          </w:tcPr>
          <w:p w:rsidR="00AB5D0B" w:rsidRPr="00DE2950" w:rsidRDefault="00AB5D0B" w:rsidP="0035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управління соціального захисту населення</w:t>
            </w:r>
          </w:p>
        </w:tc>
      </w:tr>
      <w:tr w:rsidR="00AB5D0B" w:rsidRPr="00C35904" w:rsidTr="003523DE">
        <w:tc>
          <w:tcPr>
            <w:tcW w:w="3794" w:type="dxa"/>
          </w:tcPr>
          <w:p w:rsidR="00AB5D0B" w:rsidRPr="00DE2950" w:rsidRDefault="00AB5D0B" w:rsidP="003523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Швайка Світлана Сергіївна</w:t>
            </w:r>
          </w:p>
        </w:tc>
        <w:tc>
          <w:tcPr>
            <w:tcW w:w="336" w:type="dxa"/>
          </w:tcPr>
          <w:p w:rsidR="00AB5D0B" w:rsidRDefault="00AB5D0B" w:rsidP="003523DE">
            <w:pPr>
              <w:spacing w:after="0"/>
            </w:pPr>
            <w:r w:rsidRPr="00544D97">
              <w:rPr>
                <w:rFonts w:ascii="Times New Roman" w:hAnsi="Times New Roman"/>
                <w:sz w:val="24"/>
                <w:szCs w:val="24"/>
                <w:lang w:eastAsia="uk-UA"/>
              </w:rPr>
              <w:t>–</w:t>
            </w:r>
          </w:p>
        </w:tc>
        <w:tc>
          <w:tcPr>
            <w:tcW w:w="5617" w:type="dxa"/>
          </w:tcPr>
          <w:p w:rsidR="00AB5D0B" w:rsidRPr="00A2664D" w:rsidRDefault="00AB5D0B" w:rsidP="003523DE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 w:rsidRPr="003F10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директор,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головний лікар комунального  некомерційного підприємства «Центр надання  медико-санітарної допомоги міста Ромни» Роменської міської ради</w:t>
            </w:r>
          </w:p>
        </w:tc>
      </w:tr>
    </w:tbl>
    <w:p w:rsidR="00AB5D0B" w:rsidRDefault="00AB5D0B" w:rsidP="00AB5D0B">
      <w:pPr>
        <w:tabs>
          <w:tab w:val="left" w:pos="6345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Л. СОСНЕНКО</w:t>
      </w:r>
    </w:p>
    <w:p w:rsidR="00AB5D0B" w:rsidRDefault="00AB5D0B" w:rsidP="00AB5D0B">
      <w:pPr>
        <w:tabs>
          <w:tab w:val="left" w:pos="6345"/>
        </w:tabs>
        <w:spacing w:after="0"/>
        <w:ind w:left="928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ind w:left="928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ind w:left="928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ind w:left="928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ind w:left="928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ind w:left="928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ind w:left="928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ind w:left="928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93E8D" w:rsidRDefault="00B93E8D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93E8D" w:rsidRDefault="00B93E8D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93E8D" w:rsidRDefault="00B93E8D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Pr="0045227D" w:rsidRDefault="00AB5D0B" w:rsidP="00B93E8D">
      <w:pPr>
        <w:spacing w:after="0"/>
        <w:ind w:left="5529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45227D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</w:t>
      </w:r>
    </w:p>
    <w:p w:rsidR="00AB5D0B" w:rsidRPr="0045227D" w:rsidRDefault="00AB5D0B" w:rsidP="00B93E8D">
      <w:pPr>
        <w:spacing w:after="0"/>
        <w:ind w:left="5529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45227D">
        <w:rPr>
          <w:rFonts w:ascii="Times New Roman" w:eastAsia="Times New Roman" w:hAnsi="Times New Roman"/>
          <w:b/>
          <w:sz w:val="24"/>
          <w:szCs w:val="24"/>
          <w:lang w:val="uk-UA"/>
        </w:rPr>
        <w:t>до розпорядження міського голови</w:t>
      </w:r>
    </w:p>
    <w:p w:rsidR="00A84FCD" w:rsidRPr="00A84FCD" w:rsidRDefault="00A84FCD" w:rsidP="00A84FCD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  </w:t>
      </w:r>
      <w:r w:rsidRPr="00A84FCD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13.05.2019 № 69-ОД </w:t>
      </w:r>
    </w:p>
    <w:p w:rsidR="00AB5D0B" w:rsidRPr="001B0358" w:rsidRDefault="00AB5D0B" w:rsidP="00AB5D0B">
      <w:pPr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B93E8D" w:rsidRDefault="00AB5D0B" w:rsidP="00B93E8D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1B0358">
        <w:rPr>
          <w:rFonts w:ascii="Times New Roman" w:eastAsia="Times New Roman" w:hAnsi="Times New Roman"/>
          <w:b/>
          <w:sz w:val="24"/>
          <w:szCs w:val="24"/>
          <w:lang w:val="uk-UA"/>
        </w:rPr>
        <w:t>ПЛАН</w:t>
      </w:r>
    </w:p>
    <w:p w:rsidR="00AB5D0B" w:rsidRPr="00B93E8D" w:rsidRDefault="00AB5D0B" w:rsidP="00B93E8D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E10FE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заходів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щодо </w:t>
      </w:r>
      <w:r w:rsidRPr="00B93E8D">
        <w:rPr>
          <w:rFonts w:ascii="Times New Roman" w:hAnsi="Times New Roman"/>
          <w:b/>
          <w:sz w:val="24"/>
          <w:szCs w:val="24"/>
          <w:lang w:val="uk-UA"/>
        </w:rPr>
        <w:t>інформування й залучення</w:t>
      </w:r>
      <w:r w:rsidR="00B93E8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93E8D">
        <w:rPr>
          <w:rFonts w:ascii="Times New Roman" w:hAnsi="Times New Roman"/>
          <w:b/>
          <w:sz w:val="24"/>
          <w:szCs w:val="24"/>
          <w:lang w:val="uk-UA"/>
        </w:rPr>
        <w:t xml:space="preserve">населення, </w:t>
      </w:r>
      <w:r w:rsidR="00B93E8D">
        <w:rPr>
          <w:rFonts w:ascii="Times New Roman" w:hAnsi="Times New Roman"/>
          <w:b/>
          <w:sz w:val="24"/>
          <w:szCs w:val="24"/>
          <w:lang w:val="uk-UA"/>
        </w:rPr>
        <w:t>за</w:t>
      </w:r>
      <w:r w:rsidRPr="00B93E8D">
        <w:rPr>
          <w:rFonts w:ascii="Times New Roman" w:hAnsi="Times New Roman"/>
          <w:b/>
          <w:sz w:val="24"/>
          <w:szCs w:val="24"/>
          <w:lang w:val="uk-UA"/>
        </w:rPr>
        <w:t>стосування</w:t>
      </w:r>
      <w:r w:rsidR="00B93E8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93E8D">
        <w:rPr>
          <w:rFonts w:ascii="Times New Roman" w:hAnsi="Times New Roman"/>
          <w:b/>
          <w:sz w:val="24"/>
          <w:szCs w:val="24"/>
          <w:lang w:val="uk-UA"/>
        </w:rPr>
        <w:t>гендерноорієнтовного</w:t>
      </w:r>
      <w:r w:rsidR="00B93E8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93E8D">
        <w:rPr>
          <w:rFonts w:ascii="Times New Roman" w:hAnsi="Times New Roman"/>
          <w:b/>
          <w:sz w:val="24"/>
          <w:szCs w:val="24"/>
          <w:lang w:val="uk-UA"/>
        </w:rPr>
        <w:t>підходу</w:t>
      </w:r>
      <w:r w:rsidR="00B93E8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B93E8D">
        <w:rPr>
          <w:rFonts w:ascii="Times New Roman" w:hAnsi="Times New Roman"/>
          <w:b/>
          <w:sz w:val="24"/>
          <w:szCs w:val="24"/>
          <w:lang w:val="uk-UA"/>
        </w:rPr>
        <w:t>належного ЦНАП м. Ромни</w:t>
      </w:r>
    </w:p>
    <w:p w:rsidR="00AB5D0B" w:rsidRPr="00B93E8D" w:rsidRDefault="00AB5D0B" w:rsidP="00AB5D0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418"/>
        <w:gridCol w:w="2551"/>
      </w:tblGrid>
      <w:tr w:rsidR="00AB5D0B" w:rsidRPr="00DB12B0" w:rsidTr="003523DE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№ зп</w:t>
            </w:r>
          </w:p>
        </w:tc>
        <w:tc>
          <w:tcPr>
            <w:tcW w:w="4253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Назва та зміст заходу</w:t>
            </w:r>
          </w:p>
        </w:tc>
        <w:tc>
          <w:tcPr>
            <w:tcW w:w="850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12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</w:t>
            </w:r>
            <w:r w:rsidRPr="00DB12B0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DB12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DB12B0">
              <w:rPr>
                <w:rFonts w:ascii="Times New Roman" w:hAnsi="Times New Roman"/>
                <w:b/>
                <w:bCs/>
                <w:sz w:val="24"/>
                <w:szCs w:val="24"/>
              </w:rPr>
              <w:t>пла</w:t>
            </w:r>
            <w:r w:rsidRPr="00DB12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DB12B0">
              <w:rPr>
                <w:rFonts w:ascii="Times New Roman" w:hAnsi="Times New Roman"/>
                <w:b/>
                <w:bCs/>
                <w:sz w:val="24"/>
                <w:szCs w:val="24"/>
              </w:rPr>
              <w:t>нова</w:t>
            </w:r>
            <w:r w:rsidRPr="00DB12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DB12B0">
              <w:rPr>
                <w:rFonts w:ascii="Times New Roman" w:hAnsi="Times New Roman"/>
                <w:b/>
                <w:bCs/>
                <w:sz w:val="24"/>
                <w:szCs w:val="24"/>
              </w:rPr>
              <w:t>но за</w:t>
            </w:r>
            <w:r w:rsidRPr="00DB12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DB12B0">
              <w:rPr>
                <w:rFonts w:ascii="Times New Roman" w:hAnsi="Times New Roman"/>
                <w:b/>
                <w:bCs/>
                <w:sz w:val="24"/>
                <w:szCs w:val="24"/>
              </w:rPr>
              <w:t>лучи</w:t>
            </w:r>
            <w:r w:rsidRPr="00DB12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-</w:t>
            </w:r>
            <w:r w:rsidRPr="00DB12B0">
              <w:rPr>
                <w:rFonts w:ascii="Times New Roman" w:hAnsi="Times New Roman"/>
                <w:b/>
                <w:bCs/>
                <w:sz w:val="24"/>
                <w:szCs w:val="24"/>
              </w:rPr>
              <w:t>ти</w:t>
            </w:r>
          </w:p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B12B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осіб </w:t>
            </w:r>
          </w:p>
        </w:tc>
        <w:tc>
          <w:tcPr>
            <w:tcW w:w="1418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551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</w:tr>
      <w:tr w:rsidR="00AB5D0B" w:rsidRPr="00DB12B0" w:rsidTr="003523DE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B12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AB5D0B" w:rsidRPr="00DB12B0" w:rsidTr="003523DE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Робота з інформування населення</w:t>
            </w:r>
          </w:p>
        </w:tc>
        <w:tc>
          <w:tcPr>
            <w:tcW w:w="850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AB5D0B" w:rsidRPr="00DB12B0" w:rsidTr="003523DE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1.1.</w:t>
            </w:r>
          </w:p>
        </w:tc>
        <w:tc>
          <w:tcPr>
            <w:tcW w:w="4253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Проведення навчально-інформаційної та роз’яснювальної роботи  в закладах сфери освіти, охорони здоров’я,</w:t>
            </w:r>
            <w:r w:rsidR="00B93E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культури та інших громадських закладах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</w:t>
            </w:r>
            <w:r w:rsidR="00B93E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F108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належний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850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150</w:t>
            </w:r>
          </w:p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ІІ-І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="00AE784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ар-тал 2019 р.</w:t>
            </w:r>
          </w:p>
        </w:tc>
        <w:tc>
          <w:tcPr>
            <w:tcW w:w="2551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Управління адміні-стративних послуг</w:t>
            </w:r>
          </w:p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Центр надання  меди-ко-санітарної допомо-ги міста Ромни</w:t>
            </w:r>
          </w:p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Відділ освіти</w:t>
            </w:r>
          </w:p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Відділ культури</w:t>
            </w:r>
          </w:p>
        </w:tc>
      </w:tr>
      <w:tr w:rsidR="00AB5D0B" w:rsidRPr="00DB12B0" w:rsidTr="003523DE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1.2.</w:t>
            </w:r>
          </w:p>
        </w:tc>
        <w:tc>
          <w:tcPr>
            <w:tcW w:w="4253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Проведення навчально-інформаційної та роз’яснювальної роботи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громад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та закладах </w:t>
            </w:r>
            <w:r w:rsidRPr="00BA36B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соціального значення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захист прав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громадян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 ЦНАП</w:t>
            </w:r>
          </w:p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80</w:t>
            </w:r>
          </w:p>
        </w:tc>
        <w:tc>
          <w:tcPr>
            <w:tcW w:w="1418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ІІ-І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="00AE784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ар-тал 2019 р.</w:t>
            </w:r>
          </w:p>
        </w:tc>
        <w:tc>
          <w:tcPr>
            <w:tcW w:w="2551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Управління адміні-стративних послуг</w:t>
            </w:r>
          </w:p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B5D0B" w:rsidRPr="00653BF3" w:rsidTr="003523DE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1.3.</w:t>
            </w:r>
          </w:p>
        </w:tc>
        <w:tc>
          <w:tcPr>
            <w:tcW w:w="4253" w:type="dxa"/>
            <w:shd w:val="clear" w:color="auto" w:fill="auto"/>
          </w:tcPr>
          <w:p w:rsidR="00AB5D0B" w:rsidRPr="00DB12B0" w:rsidRDefault="00BA36B4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36B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Наповнення</w:t>
            </w:r>
            <w:r w:rsidR="00AB5D0B"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розділу «ЦНАП» на </w:t>
            </w:r>
            <w:r w:rsidR="00AB5D0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офіційному веб-</w:t>
            </w:r>
            <w:r w:rsidR="00AB5D0B"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сайті </w:t>
            </w:r>
            <w:r w:rsidR="00AB5D0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міської ради </w:t>
            </w:r>
            <w:r w:rsidR="00AB5D0B"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відповідно до вимог </w:t>
            </w:r>
          </w:p>
        </w:tc>
        <w:tc>
          <w:tcPr>
            <w:tcW w:w="850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Ауди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торія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веб-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сайту </w:t>
            </w:r>
          </w:p>
        </w:tc>
        <w:tc>
          <w:tcPr>
            <w:tcW w:w="1418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</w:t>
            </w:r>
            <w:r w:rsidR="00B93E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артал 2019 р.</w:t>
            </w:r>
          </w:p>
        </w:tc>
        <w:tc>
          <w:tcPr>
            <w:tcW w:w="2551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Управління адміні-стративних послуг</w:t>
            </w:r>
          </w:p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ідділ з питань внутрішньої політики</w:t>
            </w:r>
          </w:p>
        </w:tc>
      </w:tr>
      <w:tr w:rsidR="00AB5D0B" w:rsidRPr="00DB12B0" w:rsidTr="003523DE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1.4.</w:t>
            </w:r>
          </w:p>
        </w:tc>
        <w:tc>
          <w:tcPr>
            <w:tcW w:w="4253" w:type="dxa"/>
            <w:shd w:val="clear" w:color="auto" w:fill="auto"/>
          </w:tcPr>
          <w:p w:rsidR="00AB5D0B" w:rsidRPr="00DB12B0" w:rsidRDefault="00BA36B4" w:rsidP="00B93E8D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BA36B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Наповнення</w:t>
            </w:r>
            <w:r w:rsidR="00AB5D0B"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сторінки </w:t>
            </w:r>
            <w:r w:rsidR="00AB5D0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r w:rsidR="00AB5D0B"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ЦНАП</w:t>
            </w:r>
            <w:r w:rsidR="00AB5D0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 у</w:t>
            </w:r>
            <w:r w:rsidR="00AB5D0B"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соціа</w:t>
            </w:r>
            <w:r w:rsidR="00B93E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="00AB5D0B"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льній мережі Фейсбук матеріалами</w:t>
            </w:r>
            <w:r w:rsidR="00B93E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="00AB5D0B"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розробленими Програмою </w:t>
            </w:r>
            <w:r w:rsidR="00AB5D0B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«U-LEAD з Європою»</w:t>
            </w:r>
          </w:p>
        </w:tc>
        <w:tc>
          <w:tcPr>
            <w:tcW w:w="850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Ауди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торія сторінки </w:t>
            </w:r>
          </w:p>
        </w:tc>
        <w:tc>
          <w:tcPr>
            <w:tcW w:w="1418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</w:t>
            </w:r>
            <w:r w:rsidR="00B93E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артал 2019 р.</w:t>
            </w:r>
          </w:p>
        </w:tc>
        <w:tc>
          <w:tcPr>
            <w:tcW w:w="2551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Управління адміні-стративних послуг</w:t>
            </w:r>
          </w:p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B5D0B" w:rsidRPr="00DB12B0" w:rsidTr="003523DE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Робота із залучення населення</w:t>
            </w:r>
          </w:p>
        </w:tc>
        <w:tc>
          <w:tcPr>
            <w:tcW w:w="850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B5D0B" w:rsidRPr="00653BF3" w:rsidTr="003523DE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2.3.</w:t>
            </w:r>
          </w:p>
        </w:tc>
        <w:tc>
          <w:tcPr>
            <w:tcW w:w="4253" w:type="dxa"/>
            <w:shd w:val="clear" w:color="auto" w:fill="auto"/>
          </w:tcPr>
          <w:p w:rsidR="00AB5D0B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Проведення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екскурсій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 ЦНАПу</w:t>
            </w:r>
            <w:r w:rsidR="00945C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учнів (старшокласник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ів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) навчальних закладів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міста і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всіх зацікавлених громадян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; надання інформації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про ЦНАП та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його 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послуги </w:t>
            </w:r>
          </w:p>
          <w:p w:rsidR="00B93E8D" w:rsidRPr="00DB12B0" w:rsidRDefault="00B93E8D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ІІ-І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="00B93E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ар-тал 2019 р.</w:t>
            </w:r>
          </w:p>
        </w:tc>
        <w:tc>
          <w:tcPr>
            <w:tcW w:w="2551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Управління адміні-стративних послуг</w:t>
            </w:r>
          </w:p>
          <w:p w:rsidR="00AB5D0B" w:rsidRPr="00945C0C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A36B4" w:rsidRDefault="00BA36B4" w:rsidP="00AB5D0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B5D0B" w:rsidRPr="00A72C65" w:rsidRDefault="00AB5D0B" w:rsidP="00AB5D0B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2C65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850"/>
        <w:gridCol w:w="1418"/>
        <w:gridCol w:w="2551"/>
      </w:tblGrid>
      <w:tr w:rsidR="00AB5D0B" w:rsidRPr="00653BF3" w:rsidTr="003523DE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DB12B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</w:tr>
      <w:tr w:rsidR="00AB5D0B" w:rsidRPr="00653BF3" w:rsidTr="00B93E8D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2.4.</w:t>
            </w:r>
          </w:p>
        </w:tc>
        <w:tc>
          <w:tcPr>
            <w:tcW w:w="4253" w:type="dxa"/>
            <w:shd w:val="clear" w:color="auto" w:fill="auto"/>
          </w:tcPr>
          <w:p w:rsidR="00AB5D0B" w:rsidRPr="00DB12B0" w:rsidRDefault="00AB5D0B" w:rsidP="00B93E8D">
            <w:pPr>
              <w:spacing w:after="0"/>
              <w:jc w:val="both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Проведення екскурсій до ЦНАП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для представників громадських організа</w:t>
            </w:r>
            <w:r w:rsidR="00B93E8D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цій та об’єднань</w:t>
            </w:r>
          </w:p>
        </w:tc>
        <w:tc>
          <w:tcPr>
            <w:tcW w:w="850" w:type="dxa"/>
            <w:shd w:val="clear" w:color="auto" w:fill="auto"/>
          </w:tcPr>
          <w:p w:rsidR="00AB5D0B" w:rsidRPr="00945C0C" w:rsidRDefault="00945C0C" w:rsidP="00B93E8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5C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ІІ-І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="00AE784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ар-тал 2019 р.</w:t>
            </w:r>
          </w:p>
        </w:tc>
        <w:tc>
          <w:tcPr>
            <w:tcW w:w="2551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Управління адміні-стративних послуг</w:t>
            </w:r>
          </w:p>
          <w:p w:rsidR="00AB5D0B" w:rsidRPr="00264D7E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AB5D0B" w:rsidRPr="00DB12B0" w:rsidTr="00B93E8D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У</w:t>
            </w: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</w:rPr>
              <w:t>провадження г</w:t>
            </w: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ендерн</w:t>
            </w: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ого </w:t>
            </w: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підх</w:t>
            </w:r>
            <w:r w:rsidRPr="00DB12B0">
              <w:rPr>
                <w:rFonts w:ascii="Times New Roman" w:eastAsia="Times New Roman" w:hAnsi="Times New Roman"/>
                <w:b/>
                <w:sz w:val="24"/>
                <w:szCs w:val="24"/>
              </w:rPr>
              <w:t>оду</w:t>
            </w:r>
          </w:p>
        </w:tc>
        <w:tc>
          <w:tcPr>
            <w:tcW w:w="850" w:type="dxa"/>
            <w:shd w:val="clear" w:color="auto" w:fill="auto"/>
          </w:tcPr>
          <w:p w:rsidR="00AB5D0B" w:rsidRPr="00DB12B0" w:rsidRDefault="00AB5D0B" w:rsidP="00B93E8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AB5D0B" w:rsidRPr="00DB12B0" w:rsidTr="00B93E8D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3.1.</w:t>
            </w:r>
          </w:p>
        </w:tc>
        <w:tc>
          <w:tcPr>
            <w:tcW w:w="4253" w:type="dxa"/>
            <w:shd w:val="clear" w:color="auto" w:fill="auto"/>
          </w:tcPr>
          <w:p w:rsidR="00AB5D0B" w:rsidRPr="00DB12B0" w:rsidRDefault="00AB5D0B" w:rsidP="00945C0C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Заповнення інформації про громаду </w:t>
            </w:r>
          </w:p>
        </w:tc>
        <w:tc>
          <w:tcPr>
            <w:tcW w:w="850" w:type="dxa"/>
            <w:shd w:val="clear" w:color="auto" w:fill="auto"/>
          </w:tcPr>
          <w:p w:rsidR="00AB5D0B" w:rsidRPr="00945C0C" w:rsidRDefault="00945C0C" w:rsidP="00B93E8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5C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  <w:p w:rsidR="00AB5D0B" w:rsidRPr="00945C0C" w:rsidRDefault="00AB5D0B" w:rsidP="00B93E8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shd w:val="clear" w:color="auto" w:fill="auto"/>
          </w:tcPr>
          <w:p w:rsidR="00AB5D0B" w:rsidRPr="00030C2E" w:rsidRDefault="00945C0C" w:rsidP="003523DE">
            <w:pPr>
              <w:spacing w:after="0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ІІ-І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="00AE784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ар-тал 2019 р.</w:t>
            </w:r>
          </w:p>
        </w:tc>
        <w:tc>
          <w:tcPr>
            <w:tcW w:w="2551" w:type="dxa"/>
            <w:shd w:val="clear" w:color="auto" w:fill="auto"/>
          </w:tcPr>
          <w:p w:rsidR="00AB5D0B" w:rsidRDefault="00AB5D0B" w:rsidP="003523D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5C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Управління адміні-стративних послуг</w:t>
            </w:r>
          </w:p>
          <w:p w:rsidR="00FB11B0" w:rsidRPr="00945C0C" w:rsidRDefault="00FB11B0" w:rsidP="00FB11B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5C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Управління економіч-ного розвитку</w:t>
            </w:r>
          </w:p>
        </w:tc>
      </w:tr>
      <w:tr w:rsidR="00AB5D0B" w:rsidRPr="00DB12B0" w:rsidTr="00B93E8D">
        <w:tc>
          <w:tcPr>
            <w:tcW w:w="675" w:type="dxa"/>
            <w:shd w:val="clear" w:color="auto" w:fill="auto"/>
          </w:tcPr>
          <w:p w:rsidR="00AB5D0B" w:rsidRPr="00DB12B0" w:rsidRDefault="00AB5D0B" w:rsidP="003523DE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3.2.</w:t>
            </w:r>
          </w:p>
        </w:tc>
        <w:tc>
          <w:tcPr>
            <w:tcW w:w="4253" w:type="dxa"/>
            <w:shd w:val="clear" w:color="auto" w:fill="auto"/>
          </w:tcPr>
          <w:p w:rsidR="00AB5D0B" w:rsidRPr="00DB12B0" w:rsidRDefault="00AB5D0B" w:rsidP="003523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Заповнення гендерного паспорта</w:t>
            </w:r>
            <w:r w:rsidR="00BA36B4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міста</w:t>
            </w:r>
          </w:p>
        </w:tc>
        <w:tc>
          <w:tcPr>
            <w:tcW w:w="850" w:type="dxa"/>
            <w:shd w:val="clear" w:color="auto" w:fill="auto"/>
          </w:tcPr>
          <w:p w:rsidR="00AB5D0B" w:rsidRPr="00945C0C" w:rsidRDefault="00945C0C" w:rsidP="00B93E8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AB5D0B" w:rsidRPr="00DB12B0" w:rsidRDefault="00AB5D0B" w:rsidP="003523DE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ІІ-І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="00AE7842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</w:rPr>
              <w:t>кв</w:t>
            </w:r>
            <w:r w:rsidRPr="00DB12B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ар-тал 2019 р.</w:t>
            </w:r>
          </w:p>
        </w:tc>
        <w:tc>
          <w:tcPr>
            <w:tcW w:w="2551" w:type="dxa"/>
            <w:shd w:val="clear" w:color="auto" w:fill="auto"/>
          </w:tcPr>
          <w:p w:rsidR="00FB11B0" w:rsidRDefault="00FB11B0" w:rsidP="00FB11B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5C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Управління адміні-стративних послуг</w:t>
            </w:r>
          </w:p>
          <w:p w:rsidR="00AB5D0B" w:rsidRPr="00945C0C" w:rsidRDefault="00FB11B0" w:rsidP="00FB11B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945C0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Управління економіч-ного розвитку</w:t>
            </w:r>
          </w:p>
        </w:tc>
      </w:tr>
    </w:tbl>
    <w:p w:rsidR="00AB5D0B" w:rsidRDefault="00AB5D0B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Pr="001B0358" w:rsidRDefault="00AB5D0B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Л. СОСНЕНКО</w:t>
      </w:r>
    </w:p>
    <w:p w:rsidR="00AB5D0B" w:rsidRDefault="00AB5D0B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BA36B4" w:rsidRDefault="00BA36B4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945C0C" w:rsidRDefault="00945C0C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</w:p>
    <w:p w:rsidR="00AB5D0B" w:rsidRPr="0045227D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45227D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3</w:t>
      </w:r>
    </w:p>
    <w:p w:rsidR="00AB5D0B" w:rsidRPr="0045227D" w:rsidRDefault="00AB5D0B" w:rsidP="00AB5D0B">
      <w:pPr>
        <w:spacing w:after="0"/>
        <w:ind w:left="5387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45227D">
        <w:rPr>
          <w:rFonts w:ascii="Times New Roman" w:eastAsia="Times New Roman" w:hAnsi="Times New Roman"/>
          <w:b/>
          <w:sz w:val="24"/>
          <w:szCs w:val="24"/>
          <w:lang w:val="uk-UA"/>
        </w:rPr>
        <w:t>до розпорядження міського голови</w:t>
      </w:r>
    </w:p>
    <w:p w:rsidR="00AB5D0B" w:rsidRDefault="00AB5D0B" w:rsidP="00AB5D0B">
      <w:pPr>
        <w:tabs>
          <w:tab w:val="left" w:pos="6345"/>
        </w:tabs>
        <w:spacing w:after="0"/>
        <w:ind w:left="5387"/>
        <w:rPr>
          <w:rFonts w:ascii="Times New Roman" w:eastAsia="Times New Roman" w:hAnsi="Times New Roman"/>
          <w:sz w:val="24"/>
          <w:szCs w:val="24"/>
          <w:lang w:val="uk-UA"/>
        </w:rPr>
      </w:pPr>
      <w:r w:rsidRPr="0045227D">
        <w:rPr>
          <w:rFonts w:ascii="Times New Roman" w:eastAsia="Times New Roman" w:hAnsi="Times New Roman"/>
          <w:b/>
          <w:color w:val="7030A0"/>
          <w:sz w:val="24"/>
          <w:szCs w:val="24"/>
          <w:lang w:val="uk-UA"/>
        </w:rPr>
        <w:t>10.05.2019 № 65-ОД</w:t>
      </w:r>
    </w:p>
    <w:p w:rsidR="00AB5D0B" w:rsidRDefault="00AB5D0B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pStyle w:val="a5"/>
        <w:spacing w:before="0" w:beforeAutospacing="0" w:after="0" w:afterAutospacing="0" w:line="276" w:lineRule="auto"/>
        <w:jc w:val="center"/>
        <w:rPr>
          <w:b/>
          <w:bCs/>
          <w:color w:val="000000"/>
          <w:lang w:val="uk-UA"/>
        </w:rPr>
      </w:pPr>
      <w:r w:rsidRPr="001B0358">
        <w:rPr>
          <w:b/>
          <w:bCs/>
          <w:color w:val="000000"/>
        </w:rPr>
        <w:t>ЗМІСТ</w:t>
      </w:r>
    </w:p>
    <w:p w:rsidR="00AB5D0B" w:rsidRPr="001B0358" w:rsidRDefault="00AB5D0B" w:rsidP="00AB5D0B">
      <w:pPr>
        <w:tabs>
          <w:tab w:val="left" w:pos="6345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sz w:val="24"/>
          <w:szCs w:val="24"/>
          <w:lang w:val="uk-UA"/>
        </w:rPr>
        <w:t>г</w:t>
      </w:r>
      <w:r w:rsidRPr="001B0358">
        <w:rPr>
          <w:rFonts w:ascii="Times New Roman" w:eastAsia="Times New Roman" w:hAnsi="Times New Roman"/>
          <w:b/>
          <w:sz w:val="24"/>
          <w:szCs w:val="24"/>
          <w:lang w:val="uk-UA"/>
        </w:rPr>
        <w:t>ендерн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ого </w:t>
      </w:r>
      <w:r w:rsidRPr="001B0358">
        <w:rPr>
          <w:rFonts w:ascii="Times New Roman" w:eastAsia="Times New Roman" w:hAnsi="Times New Roman"/>
          <w:b/>
          <w:sz w:val="24"/>
          <w:szCs w:val="24"/>
          <w:lang w:val="uk-UA"/>
        </w:rPr>
        <w:t>паспорт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а м. Ромни</w:t>
      </w:r>
    </w:p>
    <w:p w:rsidR="00AB5D0B" w:rsidRPr="003F108A" w:rsidRDefault="00AB5D0B" w:rsidP="00AB5D0B">
      <w:pPr>
        <w:pStyle w:val="a5"/>
        <w:spacing w:before="0" w:beforeAutospacing="0" w:after="0" w:afterAutospacing="0" w:line="276" w:lineRule="auto"/>
        <w:ind w:firstLine="426"/>
        <w:jc w:val="both"/>
        <w:rPr>
          <w:b/>
          <w:color w:val="000000"/>
          <w:lang w:val="uk-UA"/>
        </w:rPr>
      </w:pPr>
      <w:r w:rsidRPr="003F108A">
        <w:rPr>
          <w:b/>
          <w:color w:val="000000"/>
        </w:rPr>
        <w:t>Вступ</w:t>
      </w:r>
    </w:p>
    <w:p w:rsidR="00AB5D0B" w:rsidRPr="007F0D2F" w:rsidRDefault="00AB5D0B" w:rsidP="00AB5D0B">
      <w:pPr>
        <w:pStyle w:val="a5"/>
        <w:spacing w:before="0" w:beforeAutospacing="0" w:after="0" w:afterAutospacing="0" w:line="276" w:lineRule="auto"/>
        <w:jc w:val="both"/>
        <w:rPr>
          <w:color w:val="000000"/>
          <w:sz w:val="16"/>
          <w:szCs w:val="16"/>
          <w:lang w:val="uk-UA"/>
        </w:rPr>
      </w:pPr>
    </w:p>
    <w:p w:rsidR="00AB5D0B" w:rsidRPr="003F108A" w:rsidRDefault="00AB5D0B" w:rsidP="00AB5D0B">
      <w:pPr>
        <w:pStyle w:val="a5"/>
        <w:numPr>
          <w:ilvl w:val="0"/>
          <w:numId w:val="2"/>
        </w:numPr>
        <w:tabs>
          <w:tab w:val="left" w:pos="426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b/>
          <w:color w:val="000000"/>
        </w:rPr>
      </w:pPr>
      <w:r w:rsidRPr="003F108A">
        <w:rPr>
          <w:b/>
          <w:color w:val="000000"/>
        </w:rPr>
        <w:t>Демографічні</w:t>
      </w:r>
      <w:r w:rsidR="00BA36B4">
        <w:rPr>
          <w:b/>
          <w:color w:val="000000"/>
          <w:lang w:val="uk-UA"/>
        </w:rPr>
        <w:t xml:space="preserve"> </w:t>
      </w:r>
      <w:r w:rsidRPr="003F108A">
        <w:rPr>
          <w:b/>
          <w:color w:val="000000"/>
        </w:rPr>
        <w:t>показники</w:t>
      </w:r>
    </w:p>
    <w:p w:rsidR="00AB5D0B" w:rsidRPr="003F108A" w:rsidRDefault="00AB5D0B" w:rsidP="00AB5D0B">
      <w:pPr>
        <w:pStyle w:val="a5"/>
        <w:numPr>
          <w:ilvl w:val="1"/>
          <w:numId w:val="3"/>
        </w:numPr>
        <w:tabs>
          <w:tab w:val="left" w:pos="426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</w:rPr>
        <w:t>Розподіл</w:t>
      </w:r>
      <w:r w:rsidR="00BA36B4">
        <w:rPr>
          <w:color w:val="000000"/>
          <w:lang w:val="uk-UA"/>
        </w:rPr>
        <w:t xml:space="preserve"> </w:t>
      </w:r>
      <w:r w:rsidRPr="003F108A">
        <w:rPr>
          <w:color w:val="000000"/>
        </w:rPr>
        <w:t>населення за статтю</w:t>
      </w:r>
    </w:p>
    <w:p w:rsidR="00AB5D0B" w:rsidRPr="003F108A" w:rsidRDefault="00AB5D0B" w:rsidP="00AB5D0B">
      <w:pPr>
        <w:pStyle w:val="a5"/>
        <w:numPr>
          <w:ilvl w:val="1"/>
          <w:numId w:val="3"/>
        </w:numPr>
        <w:tabs>
          <w:tab w:val="left" w:pos="426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</w:rPr>
        <w:t>Розподіл</w:t>
      </w:r>
      <w:r w:rsidR="00BA36B4">
        <w:rPr>
          <w:color w:val="000000"/>
          <w:lang w:val="uk-UA"/>
        </w:rPr>
        <w:t xml:space="preserve"> </w:t>
      </w:r>
      <w:r w:rsidRPr="003F108A">
        <w:rPr>
          <w:color w:val="000000"/>
        </w:rPr>
        <w:t>населення за віком</w:t>
      </w:r>
    </w:p>
    <w:p w:rsidR="00AB5D0B" w:rsidRPr="003F108A" w:rsidRDefault="00AB5D0B" w:rsidP="00AB5D0B">
      <w:pPr>
        <w:pStyle w:val="a5"/>
        <w:numPr>
          <w:ilvl w:val="1"/>
          <w:numId w:val="3"/>
        </w:numPr>
        <w:tabs>
          <w:tab w:val="left" w:pos="426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</w:rPr>
        <w:t>Розподіл</w:t>
      </w:r>
      <w:r w:rsidR="00BA36B4">
        <w:rPr>
          <w:color w:val="000000"/>
          <w:lang w:val="uk-UA"/>
        </w:rPr>
        <w:t xml:space="preserve"> </w:t>
      </w:r>
      <w:r w:rsidRPr="003F108A">
        <w:rPr>
          <w:color w:val="000000"/>
        </w:rPr>
        <w:t>народжених за статтю</w:t>
      </w:r>
    </w:p>
    <w:p w:rsidR="00AB5D0B" w:rsidRPr="003F108A" w:rsidRDefault="00AB5D0B" w:rsidP="00AB5D0B">
      <w:pPr>
        <w:pStyle w:val="a5"/>
        <w:numPr>
          <w:ilvl w:val="1"/>
          <w:numId w:val="3"/>
        </w:numPr>
        <w:tabs>
          <w:tab w:val="left" w:pos="426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</w:rPr>
        <w:t>Відпустки по догляду за дитиною</w:t>
      </w:r>
    </w:p>
    <w:p w:rsidR="00AB5D0B" w:rsidRPr="003F108A" w:rsidRDefault="00AB5D0B" w:rsidP="00AB5D0B">
      <w:pPr>
        <w:pStyle w:val="a5"/>
        <w:numPr>
          <w:ilvl w:val="1"/>
          <w:numId w:val="3"/>
        </w:numPr>
        <w:tabs>
          <w:tab w:val="left" w:pos="426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</w:rPr>
        <w:t>Розподіл</w:t>
      </w:r>
      <w:r w:rsidR="00BA36B4">
        <w:rPr>
          <w:color w:val="000000"/>
          <w:lang w:val="uk-UA"/>
        </w:rPr>
        <w:t xml:space="preserve"> </w:t>
      </w:r>
      <w:r w:rsidRPr="003F108A">
        <w:rPr>
          <w:color w:val="000000"/>
        </w:rPr>
        <w:t>померлих за статтю</w:t>
      </w:r>
    </w:p>
    <w:p w:rsidR="00AB5D0B" w:rsidRPr="003F108A" w:rsidRDefault="00AB5D0B" w:rsidP="00AB5D0B">
      <w:pPr>
        <w:pStyle w:val="a5"/>
        <w:numPr>
          <w:ilvl w:val="1"/>
          <w:numId w:val="3"/>
        </w:numPr>
        <w:tabs>
          <w:tab w:val="left" w:pos="426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</w:rPr>
        <w:t>Розподіл</w:t>
      </w:r>
      <w:r w:rsidR="00BA36B4">
        <w:rPr>
          <w:color w:val="000000"/>
          <w:lang w:val="uk-UA"/>
        </w:rPr>
        <w:t xml:space="preserve"> </w:t>
      </w:r>
      <w:r w:rsidRPr="003F108A">
        <w:rPr>
          <w:color w:val="000000"/>
        </w:rPr>
        <w:t>померлих за статтю та окремимивіковимигрупами</w:t>
      </w:r>
    </w:p>
    <w:p w:rsidR="00AB5D0B" w:rsidRPr="003F108A" w:rsidRDefault="00AB5D0B" w:rsidP="00AB5D0B">
      <w:pPr>
        <w:pStyle w:val="a5"/>
        <w:numPr>
          <w:ilvl w:val="1"/>
          <w:numId w:val="3"/>
        </w:numPr>
        <w:tabs>
          <w:tab w:val="left" w:pos="426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</w:rPr>
        <w:t>Шлюбний стан населення</w:t>
      </w:r>
    </w:p>
    <w:p w:rsidR="00AB5D0B" w:rsidRPr="003F108A" w:rsidRDefault="00AB5D0B" w:rsidP="00AB5D0B">
      <w:pPr>
        <w:pStyle w:val="a5"/>
        <w:numPr>
          <w:ilvl w:val="1"/>
          <w:numId w:val="3"/>
        </w:numPr>
        <w:tabs>
          <w:tab w:val="left" w:pos="426"/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</w:rPr>
        <w:t>Розподілосіб, які вступили до шлюбу, за віком</w:t>
      </w:r>
    </w:p>
    <w:p w:rsidR="00AB5D0B" w:rsidRPr="007F0D2F" w:rsidRDefault="00AB5D0B" w:rsidP="00AB5D0B">
      <w:pPr>
        <w:pStyle w:val="a5"/>
        <w:tabs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color w:val="000000"/>
          <w:sz w:val="16"/>
          <w:szCs w:val="16"/>
          <w:lang w:val="uk-UA"/>
        </w:rPr>
      </w:pPr>
    </w:p>
    <w:p w:rsidR="00AB5D0B" w:rsidRPr="003F108A" w:rsidRDefault="00AB5D0B" w:rsidP="00AB5D0B">
      <w:pPr>
        <w:pStyle w:val="a5"/>
        <w:tabs>
          <w:tab w:val="left" w:pos="709"/>
        </w:tabs>
        <w:spacing w:before="0" w:beforeAutospacing="0" w:after="0" w:afterAutospacing="0" w:line="276" w:lineRule="auto"/>
        <w:ind w:firstLine="426"/>
        <w:jc w:val="both"/>
        <w:rPr>
          <w:color w:val="000000"/>
          <w:lang w:val="uk-UA"/>
        </w:rPr>
      </w:pPr>
      <w:r w:rsidRPr="003F108A">
        <w:rPr>
          <w:b/>
          <w:color w:val="000000"/>
          <w:lang w:val="uk-UA"/>
        </w:rPr>
        <w:t xml:space="preserve">2.Географічні та економічні показники </w:t>
      </w:r>
    </w:p>
    <w:p w:rsidR="00AB5D0B" w:rsidRPr="003F108A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  <w:lang w:val="uk-UA"/>
        </w:rPr>
        <w:t xml:space="preserve">Місце розташування </w:t>
      </w:r>
      <w:r>
        <w:rPr>
          <w:color w:val="000000"/>
          <w:lang w:val="uk-UA"/>
        </w:rPr>
        <w:t>міста</w:t>
      </w:r>
      <w:r w:rsidRPr="003F108A">
        <w:rPr>
          <w:color w:val="000000"/>
          <w:lang w:val="uk-UA"/>
        </w:rPr>
        <w:t xml:space="preserve"> в області.  Близькість до обласного центру. </w:t>
      </w:r>
    </w:p>
    <w:p w:rsidR="00AB5D0B" w:rsidRPr="003F108A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  <w:lang w:val="uk-UA"/>
        </w:rPr>
        <w:t>Кількість працюючого населення з розбивкою за статтю</w:t>
      </w:r>
      <w:r w:rsidRPr="003F108A">
        <w:rPr>
          <w:color w:val="000000"/>
        </w:rPr>
        <w:t>.</w:t>
      </w:r>
    </w:p>
    <w:p w:rsidR="00AB5D0B" w:rsidRPr="003F108A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  <w:lang w:val="uk-UA"/>
        </w:rPr>
        <w:t xml:space="preserve">Основні напрямки економічної спроможності </w:t>
      </w:r>
      <w:r>
        <w:rPr>
          <w:color w:val="000000"/>
          <w:lang w:val="uk-UA"/>
        </w:rPr>
        <w:t>міста</w:t>
      </w:r>
      <w:r w:rsidRPr="003F108A">
        <w:rPr>
          <w:color w:val="000000"/>
          <w:lang w:val="uk-UA"/>
        </w:rPr>
        <w:t xml:space="preserve"> (економічна характеристика </w:t>
      </w:r>
      <w:r>
        <w:rPr>
          <w:color w:val="000000"/>
          <w:lang w:val="uk-UA"/>
        </w:rPr>
        <w:t>міста</w:t>
      </w:r>
      <w:r w:rsidRPr="003F108A">
        <w:rPr>
          <w:color w:val="000000"/>
          <w:lang w:val="uk-UA"/>
        </w:rPr>
        <w:t xml:space="preserve">, хто наповнює бюджет </w:t>
      </w:r>
      <w:r>
        <w:rPr>
          <w:color w:val="000000"/>
          <w:lang w:val="uk-UA"/>
        </w:rPr>
        <w:t>міста</w:t>
      </w:r>
      <w:r w:rsidRPr="003F108A">
        <w:rPr>
          <w:color w:val="000000"/>
          <w:lang w:val="uk-UA"/>
        </w:rPr>
        <w:t>)</w:t>
      </w:r>
      <w:r w:rsidRPr="003F108A">
        <w:rPr>
          <w:color w:val="000000"/>
        </w:rPr>
        <w:t>.</w:t>
      </w:r>
    </w:p>
    <w:p w:rsidR="00AB5D0B" w:rsidRPr="003F108A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  <w:lang w:val="uk-UA"/>
        </w:rPr>
        <w:t xml:space="preserve">Наявність та види зайнятості населення. Хто переважно працює на підприємствах за статтю. </w:t>
      </w:r>
    </w:p>
    <w:p w:rsidR="00AB5D0B" w:rsidRPr="007F0D2F" w:rsidRDefault="00AB5D0B" w:rsidP="00AB5D0B">
      <w:pPr>
        <w:pStyle w:val="a5"/>
        <w:tabs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color w:val="000000"/>
          <w:sz w:val="16"/>
          <w:szCs w:val="16"/>
          <w:lang w:val="uk-UA"/>
        </w:rPr>
      </w:pPr>
    </w:p>
    <w:p w:rsidR="00AB5D0B" w:rsidRPr="003F108A" w:rsidRDefault="00AB5D0B" w:rsidP="00AB5D0B">
      <w:pPr>
        <w:pStyle w:val="a5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b/>
          <w:color w:val="000000"/>
        </w:rPr>
      </w:pPr>
      <w:r w:rsidRPr="003F108A">
        <w:rPr>
          <w:b/>
          <w:color w:val="000000"/>
        </w:rPr>
        <w:t>Міграція</w:t>
      </w:r>
      <w:r w:rsidR="00BA36B4">
        <w:rPr>
          <w:b/>
          <w:color w:val="000000"/>
          <w:lang w:val="uk-UA"/>
        </w:rPr>
        <w:t xml:space="preserve"> </w:t>
      </w:r>
      <w:r w:rsidRPr="003F108A">
        <w:rPr>
          <w:b/>
          <w:color w:val="000000"/>
        </w:rPr>
        <w:t>населення</w:t>
      </w:r>
    </w:p>
    <w:p w:rsidR="00AB5D0B" w:rsidRPr="003F108A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</w:rPr>
        <w:t>Розподіл</w:t>
      </w:r>
      <w:r w:rsidR="00343A54">
        <w:rPr>
          <w:color w:val="000000"/>
          <w:lang w:val="uk-UA"/>
        </w:rPr>
        <w:t xml:space="preserve"> </w:t>
      </w:r>
      <w:r w:rsidRPr="003F108A">
        <w:rPr>
          <w:color w:val="000000"/>
          <w:lang w:val="uk-UA"/>
        </w:rPr>
        <w:t>внутрішньо переміщенних осіб (ВПО)</w:t>
      </w:r>
      <w:r w:rsidRPr="003F108A">
        <w:rPr>
          <w:rStyle w:val="a8"/>
          <w:color w:val="000000"/>
          <w:lang w:val="uk-UA"/>
        </w:rPr>
        <w:footnoteReference w:id="1"/>
      </w:r>
      <w:r w:rsidRPr="003F108A">
        <w:rPr>
          <w:color w:val="000000"/>
        </w:rPr>
        <w:t xml:space="preserve"> за статтю</w:t>
      </w:r>
    </w:p>
    <w:p w:rsidR="00AB5D0B" w:rsidRPr="003F108A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</w:rPr>
        <w:t>Розподіл</w:t>
      </w:r>
      <w:r w:rsidR="00343A54">
        <w:rPr>
          <w:color w:val="000000"/>
          <w:lang w:val="uk-UA"/>
        </w:rPr>
        <w:t xml:space="preserve"> </w:t>
      </w:r>
      <w:r w:rsidRPr="003F108A">
        <w:rPr>
          <w:color w:val="000000"/>
          <w:lang w:val="uk-UA"/>
        </w:rPr>
        <w:t xml:space="preserve">ВПО </w:t>
      </w:r>
      <w:r w:rsidRPr="003F108A">
        <w:rPr>
          <w:color w:val="000000"/>
        </w:rPr>
        <w:t xml:space="preserve">за </w:t>
      </w:r>
      <w:r w:rsidRPr="003F108A">
        <w:rPr>
          <w:color w:val="000000"/>
          <w:lang w:val="uk-UA"/>
        </w:rPr>
        <w:t xml:space="preserve">віком </w:t>
      </w:r>
    </w:p>
    <w:p w:rsidR="00AB5D0B" w:rsidRPr="007F0D2F" w:rsidRDefault="00AB5D0B" w:rsidP="00AB5D0B">
      <w:pPr>
        <w:pStyle w:val="a5"/>
        <w:tabs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color w:val="000000"/>
          <w:sz w:val="16"/>
          <w:szCs w:val="16"/>
          <w:lang w:val="uk-UA"/>
        </w:rPr>
      </w:pPr>
    </w:p>
    <w:p w:rsidR="00AB5D0B" w:rsidRPr="003F108A" w:rsidRDefault="00AB5D0B" w:rsidP="00AB5D0B">
      <w:pPr>
        <w:pStyle w:val="a5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3F108A">
        <w:rPr>
          <w:b/>
          <w:color w:val="000000"/>
          <w:lang w:val="uk-UA"/>
        </w:rPr>
        <w:t>Соціальна структура населення</w:t>
      </w:r>
      <w:r w:rsidRPr="003F108A">
        <w:rPr>
          <w:color w:val="000000"/>
          <w:lang w:val="en-US"/>
        </w:rPr>
        <w:t>.</w:t>
      </w:r>
    </w:p>
    <w:p w:rsidR="00AB5D0B" w:rsidRPr="003F108A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3F108A">
        <w:rPr>
          <w:color w:val="000000"/>
          <w:lang w:val="uk-UA"/>
        </w:rPr>
        <w:t xml:space="preserve">Кількість осіб з інвалідністю серед дорослого населення та дітей станом на дату складання </w:t>
      </w:r>
      <w:r w:rsidR="00BA36B4" w:rsidRPr="00BA36B4">
        <w:rPr>
          <w:lang w:val="uk-UA"/>
        </w:rPr>
        <w:t>паспорту.</w:t>
      </w:r>
    </w:p>
    <w:p w:rsidR="00AB5D0B" w:rsidRPr="003F108A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3F108A">
        <w:rPr>
          <w:color w:val="000000"/>
          <w:lang w:val="uk-UA"/>
        </w:rPr>
        <w:t>Кількість осіб пенсійного віку з розбивкою за статтю</w:t>
      </w:r>
      <w:r w:rsidRPr="003F108A">
        <w:rPr>
          <w:color w:val="000000"/>
        </w:rPr>
        <w:t>.</w:t>
      </w:r>
    </w:p>
    <w:p w:rsidR="00AB5D0B" w:rsidRPr="007F0D2F" w:rsidRDefault="00AB5D0B" w:rsidP="00AB5D0B">
      <w:pPr>
        <w:pStyle w:val="a5"/>
        <w:tabs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color w:val="000000"/>
          <w:sz w:val="16"/>
          <w:szCs w:val="16"/>
        </w:rPr>
      </w:pPr>
    </w:p>
    <w:p w:rsidR="00AB5D0B" w:rsidRPr="003F108A" w:rsidRDefault="00AB5D0B" w:rsidP="00AB5D0B">
      <w:pPr>
        <w:pStyle w:val="a5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b/>
          <w:color w:val="000000"/>
        </w:rPr>
      </w:pPr>
      <w:r w:rsidRPr="003F108A">
        <w:rPr>
          <w:b/>
          <w:color w:val="000000"/>
          <w:lang w:val="uk-UA"/>
        </w:rPr>
        <w:t xml:space="preserve">Управління </w:t>
      </w:r>
    </w:p>
    <w:p w:rsidR="00AB5D0B" w:rsidRPr="003F108A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  <w:lang w:val="uk-UA"/>
        </w:rPr>
        <w:t xml:space="preserve">Керівництво </w:t>
      </w:r>
      <w:r>
        <w:rPr>
          <w:color w:val="000000"/>
          <w:lang w:val="uk-UA"/>
        </w:rPr>
        <w:t>міста</w:t>
      </w:r>
      <w:r w:rsidRPr="003F108A">
        <w:rPr>
          <w:color w:val="000000"/>
          <w:lang w:val="uk-UA"/>
        </w:rPr>
        <w:t xml:space="preserve"> за статтю</w:t>
      </w:r>
      <w:r w:rsidRPr="003F108A">
        <w:rPr>
          <w:color w:val="000000"/>
          <w:lang w:val="en-US"/>
        </w:rPr>
        <w:t>.</w:t>
      </w:r>
    </w:p>
    <w:p w:rsidR="00AB5D0B" w:rsidRPr="003F108A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3F108A">
        <w:rPr>
          <w:color w:val="000000"/>
          <w:lang w:val="uk-UA"/>
        </w:rPr>
        <w:t xml:space="preserve">Склад депутатського корпусу – загальна кількість та з розбивкою за статтю. </w:t>
      </w:r>
    </w:p>
    <w:p w:rsidR="00AB5D0B" w:rsidRPr="003F108A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3F108A">
        <w:rPr>
          <w:color w:val="000000"/>
          <w:lang w:val="uk-UA"/>
        </w:rPr>
        <w:t xml:space="preserve">Структура </w:t>
      </w:r>
      <w:r>
        <w:rPr>
          <w:color w:val="000000"/>
          <w:lang w:val="uk-UA"/>
        </w:rPr>
        <w:t>міста</w:t>
      </w:r>
      <w:r w:rsidRPr="003F108A">
        <w:rPr>
          <w:color w:val="000000"/>
          <w:lang w:val="uk-UA"/>
        </w:rPr>
        <w:t xml:space="preserve"> та службовці </w:t>
      </w:r>
      <w:r>
        <w:rPr>
          <w:color w:val="000000"/>
          <w:lang w:val="uk-UA"/>
        </w:rPr>
        <w:t>міста</w:t>
      </w:r>
      <w:r w:rsidRPr="003F108A">
        <w:rPr>
          <w:color w:val="000000"/>
          <w:lang w:val="uk-UA"/>
        </w:rPr>
        <w:t xml:space="preserve"> за статтю </w:t>
      </w:r>
      <w:r w:rsidRPr="003F108A">
        <w:rPr>
          <w:color w:val="000000"/>
        </w:rPr>
        <w:t>.</w:t>
      </w:r>
    </w:p>
    <w:p w:rsidR="00AB5D0B" w:rsidRPr="003F108A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</w:rPr>
      </w:pPr>
      <w:r w:rsidRPr="003F108A">
        <w:rPr>
          <w:color w:val="000000"/>
          <w:lang w:val="uk-UA"/>
        </w:rPr>
        <w:t>Наявність громадських організацій.</w:t>
      </w:r>
    </w:p>
    <w:p w:rsidR="00AB5D0B" w:rsidRPr="003F108A" w:rsidRDefault="00AB5D0B" w:rsidP="00AB5D0B">
      <w:pPr>
        <w:pStyle w:val="a5"/>
        <w:tabs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color w:val="000000"/>
          <w:lang w:val="uk-UA"/>
        </w:rPr>
      </w:pPr>
      <w:r w:rsidRPr="003F108A">
        <w:rPr>
          <w:color w:val="000000"/>
          <w:lang w:val="uk-UA"/>
        </w:rPr>
        <w:t xml:space="preserve">5.4.1.Напрямки діяльності організацій. </w:t>
      </w:r>
    </w:p>
    <w:p w:rsidR="00AB5D0B" w:rsidRPr="003F108A" w:rsidRDefault="00AB5D0B" w:rsidP="00AB5D0B">
      <w:pPr>
        <w:pStyle w:val="a5"/>
        <w:tabs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color w:val="000000"/>
          <w:lang w:val="en-US"/>
        </w:rPr>
      </w:pPr>
      <w:r w:rsidRPr="003F108A">
        <w:rPr>
          <w:color w:val="000000"/>
          <w:lang w:val="uk-UA"/>
        </w:rPr>
        <w:t xml:space="preserve">5.4.2. Керівництво організацій за віком та статтю (за можливістю) </w:t>
      </w:r>
      <w:r w:rsidRPr="003F108A">
        <w:rPr>
          <w:color w:val="000000"/>
          <w:lang w:val="en-US"/>
        </w:rPr>
        <w:t>.</w:t>
      </w:r>
    </w:p>
    <w:p w:rsidR="00AB5D0B" w:rsidRPr="007F0D2F" w:rsidRDefault="00AB5D0B" w:rsidP="00AB5D0B">
      <w:pPr>
        <w:pStyle w:val="a5"/>
        <w:tabs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color w:val="000000"/>
          <w:sz w:val="16"/>
          <w:szCs w:val="16"/>
        </w:rPr>
      </w:pPr>
    </w:p>
    <w:p w:rsidR="00AB5D0B" w:rsidRPr="003F108A" w:rsidRDefault="00AB5D0B" w:rsidP="00AB5D0B">
      <w:pPr>
        <w:pStyle w:val="a5"/>
        <w:numPr>
          <w:ilvl w:val="0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b/>
          <w:color w:val="000000"/>
          <w:lang w:val="uk-UA"/>
        </w:rPr>
      </w:pPr>
      <w:r w:rsidRPr="003F108A">
        <w:rPr>
          <w:b/>
          <w:color w:val="000000"/>
          <w:lang w:val="uk-UA"/>
        </w:rPr>
        <w:t xml:space="preserve">Інфраструктура </w:t>
      </w:r>
    </w:p>
    <w:p w:rsidR="00AB5D0B" w:rsidRPr="003F108A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F108A">
        <w:rPr>
          <w:color w:val="000000"/>
          <w:lang w:val="uk-UA"/>
        </w:rPr>
        <w:t>Наявні заклади освіти (позашкільні, дошкільні, школи, гуртки</w:t>
      </w:r>
      <w:r w:rsidR="00BA36B4">
        <w:rPr>
          <w:color w:val="000000"/>
          <w:lang w:val="uk-UA"/>
        </w:rPr>
        <w:t xml:space="preserve"> </w:t>
      </w:r>
      <w:r w:rsidRPr="007F0D2F">
        <w:rPr>
          <w:color w:val="FF0000"/>
          <w:lang w:val="uk-UA"/>
        </w:rPr>
        <w:t xml:space="preserve"> </w:t>
      </w:r>
      <w:r w:rsidRPr="003F108A">
        <w:rPr>
          <w:color w:val="000000"/>
          <w:lang w:val="uk-UA"/>
        </w:rPr>
        <w:t>тощо).</w:t>
      </w:r>
    </w:p>
    <w:p w:rsidR="00343A54" w:rsidRPr="00343A54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43A54">
        <w:rPr>
          <w:lang w:val="uk-UA"/>
        </w:rPr>
        <w:t>Наявність з</w:t>
      </w:r>
      <w:r w:rsidR="00945C0C" w:rsidRPr="00343A54">
        <w:rPr>
          <w:lang w:val="uk-UA"/>
        </w:rPr>
        <w:t xml:space="preserve">акладів сфери охорони здоров’я </w:t>
      </w:r>
      <w:r w:rsidRPr="00343A54">
        <w:rPr>
          <w:lang w:val="uk-UA"/>
        </w:rPr>
        <w:t>лікарня</w:t>
      </w:r>
      <w:r w:rsidRPr="00343A54">
        <w:rPr>
          <w:color w:val="000000"/>
          <w:lang w:val="uk-UA"/>
        </w:rPr>
        <w:t xml:space="preserve"> тощо. </w:t>
      </w:r>
    </w:p>
    <w:p w:rsidR="00343A54" w:rsidRPr="00343A54" w:rsidRDefault="00343A54" w:rsidP="00343A54">
      <w:pPr>
        <w:pStyle w:val="a3"/>
        <w:ind w:left="51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</w:t>
      </w:r>
      <w:r w:rsidRPr="00343A54">
        <w:rPr>
          <w:rFonts w:ascii="Times New Roman" w:hAnsi="Times New Roman"/>
          <w:b/>
          <w:sz w:val="24"/>
          <w:szCs w:val="24"/>
          <w:lang w:val="uk-UA"/>
        </w:rPr>
        <w:t xml:space="preserve">Продовження додатка </w:t>
      </w:r>
      <w:r>
        <w:rPr>
          <w:rFonts w:ascii="Times New Roman" w:hAnsi="Times New Roman"/>
          <w:b/>
          <w:sz w:val="24"/>
          <w:szCs w:val="24"/>
          <w:lang w:val="uk-UA"/>
        </w:rPr>
        <w:t>3</w:t>
      </w:r>
    </w:p>
    <w:p w:rsidR="00AB5D0B" w:rsidRPr="00343A54" w:rsidRDefault="00AB5D0B" w:rsidP="00AB5D0B">
      <w:pPr>
        <w:pStyle w:val="a5"/>
        <w:numPr>
          <w:ilvl w:val="1"/>
          <w:numId w:val="4"/>
        </w:numPr>
        <w:tabs>
          <w:tab w:val="left" w:pos="851"/>
        </w:tabs>
        <w:spacing w:before="0" w:beforeAutospacing="0" w:after="0" w:afterAutospacing="0" w:line="276" w:lineRule="auto"/>
        <w:ind w:left="0" w:firstLine="426"/>
        <w:jc w:val="both"/>
        <w:rPr>
          <w:color w:val="000000"/>
          <w:lang w:val="uk-UA"/>
        </w:rPr>
      </w:pPr>
      <w:r w:rsidRPr="00343A54">
        <w:rPr>
          <w:color w:val="000000"/>
          <w:lang w:val="uk-UA"/>
        </w:rPr>
        <w:t xml:space="preserve">Наявність та розміщення скверів, парків та інших місць відпочинку та спілкування населення, а також дитячих майданчиків спільного користування, спортивних майданчиків. </w:t>
      </w:r>
    </w:p>
    <w:p w:rsidR="00AB5D0B" w:rsidRPr="007F0D2F" w:rsidRDefault="00AB5D0B" w:rsidP="00AB5D0B">
      <w:pPr>
        <w:pStyle w:val="a5"/>
        <w:tabs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color w:val="000000"/>
          <w:sz w:val="16"/>
          <w:szCs w:val="16"/>
          <w:lang w:val="uk-UA"/>
        </w:rPr>
      </w:pPr>
    </w:p>
    <w:p w:rsidR="00AB5D0B" w:rsidRPr="00220EA0" w:rsidRDefault="00AB5D0B" w:rsidP="00AB5D0B">
      <w:pPr>
        <w:pStyle w:val="a5"/>
        <w:tabs>
          <w:tab w:val="left" w:pos="851"/>
        </w:tabs>
        <w:spacing w:before="0" w:beforeAutospacing="0" w:after="0" w:afterAutospacing="0" w:line="276" w:lineRule="auto"/>
        <w:ind w:firstLine="426"/>
        <w:jc w:val="both"/>
        <w:rPr>
          <w:color w:val="000000"/>
          <w:lang w:val="uk-UA"/>
        </w:rPr>
      </w:pPr>
      <w:r w:rsidRPr="003F108A">
        <w:rPr>
          <w:color w:val="000000"/>
        </w:rPr>
        <w:t>Висновок</w:t>
      </w:r>
    </w:p>
    <w:p w:rsidR="00AB5D0B" w:rsidRPr="00751E0B" w:rsidRDefault="00AB5D0B" w:rsidP="00AB5D0B">
      <w:pPr>
        <w:pStyle w:val="a5"/>
        <w:spacing w:before="0" w:beforeAutospacing="0" w:after="0" w:afterAutospacing="0" w:line="276" w:lineRule="auto"/>
        <w:rPr>
          <w:color w:val="000000"/>
          <w:lang w:val="uk-UA"/>
        </w:rPr>
      </w:pPr>
    </w:p>
    <w:p w:rsidR="00AB5D0B" w:rsidRPr="004D67F4" w:rsidRDefault="00AB5D0B" w:rsidP="00AB5D0B">
      <w:pPr>
        <w:pStyle w:val="a3"/>
        <w:spacing w:after="0"/>
        <w:ind w:left="36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B5D0B" w:rsidRDefault="00AB5D0B" w:rsidP="00AB5D0B">
      <w:pPr>
        <w:tabs>
          <w:tab w:val="left" w:pos="6345"/>
        </w:tabs>
        <w:spacing w:after="0"/>
        <w:rPr>
          <w:rFonts w:ascii="Times New Roman" w:eastAsia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Керуючий справами виконкому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Л. СОСНЕНКО</w:t>
      </w:r>
    </w:p>
    <w:p w:rsidR="00E05F6D" w:rsidRPr="00AB5D0B" w:rsidRDefault="00E05F6D">
      <w:pPr>
        <w:rPr>
          <w:lang w:val="uk-UA"/>
        </w:rPr>
      </w:pPr>
    </w:p>
    <w:sectPr w:rsidR="00E05F6D" w:rsidRPr="00AB5D0B" w:rsidSect="00E1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EF6" w:rsidRDefault="009A5EF6" w:rsidP="00AB5D0B">
      <w:pPr>
        <w:spacing w:after="0" w:line="240" w:lineRule="auto"/>
      </w:pPr>
      <w:r>
        <w:separator/>
      </w:r>
    </w:p>
  </w:endnote>
  <w:endnote w:type="continuationSeparator" w:id="0">
    <w:p w:rsidR="009A5EF6" w:rsidRDefault="009A5EF6" w:rsidP="00AB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EF6" w:rsidRDefault="009A5EF6" w:rsidP="00AB5D0B">
      <w:pPr>
        <w:spacing w:after="0" w:line="240" w:lineRule="auto"/>
      </w:pPr>
      <w:r>
        <w:separator/>
      </w:r>
    </w:p>
  </w:footnote>
  <w:footnote w:type="continuationSeparator" w:id="0">
    <w:p w:rsidR="009A5EF6" w:rsidRDefault="009A5EF6" w:rsidP="00AB5D0B">
      <w:pPr>
        <w:spacing w:after="0" w:line="240" w:lineRule="auto"/>
      </w:pPr>
      <w:r>
        <w:continuationSeparator/>
      </w:r>
    </w:p>
  </w:footnote>
  <w:footnote w:id="1">
    <w:p w:rsidR="00AB5D0B" w:rsidRPr="007F0D2F" w:rsidRDefault="00AB5D0B" w:rsidP="00AB5D0B">
      <w:pPr>
        <w:pStyle w:val="a6"/>
        <w:rPr>
          <w:rFonts w:ascii="Times New Roman" w:hAnsi="Times New Roman"/>
        </w:rPr>
      </w:pPr>
      <w:r w:rsidRPr="007F0D2F">
        <w:rPr>
          <w:rStyle w:val="a8"/>
        </w:rPr>
        <w:footnoteRef/>
      </w:r>
      <w:r w:rsidRPr="007F0D2F">
        <w:rPr>
          <w:rFonts w:ascii="Times New Roman" w:hAnsi="Times New Roman"/>
          <w:lang w:val="uk-UA"/>
        </w:rPr>
        <w:t>Внутрішньо переміщенні особи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60D9"/>
    <w:multiLevelType w:val="multilevel"/>
    <w:tmpl w:val="37982A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1" w15:restartNumberingAfterBreak="0">
    <w:nsid w:val="26E7312F"/>
    <w:multiLevelType w:val="multilevel"/>
    <w:tmpl w:val="59800FC2"/>
    <w:lvl w:ilvl="0">
      <w:start w:val="2"/>
      <w:numFmt w:val="decimal"/>
      <w:lvlText w:val="%1."/>
      <w:lvlJc w:val="left"/>
      <w:pPr>
        <w:ind w:left="510" w:hanging="51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/>
      </w:rPr>
    </w:lvl>
  </w:abstractNum>
  <w:abstractNum w:abstractNumId="2" w15:restartNumberingAfterBreak="0">
    <w:nsid w:val="54E63526"/>
    <w:multiLevelType w:val="multilevel"/>
    <w:tmpl w:val="9A8A39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cs="Times New Roman"/>
      </w:rPr>
    </w:lvl>
  </w:abstractNum>
  <w:abstractNum w:abstractNumId="3" w15:restartNumberingAfterBreak="0">
    <w:nsid w:val="64DC0EA1"/>
    <w:multiLevelType w:val="multilevel"/>
    <w:tmpl w:val="C350839E"/>
    <w:lvl w:ilvl="0">
      <w:start w:val="1"/>
      <w:numFmt w:val="decimal"/>
      <w:lvlText w:val="%1."/>
      <w:lvlJc w:val="left"/>
      <w:pPr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5D0B"/>
    <w:rsid w:val="0005542F"/>
    <w:rsid w:val="00125EFD"/>
    <w:rsid w:val="001574BB"/>
    <w:rsid w:val="002A11B7"/>
    <w:rsid w:val="00343A54"/>
    <w:rsid w:val="007D6468"/>
    <w:rsid w:val="009073E2"/>
    <w:rsid w:val="00945C0C"/>
    <w:rsid w:val="009A5EF6"/>
    <w:rsid w:val="00A84FCD"/>
    <w:rsid w:val="00AB5D0B"/>
    <w:rsid w:val="00AE7842"/>
    <w:rsid w:val="00AF6788"/>
    <w:rsid w:val="00B166F7"/>
    <w:rsid w:val="00B93E8D"/>
    <w:rsid w:val="00BA36B4"/>
    <w:rsid w:val="00DD1506"/>
    <w:rsid w:val="00E05F6D"/>
    <w:rsid w:val="00E1225C"/>
    <w:rsid w:val="00EA1DD4"/>
    <w:rsid w:val="00FB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68A927-4B23-4E28-B25A-D8DB091C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5C"/>
  </w:style>
  <w:style w:type="paragraph" w:styleId="1">
    <w:name w:val="heading 1"/>
    <w:basedOn w:val="a"/>
    <w:next w:val="a"/>
    <w:link w:val="10"/>
    <w:qFormat/>
    <w:rsid w:val="00AB5D0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kern w:val="32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D0B"/>
    <w:rPr>
      <w:rFonts w:ascii="Cambria" w:eastAsia="Times New Roman" w:hAnsi="Cambria" w:cs="Times New Roman"/>
      <w:b/>
      <w:kern w:val="32"/>
      <w:sz w:val="32"/>
      <w:szCs w:val="20"/>
      <w:lang w:val="uk-UA"/>
    </w:rPr>
  </w:style>
  <w:style w:type="paragraph" w:customStyle="1" w:styleId="11">
    <w:name w:val="Без интервала1"/>
    <w:uiPriority w:val="1"/>
    <w:qFormat/>
    <w:rsid w:val="00AB5D0B"/>
    <w:pPr>
      <w:spacing w:after="0" w:line="240" w:lineRule="auto"/>
    </w:pPr>
    <w:rPr>
      <w:rFonts w:ascii="Calibri" w:eastAsia="Calibri" w:hAnsi="Calibri" w:cs="Times New Roman"/>
      <w:lang w:val="uk-UA" w:eastAsia="en-US"/>
    </w:rPr>
  </w:style>
  <w:style w:type="paragraph" w:styleId="a3">
    <w:name w:val="List Paragraph"/>
    <w:basedOn w:val="a"/>
    <w:link w:val="a4"/>
    <w:uiPriority w:val="34"/>
    <w:qFormat/>
    <w:rsid w:val="00AB5D0B"/>
    <w:pPr>
      <w:ind w:left="708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nhideWhenUsed/>
    <w:rsid w:val="00AB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AB5D0B"/>
    <w:pPr>
      <w:spacing w:after="0" w:line="240" w:lineRule="auto"/>
    </w:pPr>
    <w:rPr>
      <w:rFonts w:ascii="Cambria" w:eastAsia="Times New Roman" w:hAnsi="Cambria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B5D0B"/>
    <w:rPr>
      <w:rFonts w:ascii="Cambria" w:eastAsia="Times New Roman" w:hAnsi="Cambria" w:cs="Times New Roman"/>
      <w:sz w:val="20"/>
      <w:szCs w:val="20"/>
    </w:rPr>
  </w:style>
  <w:style w:type="character" w:styleId="a8">
    <w:name w:val="footnote reference"/>
    <w:semiHidden/>
    <w:unhideWhenUsed/>
    <w:rsid w:val="00AB5D0B"/>
    <w:rPr>
      <w:rFonts w:ascii="Times New Roman" w:hAnsi="Times New Roman" w:cs="Times New Roman" w:hint="default"/>
      <w:vertAlign w:val="superscript"/>
    </w:rPr>
  </w:style>
  <w:style w:type="character" w:customStyle="1" w:styleId="a4">
    <w:name w:val="Абзац списка Знак"/>
    <w:link w:val="a3"/>
    <w:uiPriority w:val="34"/>
    <w:locked/>
    <w:rsid w:val="00AB5D0B"/>
    <w:rPr>
      <w:rFonts w:ascii="Calibri" w:eastAsia="Calibri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AB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5D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F10AA-89E3-4137-B229-8A79011F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Наталiя</cp:lastModifiedBy>
  <cp:revision>14</cp:revision>
  <dcterms:created xsi:type="dcterms:W3CDTF">2019-05-11T09:42:00Z</dcterms:created>
  <dcterms:modified xsi:type="dcterms:W3CDTF">2019-05-15T05:38:00Z</dcterms:modified>
</cp:coreProperties>
</file>