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 wp14:anchorId="631E1F79" wp14:editId="15AA5F2B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705E30" w:rsidRDefault="004466F7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30.01</w:t>
            </w:r>
            <w:r w:rsidR="004E7F78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Default="004E7F78" w:rsidP="004466F7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4466F7">
              <w:rPr>
                <w:b/>
                <w:bCs/>
                <w:lang w:eastAsia="uk-UA"/>
              </w:rPr>
              <w:t>17-</w:t>
            </w:r>
            <w:r>
              <w:rPr>
                <w:b/>
                <w:bCs/>
                <w:lang w:eastAsia="uk-UA"/>
              </w:rPr>
              <w:t>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4E7F78" w:rsidRPr="00DD073B" w:rsidTr="00D76815">
        <w:tc>
          <w:tcPr>
            <w:tcW w:w="6310" w:type="dxa"/>
          </w:tcPr>
          <w:p w:rsidR="004E7F78" w:rsidRPr="007E67F4" w:rsidRDefault="004E7F78" w:rsidP="00656AA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Pr="007E67F4">
              <w:rPr>
                <w:b/>
                <w:bCs/>
              </w:rPr>
              <w:t>паспорт</w:t>
            </w:r>
            <w:r>
              <w:rPr>
                <w:b/>
                <w:bCs/>
              </w:rPr>
              <w:t xml:space="preserve">ів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 xml:space="preserve">их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0212010, 021214</w:t>
            </w:r>
            <w:r w:rsidR="00656AA9"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F553A0">
        <w:t>рішен</w:t>
      </w:r>
      <w:r w:rsidR="004466F7">
        <w:t>ь</w:t>
      </w:r>
      <w:r w:rsidRPr="00F553A0">
        <w:t xml:space="preserve"> міської ради </w:t>
      </w:r>
      <w:r w:rsidRPr="00F553A0">
        <w:rPr>
          <w:color w:val="000000"/>
        </w:rPr>
        <w:t xml:space="preserve">від </w:t>
      </w:r>
      <w:r w:rsidRPr="00F553A0">
        <w:t xml:space="preserve">21.12.2017 «Про </w:t>
      </w:r>
      <w:r>
        <w:t>М</w:t>
      </w:r>
      <w:r w:rsidRPr="00F553A0">
        <w:t>іський бюджет міста Ромни на 2018 рік»</w:t>
      </w:r>
      <w:r w:rsidRPr="00367977">
        <w:t xml:space="preserve"> (</w:t>
      </w:r>
      <w:r>
        <w:t>зі змінами</w:t>
      </w:r>
      <w:r w:rsidRPr="00367977">
        <w:rPr>
          <w:color w:val="000000" w:themeColor="text1"/>
        </w:rPr>
        <w:t xml:space="preserve">), від </w:t>
      </w:r>
      <w:r>
        <w:rPr>
          <w:color w:val="000000" w:themeColor="text1"/>
        </w:rPr>
        <w:t>14</w:t>
      </w:r>
      <w:r w:rsidRPr="00367977">
        <w:rPr>
          <w:color w:val="000000" w:themeColor="text1"/>
        </w:rPr>
        <w:t>.1</w:t>
      </w:r>
      <w:r>
        <w:rPr>
          <w:color w:val="000000" w:themeColor="text1"/>
        </w:rPr>
        <w:t>2</w:t>
      </w:r>
      <w:r w:rsidRPr="00367977">
        <w:rPr>
          <w:color w:val="000000" w:themeColor="text1"/>
        </w:rPr>
        <w:t xml:space="preserve">.2018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Міський </w:t>
      </w:r>
      <w:r w:rsidRPr="00C80D7D">
        <w:t>бюджет міста Ромни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4E7F78" w:rsidRPr="00DB297C" w:rsidRDefault="004E7F78" w:rsidP="004E7F78">
      <w:pPr>
        <w:spacing w:line="276" w:lineRule="auto"/>
        <w:rPr>
          <w:color w:val="000000"/>
          <w:sz w:val="16"/>
          <w:szCs w:val="16"/>
        </w:rPr>
      </w:pPr>
    </w:p>
    <w:p w:rsidR="004E7F78" w:rsidRPr="00EB211D" w:rsidRDefault="004E7F78" w:rsidP="004E7F78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E60312">
        <w:rPr>
          <w:color w:val="000000"/>
        </w:rPr>
        <w:t>Затвердити</w:t>
      </w:r>
      <w:r w:rsidR="003F26E7">
        <w:rPr>
          <w:color w:val="000000"/>
        </w:rPr>
        <w:t xml:space="preserve"> </w:t>
      </w:r>
      <w:r w:rsidRPr="00E60312">
        <w:rPr>
          <w:color w:val="000000"/>
        </w:rPr>
        <w:t>паспорт</w:t>
      </w:r>
      <w:r>
        <w:rPr>
          <w:color w:val="000000"/>
        </w:rPr>
        <w:t>и</w:t>
      </w:r>
      <w:r w:rsidRPr="00E60312">
        <w:rPr>
          <w:color w:val="000000"/>
        </w:rPr>
        <w:t xml:space="preserve"> бюджетн</w:t>
      </w:r>
      <w:r>
        <w:rPr>
          <w:color w:val="000000"/>
        </w:rPr>
        <w:t>их</w:t>
      </w:r>
      <w:r w:rsidRPr="00E60312">
        <w:rPr>
          <w:color w:val="000000"/>
        </w:rPr>
        <w:t xml:space="preserve"> програм Виконавчого комітету Роменської міської ради на 201</w:t>
      </w:r>
      <w:r w:rsidR="003F26E7">
        <w:rPr>
          <w:color w:val="000000"/>
        </w:rPr>
        <w:t>9</w:t>
      </w:r>
      <w:r w:rsidRPr="00E60312">
        <w:rPr>
          <w:color w:val="000000"/>
        </w:rPr>
        <w:t xml:space="preserve"> рік за </w:t>
      </w:r>
      <w:r>
        <w:rPr>
          <w:color w:val="000000"/>
        </w:rPr>
        <w:t xml:space="preserve">такими </w:t>
      </w:r>
      <w:r w:rsidRPr="00E60312">
        <w:rPr>
          <w:color w:val="000000"/>
        </w:rPr>
        <w:t>КПКВК</w:t>
      </w:r>
      <w:r>
        <w:rPr>
          <w:color w:val="000000"/>
        </w:rPr>
        <w:t>:</w:t>
      </w:r>
    </w:p>
    <w:p w:rsidR="004E7F78" w:rsidRPr="00EB211D" w:rsidRDefault="004E7F78" w:rsidP="004E7F78">
      <w:pPr>
        <w:pStyle w:val="a5"/>
        <w:spacing w:line="276" w:lineRule="auto"/>
        <w:ind w:left="426"/>
        <w:jc w:val="both"/>
        <w:rPr>
          <w:sz w:val="16"/>
          <w:szCs w:val="16"/>
        </w:rPr>
      </w:pPr>
    </w:p>
    <w:p w:rsidR="004E7F78" w:rsidRDefault="004E7F78" w:rsidP="004E7F78">
      <w:pPr>
        <w:pStyle w:val="a5"/>
        <w:numPr>
          <w:ilvl w:val="0"/>
          <w:numId w:val="2"/>
        </w:numPr>
        <w:spacing w:line="276" w:lineRule="auto"/>
        <w:jc w:val="both"/>
      </w:pPr>
      <w:r>
        <w:t>0212010 «Багатопрофільна стаціонарна медична допомога населенню» (додаток 1),</w:t>
      </w:r>
    </w:p>
    <w:p w:rsidR="004E7F78" w:rsidRPr="00EB211D" w:rsidRDefault="004E7F78" w:rsidP="004E7F78">
      <w:pPr>
        <w:pStyle w:val="a5"/>
        <w:spacing w:line="276" w:lineRule="auto"/>
        <w:ind w:left="786"/>
        <w:jc w:val="both"/>
        <w:rPr>
          <w:sz w:val="16"/>
          <w:szCs w:val="16"/>
        </w:rPr>
      </w:pPr>
    </w:p>
    <w:p w:rsidR="004E7F78" w:rsidRDefault="004E7F78" w:rsidP="004E7F78">
      <w:pPr>
        <w:pStyle w:val="a5"/>
        <w:numPr>
          <w:ilvl w:val="0"/>
          <w:numId w:val="2"/>
        </w:numPr>
        <w:spacing w:line="276" w:lineRule="auto"/>
        <w:jc w:val="both"/>
      </w:pPr>
      <w:r>
        <w:t>021214</w:t>
      </w:r>
      <w:r w:rsidR="00656AA9">
        <w:t>4</w:t>
      </w:r>
      <w:r>
        <w:t xml:space="preserve"> «Програми і централізовані заходи у галузі охорони здоров'я» (додаток 2).</w:t>
      </w:r>
    </w:p>
    <w:p w:rsidR="004E7F78" w:rsidRPr="00E75211" w:rsidRDefault="004E7F78" w:rsidP="004E7F78">
      <w:pPr>
        <w:pStyle w:val="a5"/>
        <w:spacing w:line="276" w:lineRule="auto"/>
        <w:ind w:left="786"/>
        <w:jc w:val="both"/>
        <w:rPr>
          <w:sz w:val="16"/>
          <w:szCs w:val="16"/>
        </w:rPr>
      </w:pPr>
    </w:p>
    <w:p w:rsidR="004E7F78" w:rsidRDefault="004E7F78" w:rsidP="004E7F7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</w:t>
      </w:r>
      <w:r>
        <w:rPr>
          <w:color w:val="000000"/>
        </w:rPr>
        <w:t>уває</w:t>
      </w:r>
      <w:r w:rsidRPr="002D6D7E">
        <w:rPr>
          <w:color w:val="000000"/>
        </w:rPr>
        <w:t xml:space="preserve"> чинності одночасно із затвердженням фінансовим управлінням паспорт</w:t>
      </w:r>
      <w:r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>
        <w:rPr>
          <w:color w:val="000000"/>
        </w:rPr>
        <w:t xml:space="preserve">их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4466F7" w:rsidRDefault="004466F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4466F7" w:rsidRDefault="004466F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4E7F78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D76815" w:rsidSect="004E7F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lastRenderedPageBreak/>
        <w:t>Додаток 1</w:t>
      </w: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t>30.01.2019</w:t>
      </w:r>
      <w:r w:rsidRPr="00F81A2B">
        <w:rPr>
          <w:b/>
          <w:bCs/>
        </w:rPr>
        <w:t xml:space="preserve"> № </w:t>
      </w:r>
      <w:r>
        <w:rPr>
          <w:b/>
          <w:bCs/>
        </w:rPr>
        <w:t>17</w:t>
      </w:r>
      <w:r w:rsidRPr="00F81A2B">
        <w:rPr>
          <w:b/>
          <w:bCs/>
        </w:rPr>
        <w:t xml:space="preserve">-ОД </w:t>
      </w:r>
    </w:p>
    <w:p w:rsidR="00D76815" w:rsidRDefault="00D76815" w:rsidP="00D76815">
      <w:pPr>
        <w:spacing w:line="276" w:lineRule="auto"/>
        <w:ind w:left="5812"/>
        <w:rPr>
          <w:caps/>
        </w:rPr>
      </w:pPr>
    </w:p>
    <w:p w:rsidR="00D76815" w:rsidRPr="00F81A2B" w:rsidRDefault="00D76815" w:rsidP="00D76815">
      <w:pPr>
        <w:spacing w:line="276" w:lineRule="auto"/>
        <w:ind w:left="5812"/>
        <w:rPr>
          <w:caps/>
        </w:rPr>
      </w:pPr>
      <w:r w:rsidRPr="00F81A2B">
        <w:rPr>
          <w:caps/>
        </w:rPr>
        <w:t>Затверджено</w:t>
      </w:r>
    </w:p>
    <w:p w:rsidR="00D76815" w:rsidRPr="00F81A2B" w:rsidRDefault="00D76815" w:rsidP="00D76815">
      <w:pPr>
        <w:spacing w:line="276" w:lineRule="auto"/>
        <w:ind w:left="5812"/>
      </w:pPr>
      <w:r w:rsidRPr="00F81A2B">
        <w:t>Наказ Міністерства фінансів України</w:t>
      </w:r>
    </w:p>
    <w:p w:rsidR="00D76815" w:rsidRPr="00F81A2B" w:rsidRDefault="00D76815" w:rsidP="00D76815">
      <w:pPr>
        <w:spacing w:line="276" w:lineRule="auto"/>
        <w:ind w:left="5812"/>
      </w:pPr>
      <w:r w:rsidRPr="00F81A2B">
        <w:t>26.08.2014  № 836</w:t>
      </w:r>
    </w:p>
    <w:p w:rsidR="00D76815" w:rsidRDefault="00D76815" w:rsidP="00D76815">
      <w:pPr>
        <w:tabs>
          <w:tab w:val="left" w:pos="8364"/>
        </w:tabs>
        <w:spacing w:line="276" w:lineRule="auto"/>
        <w:ind w:left="5812"/>
        <w:rPr>
          <w:color w:val="000000"/>
        </w:rPr>
      </w:pPr>
      <w:r w:rsidRPr="007A4251">
        <w:rPr>
          <w:color w:val="000000"/>
        </w:rPr>
        <w:t>(у редакції наказу Міністерства фінансів України</w:t>
      </w:r>
      <w:r>
        <w:rPr>
          <w:color w:val="000000"/>
        </w:rPr>
        <w:t xml:space="preserve"> </w:t>
      </w:r>
      <w:r w:rsidRPr="007A4251">
        <w:rPr>
          <w:color w:val="000000"/>
        </w:rPr>
        <w:t>від 15 листопада 2018 року N 908</w:t>
      </w:r>
      <w:r>
        <w:rPr>
          <w:color w:val="000000"/>
        </w:rPr>
        <w:t>)</w:t>
      </w: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  <w:rPr>
          <w:sz w:val="16"/>
          <w:szCs w:val="16"/>
        </w:rPr>
      </w:pP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</w:pPr>
      <w:r w:rsidRPr="00F81A2B">
        <w:t xml:space="preserve">ЗАТВЕРДЖЕНО </w:t>
      </w:r>
      <w:r w:rsidRPr="00F81A2B">
        <w:br/>
        <w:t>Розпорядження міського голови</w:t>
      </w:r>
    </w:p>
    <w:p w:rsidR="00D76815" w:rsidRPr="00F81A2B" w:rsidRDefault="00D76815" w:rsidP="00D76815">
      <w:pPr>
        <w:spacing w:line="276" w:lineRule="auto"/>
        <w:ind w:left="5812"/>
        <w:jc w:val="both"/>
      </w:pPr>
      <w:r>
        <w:t>30.01.</w:t>
      </w:r>
      <w:r w:rsidRPr="00F81A2B">
        <w:t>201</w:t>
      </w:r>
      <w:r>
        <w:t>9</w:t>
      </w:r>
      <w:r w:rsidRPr="00F81A2B">
        <w:t xml:space="preserve"> № </w:t>
      </w:r>
      <w:r>
        <w:t xml:space="preserve"> 1</w:t>
      </w:r>
      <w:r w:rsidR="00656AA9">
        <w:t>7</w:t>
      </w:r>
      <w:r w:rsidRPr="00F81A2B">
        <w:t>-ОД</w:t>
      </w: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</w:pPr>
      <w:r w:rsidRPr="00F81A2B">
        <w:t xml:space="preserve">Наказ фінансового управління Роменського міськвиконкому                      </w:t>
      </w:r>
    </w:p>
    <w:p w:rsidR="00D76815" w:rsidRDefault="00D76815" w:rsidP="00D76815">
      <w:pPr>
        <w:tabs>
          <w:tab w:val="left" w:pos="8364"/>
        </w:tabs>
        <w:spacing w:line="276" w:lineRule="auto"/>
        <w:ind w:left="5812"/>
      </w:pPr>
      <w:r>
        <w:t>____.01</w:t>
      </w:r>
      <w:r w:rsidRPr="00F81A2B">
        <w:t>.201</w:t>
      </w:r>
      <w:r>
        <w:t>9</w:t>
      </w:r>
      <w:r w:rsidRPr="00F81A2B">
        <w:t xml:space="preserve"> № </w:t>
      </w:r>
      <w:r>
        <w:t>________</w:t>
      </w:r>
      <w:r w:rsidRPr="00F81A2B">
        <w:t>-ОД</w:t>
      </w:r>
    </w:p>
    <w:p w:rsidR="00D76815" w:rsidRPr="0015787F" w:rsidRDefault="00D76815" w:rsidP="00D76815">
      <w:pPr>
        <w:pStyle w:val="3"/>
        <w:jc w:val="center"/>
        <w:rPr>
          <w:color w:val="000000"/>
        </w:rPr>
      </w:pPr>
      <w:r w:rsidRPr="00D76815">
        <w:rPr>
          <w:rFonts w:ascii="Times New Roman" w:hAnsi="Times New Roman"/>
          <w:b/>
          <w:color w:val="000000"/>
        </w:rPr>
        <w:t>ПАСПОРТ</w:t>
      </w:r>
      <w:r w:rsidRPr="00D76815">
        <w:rPr>
          <w:rFonts w:ascii="Times New Roman" w:hAnsi="Times New Roman"/>
          <w:b/>
          <w:color w:val="000000"/>
        </w:rPr>
        <w:br/>
        <w:t>бюджетної програми місцевого бюджету на 2019 рік</w:t>
      </w:r>
    </w:p>
    <w:p w:rsidR="00D76815" w:rsidRPr="0015787F" w:rsidRDefault="00D76815" w:rsidP="00D76815">
      <w:pPr>
        <w:rPr>
          <w:color w:val="000000"/>
        </w:rPr>
      </w:pPr>
    </w:p>
    <w:tbl>
      <w:tblPr>
        <w:tblW w:w="14571" w:type="dxa"/>
        <w:tblCellSpacing w:w="0" w:type="auto"/>
        <w:tblInd w:w="30" w:type="dxa"/>
        <w:tblLook w:val="04A0" w:firstRow="1" w:lastRow="0" w:firstColumn="1" w:lastColumn="0" w:noHBand="0" w:noVBand="1"/>
      </w:tblPr>
      <w:tblGrid>
        <w:gridCol w:w="398"/>
        <w:gridCol w:w="4222"/>
        <w:gridCol w:w="3475"/>
        <w:gridCol w:w="6476"/>
      </w:tblGrid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0" w:name="1201"/>
            <w:r w:rsidRPr="0015787F">
              <w:rPr>
                <w:color w:val="000000"/>
              </w:rPr>
              <w:t>1.</w:t>
            </w:r>
          </w:p>
        </w:tc>
        <w:tc>
          <w:tcPr>
            <w:tcW w:w="4222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1" w:name="1202"/>
            <w:bookmarkEnd w:id="0"/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  <w:u w:val="single"/>
              </w:rPr>
              <w:t>0200000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75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" w:name="1203"/>
            <w:bookmarkEnd w:id="1"/>
          </w:p>
        </w:tc>
        <w:tc>
          <w:tcPr>
            <w:tcW w:w="6476" w:type="dxa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3" w:name="1204"/>
            <w:bookmarkEnd w:id="2"/>
            <w:r w:rsidRPr="0015787F">
              <w:rPr>
                <w:color w:val="000000"/>
                <w:u w:val="single"/>
              </w:rPr>
              <w:t>Виконавчий комітет Роменської міської ради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(найменування головного розпорядника)</w:t>
            </w:r>
          </w:p>
        </w:tc>
        <w:bookmarkEnd w:id="3"/>
      </w:tr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4" w:name="1205"/>
            <w:r w:rsidRPr="0015787F">
              <w:rPr>
                <w:color w:val="000000"/>
              </w:rPr>
              <w:t>2.</w:t>
            </w:r>
          </w:p>
        </w:tc>
        <w:tc>
          <w:tcPr>
            <w:tcW w:w="4222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" w:name="1206"/>
            <w:bookmarkEnd w:id="4"/>
            <w:r w:rsidRPr="0015787F">
              <w:rPr>
                <w:color w:val="000000"/>
              </w:rPr>
              <w:t>___</w:t>
            </w:r>
            <w:r w:rsidRPr="0015787F">
              <w:rPr>
                <w:u w:val="single"/>
              </w:rPr>
              <w:t>0210000_</w:t>
            </w:r>
            <w:r w:rsidRPr="0015787F">
              <w:rPr>
                <w:color w:val="000000"/>
              </w:rPr>
              <w:t>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75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" w:name="1207"/>
            <w:bookmarkEnd w:id="5"/>
          </w:p>
        </w:tc>
        <w:tc>
          <w:tcPr>
            <w:tcW w:w="6476" w:type="dxa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7" w:name="1208"/>
            <w:bookmarkEnd w:id="6"/>
            <w:r w:rsidRPr="0015787F">
              <w:rPr>
                <w:u w:val="single"/>
              </w:rPr>
              <w:t xml:space="preserve">Виконавчий комітет Роменської міської ради 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(найменування відповідального виконавця)</w:t>
            </w:r>
          </w:p>
        </w:tc>
        <w:bookmarkEnd w:id="7"/>
      </w:tr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8" w:name="1209"/>
            <w:r w:rsidRPr="0015787F">
              <w:rPr>
                <w:color w:val="000000"/>
              </w:rPr>
              <w:t>3.</w:t>
            </w:r>
          </w:p>
        </w:tc>
        <w:tc>
          <w:tcPr>
            <w:tcW w:w="4222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" w:name="1210"/>
            <w:bookmarkEnd w:id="8"/>
            <w:r w:rsidRPr="0015787F">
              <w:rPr>
                <w:color w:val="000000"/>
              </w:rPr>
              <w:t>_</w:t>
            </w:r>
            <w:r w:rsidRPr="0015787F">
              <w:rPr>
                <w:color w:val="000000"/>
                <w:u w:val="single"/>
              </w:rPr>
              <w:t>0212010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75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10" w:name="1211"/>
            <w:bookmarkEnd w:id="9"/>
            <w:r w:rsidRPr="0015787F">
              <w:rPr>
                <w:color w:val="000000"/>
              </w:rPr>
              <w:t>____</w:t>
            </w:r>
            <w:r w:rsidRPr="0015787F">
              <w:rPr>
                <w:color w:val="000000"/>
                <w:u w:val="single"/>
              </w:rPr>
              <w:t>0731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(КФКВК)</w:t>
            </w:r>
          </w:p>
        </w:tc>
        <w:tc>
          <w:tcPr>
            <w:tcW w:w="6476" w:type="dxa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11" w:name="1212"/>
            <w:bookmarkEnd w:id="10"/>
            <w:r w:rsidRPr="0015787F">
              <w:rPr>
                <w:u w:val="single"/>
              </w:rPr>
              <w:t>Багатопрофільна стаціонарна медична допомога населенню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  (найменування бюджетної програми)</w:t>
            </w:r>
          </w:p>
        </w:tc>
        <w:bookmarkEnd w:id="11"/>
      </w:tr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12" w:name="1213"/>
            <w:r w:rsidRPr="0015787F">
              <w:rPr>
                <w:color w:val="000000"/>
              </w:rPr>
              <w:t>4.</w:t>
            </w:r>
          </w:p>
        </w:tc>
        <w:tc>
          <w:tcPr>
            <w:tcW w:w="14173" w:type="dxa"/>
            <w:gridSpan w:val="3"/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bookmarkStart w:id="13" w:name="1214"/>
            <w:bookmarkEnd w:id="12"/>
            <w:r w:rsidRPr="0015787F">
              <w:rPr>
                <w:color w:val="000000"/>
              </w:rPr>
              <w:t xml:space="preserve">Обсяг бюджетних призначень / бюджетних асигнувань </w:t>
            </w:r>
            <w:r>
              <w:rPr>
                <w:color w:val="000000"/>
              </w:rPr>
              <w:t xml:space="preserve"> </w:t>
            </w:r>
            <w:r w:rsidRPr="0015787F">
              <w:rPr>
                <w:color w:val="000000"/>
              </w:rPr>
              <w:t>71637026,65 гривень, у тому числі</w:t>
            </w:r>
            <w:r>
              <w:rPr>
                <w:color w:val="000000"/>
              </w:rPr>
              <w:t>:</w:t>
            </w:r>
            <w:r w:rsidRPr="0015787F">
              <w:rPr>
                <w:color w:val="000000"/>
              </w:rPr>
              <w:t xml:space="preserve"> загального фонду 66149373,65 гривень</w:t>
            </w:r>
            <w:r>
              <w:rPr>
                <w:color w:val="000000"/>
              </w:rPr>
              <w:t>,</w:t>
            </w:r>
            <w:r w:rsidRPr="0015787F">
              <w:rPr>
                <w:color w:val="000000"/>
              </w:rPr>
              <w:t xml:space="preserve"> спеціального фонду 5487653 гривень.</w:t>
            </w:r>
          </w:p>
        </w:tc>
        <w:bookmarkEnd w:id="13"/>
      </w:tr>
      <w:tr w:rsidR="00D76815" w:rsidRPr="00797A16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14" w:name="1215"/>
            <w:r w:rsidRPr="0015787F">
              <w:rPr>
                <w:color w:val="000000"/>
              </w:rPr>
              <w:t>5.</w:t>
            </w:r>
          </w:p>
        </w:tc>
        <w:tc>
          <w:tcPr>
            <w:tcW w:w="14173" w:type="dxa"/>
            <w:gridSpan w:val="3"/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bookmarkStart w:id="15" w:name="1216"/>
            <w:bookmarkEnd w:id="14"/>
            <w:r>
              <w:rPr>
                <w:color w:val="000000"/>
              </w:rPr>
              <w:t xml:space="preserve">Підстави для виконання бюджетної програми: </w:t>
            </w:r>
            <w:r>
              <w:t>Конституція України</w:t>
            </w:r>
            <w:r>
              <w:rPr>
                <w:color w:val="000000"/>
              </w:rPr>
              <w:t>; Бюджетний кодекс України  від 08.07.2010 № 2456-VI;</w:t>
            </w:r>
            <w:r>
              <w:t xml:space="preserve"> Закон України «</w:t>
            </w:r>
            <w:r>
              <w:rPr>
                <w:bCs/>
                <w:color w:val="000000"/>
                <w:shd w:val="clear" w:color="auto" w:fill="FFFFFF"/>
              </w:rPr>
              <w:t>Основи законодавства України про охорону здоров'я» № 2801-ХІІ від 19.11.1992; рішення міської ради від 21.12.2018 «Про Міський бюджет міста Ромни на 2019 рік»;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бюджетів».</w:t>
            </w:r>
          </w:p>
        </w:tc>
        <w:bookmarkEnd w:id="15"/>
      </w:tr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16" w:name="1217"/>
            <w:r w:rsidRPr="0015787F">
              <w:rPr>
                <w:color w:val="000000"/>
              </w:rPr>
              <w:t>6.</w:t>
            </w:r>
          </w:p>
        </w:tc>
        <w:tc>
          <w:tcPr>
            <w:tcW w:w="14173" w:type="dxa"/>
            <w:gridSpan w:val="3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bookmarkStart w:id="17" w:name="1218"/>
            <w:bookmarkEnd w:id="16"/>
            <w:r w:rsidRPr="0015787F">
              <w:rPr>
                <w:color w:val="000000"/>
              </w:rPr>
              <w:t xml:space="preserve">Мета бюджетної програми: </w:t>
            </w:r>
            <w:r w:rsidRPr="0015787F">
              <w:t>Підвищення рівня наданої медичної допомоги та збереження здоров'я населення</w:t>
            </w:r>
          </w:p>
        </w:tc>
        <w:bookmarkEnd w:id="17"/>
      </w:tr>
    </w:tbl>
    <w:p w:rsidR="00637F1D" w:rsidRDefault="00637F1D" w:rsidP="00D76815">
      <w:pPr>
        <w:jc w:val="right"/>
        <w:rPr>
          <w:b/>
        </w:rPr>
      </w:pPr>
    </w:p>
    <w:p w:rsidR="00D76815" w:rsidRDefault="00D76815" w:rsidP="00D76815">
      <w:pPr>
        <w:jc w:val="right"/>
        <w:rPr>
          <w:b/>
        </w:rPr>
      </w:pPr>
      <w:r w:rsidRPr="00D76815">
        <w:rPr>
          <w:b/>
        </w:rPr>
        <w:lastRenderedPageBreak/>
        <w:t>Продовження додатка 1</w:t>
      </w:r>
    </w:p>
    <w:p w:rsidR="00D76815" w:rsidRPr="00D76815" w:rsidRDefault="00D76815" w:rsidP="00D76815">
      <w:pPr>
        <w:jc w:val="right"/>
        <w:rPr>
          <w:b/>
        </w:rPr>
      </w:pPr>
    </w:p>
    <w:tbl>
      <w:tblPr>
        <w:tblW w:w="14571" w:type="dxa"/>
        <w:tblCellSpacing w:w="0" w:type="auto"/>
        <w:tblInd w:w="30" w:type="dxa"/>
        <w:tblLook w:val="04A0" w:firstRow="1" w:lastRow="0" w:firstColumn="1" w:lastColumn="0" w:noHBand="0" w:noVBand="1"/>
      </w:tblPr>
      <w:tblGrid>
        <w:gridCol w:w="125"/>
        <w:gridCol w:w="273"/>
        <w:gridCol w:w="681"/>
        <w:gridCol w:w="13492"/>
      </w:tblGrid>
      <w:tr w:rsidR="00D76815" w:rsidRPr="0015787F" w:rsidTr="00637F1D">
        <w:trPr>
          <w:trHeight w:val="120"/>
          <w:tblCellSpacing w:w="0" w:type="auto"/>
        </w:trPr>
        <w:tc>
          <w:tcPr>
            <w:tcW w:w="398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18" w:name="1219"/>
            <w:r w:rsidRPr="0015787F">
              <w:rPr>
                <w:color w:val="000000"/>
              </w:rPr>
              <w:t>7.</w:t>
            </w:r>
          </w:p>
        </w:tc>
        <w:tc>
          <w:tcPr>
            <w:tcW w:w="14173" w:type="dxa"/>
            <w:gridSpan w:val="2"/>
            <w:vAlign w:val="center"/>
          </w:tcPr>
          <w:p w:rsidR="00D76815" w:rsidRPr="0015787F" w:rsidRDefault="00D76815" w:rsidP="00D76815">
            <w:pPr>
              <w:spacing w:line="276" w:lineRule="auto"/>
              <w:rPr>
                <w:color w:val="000000"/>
              </w:rPr>
            </w:pPr>
            <w:bookmarkStart w:id="19" w:name="1220"/>
            <w:bookmarkEnd w:id="18"/>
            <w:r w:rsidRPr="0015787F">
              <w:rPr>
                <w:color w:val="000000"/>
              </w:rPr>
              <w:t>Завдання бюджетної програми:</w:t>
            </w:r>
          </w:p>
        </w:tc>
        <w:bookmarkEnd w:id="19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0" w:name="1221"/>
            <w:r w:rsidRPr="0015787F">
              <w:rPr>
                <w:color w:val="000000"/>
              </w:rPr>
              <w:t xml:space="preserve">N </w:t>
            </w:r>
            <w:proofErr w:type="spellStart"/>
            <w:r w:rsidRPr="0015787F">
              <w:rPr>
                <w:color w:val="000000"/>
              </w:rPr>
              <w:t>зп</w:t>
            </w:r>
            <w:proofErr w:type="spellEnd"/>
          </w:p>
        </w:tc>
        <w:tc>
          <w:tcPr>
            <w:tcW w:w="13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21" w:name="1222"/>
            <w:bookmarkEnd w:id="20"/>
            <w:r w:rsidRPr="0015787F">
              <w:rPr>
                <w:color w:val="000000"/>
              </w:rPr>
              <w:t>Завдання</w:t>
            </w:r>
          </w:p>
        </w:tc>
        <w:bookmarkEnd w:id="21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2" w:name="1223"/>
            <w:r w:rsidRPr="0015787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bookmarkEnd w:id="22"/>
        <w:tc>
          <w:tcPr>
            <w:tcW w:w="13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3" w:name="1225"/>
            <w:r w:rsidRPr="0015787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bookmarkEnd w:id="23"/>
        <w:tc>
          <w:tcPr>
            <w:tcW w:w="13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Надання медичної допомоги </w:t>
            </w:r>
            <w:proofErr w:type="spellStart"/>
            <w:r w:rsidRPr="0015787F">
              <w:rPr>
                <w:color w:val="000000"/>
              </w:rPr>
              <w:t>нефрологічним</w:t>
            </w:r>
            <w:proofErr w:type="spellEnd"/>
            <w:r w:rsidRPr="0015787F">
              <w:rPr>
                <w:color w:val="000000"/>
              </w:rPr>
              <w:t xml:space="preserve"> хворим методом гемодіалізу</w:t>
            </w:r>
          </w:p>
        </w:tc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4" w:name="1227"/>
            <w:r w:rsidRPr="0015787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bookmarkEnd w:id="24"/>
        <w:tc>
          <w:tcPr>
            <w:tcW w:w="13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</w:tr>
    </w:tbl>
    <w:p w:rsidR="00D76815" w:rsidRPr="0015787F" w:rsidRDefault="00D76815" w:rsidP="00D76815">
      <w:pPr>
        <w:rPr>
          <w:color w:val="000000"/>
        </w:rPr>
      </w:pPr>
    </w:p>
    <w:tbl>
      <w:tblPr>
        <w:tblW w:w="14561" w:type="dxa"/>
        <w:tblCellSpacing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125"/>
        <w:gridCol w:w="382"/>
        <w:gridCol w:w="588"/>
        <w:gridCol w:w="7127"/>
        <w:gridCol w:w="1468"/>
        <w:gridCol w:w="193"/>
        <w:gridCol w:w="1559"/>
        <w:gridCol w:w="1559"/>
        <w:gridCol w:w="1560"/>
      </w:tblGrid>
      <w:tr w:rsidR="00D76815" w:rsidRPr="0015787F" w:rsidTr="00637F1D">
        <w:trPr>
          <w:gridAfter w:val="4"/>
          <w:wAfter w:w="4871" w:type="dxa"/>
          <w:trHeight w:val="30"/>
          <w:tblCellSpacing w:w="0" w:type="auto"/>
        </w:trPr>
        <w:tc>
          <w:tcPr>
            <w:tcW w:w="507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5" w:name="1229"/>
            <w:r w:rsidRPr="0015787F">
              <w:rPr>
                <w:color w:val="000000"/>
              </w:rPr>
              <w:t>8.</w:t>
            </w:r>
          </w:p>
        </w:tc>
        <w:tc>
          <w:tcPr>
            <w:tcW w:w="9183" w:type="dxa"/>
            <w:gridSpan w:val="3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26" w:name="1230"/>
            <w:bookmarkEnd w:id="25"/>
            <w:r w:rsidRPr="0015787F">
              <w:rPr>
                <w:color w:val="000000"/>
              </w:rPr>
              <w:t>Напрям</w:t>
            </w:r>
            <w:r w:rsidR="00122110">
              <w:rPr>
                <w:color w:val="000000"/>
              </w:rPr>
              <w:t>к</w:t>
            </w:r>
            <w:r w:rsidRPr="0015787F">
              <w:rPr>
                <w:color w:val="000000"/>
              </w:rPr>
              <w:t>и використання бюджетних коштів:</w:t>
            </w:r>
          </w:p>
          <w:p w:rsidR="00D76815" w:rsidRPr="0015787F" w:rsidRDefault="00D76815" w:rsidP="00D76815">
            <w:pPr>
              <w:rPr>
                <w:color w:val="000000"/>
              </w:rPr>
            </w:pPr>
            <w:bookmarkStart w:id="27" w:name="1231"/>
            <w:bookmarkEnd w:id="26"/>
            <w:r w:rsidRPr="0015787F">
              <w:rPr>
                <w:color w:val="000000"/>
              </w:rPr>
              <w:t>(грн)</w:t>
            </w:r>
          </w:p>
        </w:tc>
        <w:bookmarkEnd w:id="27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br/>
            </w:r>
            <w:bookmarkStart w:id="28" w:name="1232"/>
            <w:r w:rsidRPr="0015787F">
              <w:rPr>
                <w:color w:val="000000"/>
              </w:rPr>
              <w:t xml:space="preserve">N </w:t>
            </w:r>
            <w:proofErr w:type="spellStart"/>
            <w:r w:rsidRPr="0015787F">
              <w:rPr>
                <w:color w:val="000000"/>
              </w:rPr>
              <w:t>зп</w:t>
            </w:r>
            <w:proofErr w:type="spellEnd"/>
          </w:p>
        </w:tc>
        <w:tc>
          <w:tcPr>
            <w:tcW w:w="7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29" w:name="1233"/>
            <w:bookmarkEnd w:id="28"/>
            <w:r w:rsidRPr="0015787F">
              <w:rPr>
                <w:color w:val="000000"/>
              </w:rPr>
              <w:t>Напрями використання бюджетних коштів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0" w:name="1234"/>
            <w:bookmarkEnd w:id="29"/>
            <w:r w:rsidRPr="0015787F">
              <w:rPr>
                <w:color w:val="000000"/>
              </w:rPr>
              <w:t>Загальний фонд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1" w:name="1235"/>
            <w:bookmarkEnd w:id="30"/>
            <w:r w:rsidRPr="0015787F">
              <w:rPr>
                <w:color w:val="000000"/>
              </w:rPr>
              <w:t>Спеціальний фонд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2" w:name="1236"/>
            <w:bookmarkEnd w:id="31"/>
            <w:r w:rsidRPr="0015787F">
              <w:rPr>
                <w:color w:val="000000"/>
              </w:rPr>
              <w:t>у тому числі бюджет розвитку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3" w:name="1237"/>
            <w:bookmarkEnd w:id="32"/>
            <w:r w:rsidRPr="0015787F">
              <w:rPr>
                <w:color w:val="000000"/>
              </w:rPr>
              <w:t>Усього</w:t>
            </w:r>
          </w:p>
        </w:tc>
        <w:bookmarkEnd w:id="33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4" w:name="1238"/>
            <w:r w:rsidRPr="0015787F">
              <w:rPr>
                <w:color w:val="000000"/>
              </w:rPr>
              <w:t>1</w:t>
            </w:r>
          </w:p>
        </w:tc>
        <w:tc>
          <w:tcPr>
            <w:tcW w:w="7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5" w:name="1239"/>
            <w:bookmarkEnd w:id="34"/>
            <w:r w:rsidRPr="0015787F">
              <w:rPr>
                <w:color w:val="000000"/>
              </w:rPr>
              <w:t>2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6" w:name="1240"/>
            <w:bookmarkEnd w:id="35"/>
            <w:r w:rsidRPr="0015787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7" w:name="1241"/>
            <w:bookmarkEnd w:id="36"/>
            <w:r w:rsidRPr="0015787F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8" w:name="1242"/>
            <w:bookmarkEnd w:id="37"/>
            <w:r w:rsidRPr="0015787F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39" w:name="1243"/>
            <w:bookmarkEnd w:id="38"/>
            <w:r w:rsidRPr="0015787F">
              <w:rPr>
                <w:color w:val="000000"/>
              </w:rPr>
              <w:t>6</w:t>
            </w:r>
          </w:p>
        </w:tc>
        <w:bookmarkEnd w:id="39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61861323,65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1641653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F154F3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63502976,65</w:t>
            </w:r>
          </w:p>
        </w:tc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Надання медичної допомоги </w:t>
            </w:r>
            <w:proofErr w:type="spellStart"/>
            <w:r w:rsidRPr="0015787F">
              <w:rPr>
                <w:color w:val="000000"/>
              </w:rPr>
              <w:t>нефрологічним</w:t>
            </w:r>
            <w:proofErr w:type="spellEnd"/>
            <w:r w:rsidRPr="0015787F">
              <w:rPr>
                <w:color w:val="000000"/>
              </w:rPr>
              <w:t xml:space="preserve"> хворим методом гемодіалізу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4288050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F154F3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F154F3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4288050</w:t>
            </w:r>
          </w:p>
        </w:tc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F154F3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3846000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1646000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3846000</w:t>
            </w:r>
          </w:p>
        </w:tc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809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right"/>
              <w:rPr>
                <w:color w:val="000000"/>
              </w:rPr>
            </w:pPr>
            <w:bookmarkStart w:id="40" w:name="1256"/>
            <w:r w:rsidRPr="0015787F">
              <w:rPr>
                <w:color w:val="000000"/>
              </w:rPr>
              <w:t>Усього</w:t>
            </w:r>
          </w:p>
        </w:tc>
        <w:tc>
          <w:tcPr>
            <w:tcW w:w="166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bookmarkStart w:id="41" w:name="1257"/>
            <w:bookmarkEnd w:id="40"/>
            <w:r w:rsidRPr="0015787F">
              <w:rPr>
                <w:color w:val="000000"/>
              </w:rPr>
              <w:t>66149373,65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bookmarkStart w:id="42" w:name="1258"/>
            <w:bookmarkEnd w:id="41"/>
            <w:r>
              <w:rPr>
                <w:color w:val="000000"/>
              </w:rPr>
              <w:t>5</w:t>
            </w:r>
            <w:r w:rsidRPr="0015787F">
              <w:rPr>
                <w:color w:val="000000"/>
              </w:rPr>
              <w:t>487653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bookmarkStart w:id="43" w:name="1259"/>
            <w:bookmarkEnd w:id="42"/>
            <w:r>
              <w:rPr>
                <w:color w:val="000000"/>
              </w:rPr>
              <w:t>1646000</w:t>
            </w:r>
          </w:p>
        </w:tc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both"/>
              <w:rPr>
                <w:color w:val="000000"/>
              </w:rPr>
            </w:pPr>
            <w:bookmarkStart w:id="44" w:name="1260"/>
            <w:bookmarkEnd w:id="43"/>
            <w:r w:rsidRPr="0015787F">
              <w:rPr>
                <w:color w:val="000000"/>
              </w:rPr>
              <w:t>71637026,65</w:t>
            </w:r>
          </w:p>
        </w:tc>
        <w:bookmarkEnd w:id="44"/>
      </w:tr>
    </w:tbl>
    <w:p w:rsidR="00D76815" w:rsidRPr="0015787F" w:rsidRDefault="00D76815" w:rsidP="00D76815">
      <w:pPr>
        <w:rPr>
          <w:color w:val="000000"/>
        </w:rPr>
      </w:pPr>
    </w:p>
    <w:tbl>
      <w:tblPr>
        <w:tblW w:w="14521" w:type="dxa"/>
        <w:tblCellSpacing w:w="0" w:type="auto"/>
        <w:tblInd w:w="80" w:type="dxa"/>
        <w:tblLook w:val="04A0" w:firstRow="1" w:lastRow="0" w:firstColumn="1" w:lastColumn="0" w:noHBand="0" w:noVBand="1"/>
      </w:tblPr>
      <w:tblGrid>
        <w:gridCol w:w="125"/>
        <w:gridCol w:w="382"/>
        <w:gridCol w:w="7635"/>
        <w:gridCol w:w="2126"/>
        <w:gridCol w:w="162"/>
        <w:gridCol w:w="1964"/>
        <w:gridCol w:w="2127"/>
      </w:tblGrid>
      <w:tr w:rsidR="00D76815" w:rsidRPr="0015787F" w:rsidTr="00637F1D">
        <w:trPr>
          <w:gridAfter w:val="2"/>
          <w:wAfter w:w="4091" w:type="dxa"/>
          <w:trHeight w:val="30"/>
          <w:tblCellSpacing w:w="0" w:type="auto"/>
        </w:trPr>
        <w:tc>
          <w:tcPr>
            <w:tcW w:w="507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45" w:name="1261"/>
            <w:r w:rsidRPr="0015787F">
              <w:rPr>
                <w:color w:val="000000"/>
              </w:rPr>
              <w:t>9.</w:t>
            </w:r>
          </w:p>
        </w:tc>
        <w:tc>
          <w:tcPr>
            <w:tcW w:w="9923" w:type="dxa"/>
            <w:gridSpan w:val="3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46" w:name="1262"/>
            <w:bookmarkEnd w:id="45"/>
            <w:r w:rsidRPr="0015787F">
              <w:rPr>
                <w:color w:val="000000"/>
              </w:rPr>
              <w:t>Перелік місцевих / регіональних програм, що виконуються у складі бюджетної програми:</w:t>
            </w:r>
          </w:p>
          <w:p w:rsidR="00D76815" w:rsidRPr="0015787F" w:rsidRDefault="00D76815" w:rsidP="00D76815">
            <w:pPr>
              <w:rPr>
                <w:color w:val="000000"/>
              </w:rPr>
            </w:pPr>
            <w:bookmarkStart w:id="47" w:name="1263"/>
            <w:bookmarkEnd w:id="46"/>
            <w:r w:rsidRPr="0015787F">
              <w:rPr>
                <w:color w:val="000000"/>
              </w:rPr>
              <w:t>(грн)</w:t>
            </w:r>
          </w:p>
        </w:tc>
        <w:bookmarkEnd w:id="47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80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48" w:name="1264"/>
            <w:r w:rsidRPr="0015787F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49" w:name="1265"/>
            <w:bookmarkEnd w:id="48"/>
            <w:r w:rsidRPr="0015787F">
              <w:rPr>
                <w:color w:val="000000"/>
              </w:rPr>
              <w:t>Загальний фонд</w:t>
            </w:r>
          </w:p>
        </w:tc>
        <w:tc>
          <w:tcPr>
            <w:tcW w:w="21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0" w:name="1266"/>
            <w:bookmarkEnd w:id="49"/>
            <w:r w:rsidRPr="0015787F">
              <w:rPr>
                <w:color w:val="000000"/>
              </w:rPr>
              <w:t>Спеціальний фонд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1" w:name="1267"/>
            <w:bookmarkEnd w:id="50"/>
            <w:r w:rsidRPr="0015787F">
              <w:rPr>
                <w:color w:val="000000"/>
              </w:rPr>
              <w:t>Усього</w:t>
            </w:r>
          </w:p>
        </w:tc>
        <w:bookmarkEnd w:id="51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80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2" w:name="1268"/>
            <w:r w:rsidRPr="0015787F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3" w:name="1269"/>
            <w:bookmarkEnd w:id="52"/>
            <w:r w:rsidRPr="0015787F">
              <w:rPr>
                <w:color w:val="000000"/>
              </w:rPr>
              <w:t>2</w:t>
            </w:r>
          </w:p>
        </w:tc>
        <w:tc>
          <w:tcPr>
            <w:tcW w:w="21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4" w:name="1270"/>
            <w:bookmarkEnd w:id="53"/>
            <w:r w:rsidRPr="0015787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5" w:name="1271"/>
            <w:bookmarkEnd w:id="54"/>
            <w:r w:rsidRPr="0015787F">
              <w:rPr>
                <w:color w:val="000000"/>
              </w:rPr>
              <w:t>4</w:t>
            </w:r>
          </w:p>
        </w:tc>
        <w:bookmarkEnd w:id="55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80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15787F" w:rsidRDefault="00D76815" w:rsidP="00D76815">
            <w:pPr>
              <w:spacing w:line="276" w:lineRule="auto"/>
              <w:jc w:val="both"/>
              <w:rPr>
                <w:snapToGrid w:val="0"/>
              </w:rPr>
            </w:pPr>
            <w:r w:rsidRPr="00FD3AF6">
              <w:rPr>
                <w:snapToGrid w:val="0"/>
              </w:rPr>
              <w:t>Програма соціального та економічного розвитку міста на 2019 рік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6" w:name="1273"/>
            <w:r w:rsidRPr="0015787F">
              <w:rPr>
                <w:color w:val="000000"/>
              </w:rPr>
              <w:t>5513257,65</w:t>
            </w:r>
          </w:p>
        </w:tc>
        <w:tc>
          <w:tcPr>
            <w:tcW w:w="21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7" w:name="1274"/>
            <w:bookmarkEnd w:id="56"/>
            <w:r w:rsidRPr="0015787F">
              <w:rPr>
                <w:color w:val="000000"/>
              </w:rPr>
              <w:t>1646000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58" w:name="1275"/>
            <w:bookmarkEnd w:id="57"/>
            <w:r w:rsidRPr="0015787F">
              <w:rPr>
                <w:color w:val="000000"/>
              </w:rPr>
              <w:t>7159257,65</w:t>
            </w:r>
          </w:p>
        </w:tc>
        <w:bookmarkEnd w:id="58"/>
      </w:tr>
      <w:tr w:rsidR="00D76815" w:rsidRPr="0015787F" w:rsidTr="00637F1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801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59" w:name="1280"/>
            <w:r w:rsidRPr="0015787F">
              <w:rPr>
                <w:color w:val="000000"/>
              </w:rPr>
              <w:t>Усього</w:t>
            </w:r>
          </w:p>
        </w:tc>
        <w:bookmarkEnd w:id="59"/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5513257,65</w:t>
            </w:r>
          </w:p>
        </w:tc>
        <w:tc>
          <w:tcPr>
            <w:tcW w:w="21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1646000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7159257,65</w:t>
            </w:r>
          </w:p>
        </w:tc>
      </w:tr>
    </w:tbl>
    <w:p w:rsidR="00637F1D" w:rsidRDefault="00637F1D"/>
    <w:p w:rsidR="00637F1D" w:rsidRDefault="00637F1D"/>
    <w:p w:rsidR="00637F1D" w:rsidRDefault="00637F1D"/>
    <w:p w:rsidR="00637F1D" w:rsidRDefault="00637F1D"/>
    <w:p w:rsidR="00637F1D" w:rsidRPr="00637F1D" w:rsidRDefault="00637F1D" w:rsidP="00637F1D">
      <w:pPr>
        <w:jc w:val="right"/>
        <w:rPr>
          <w:b/>
        </w:rPr>
      </w:pPr>
      <w:r w:rsidRPr="00637F1D">
        <w:rPr>
          <w:b/>
        </w:rPr>
        <w:lastRenderedPageBreak/>
        <w:t>Продовження додатка 1</w:t>
      </w:r>
    </w:p>
    <w:p w:rsidR="00637F1D" w:rsidRDefault="00637F1D"/>
    <w:tbl>
      <w:tblPr>
        <w:tblW w:w="14459" w:type="dxa"/>
        <w:tblCellSpacing w:w="0" w:type="auto"/>
        <w:tblLook w:val="04A0" w:firstRow="1" w:lastRow="0" w:firstColumn="1" w:lastColumn="0" w:noHBand="0" w:noVBand="1"/>
      </w:tblPr>
      <w:tblGrid>
        <w:gridCol w:w="145"/>
        <w:gridCol w:w="473"/>
        <w:gridCol w:w="33"/>
        <w:gridCol w:w="6447"/>
        <w:gridCol w:w="1136"/>
        <w:gridCol w:w="1383"/>
        <w:gridCol w:w="1582"/>
        <w:gridCol w:w="1707"/>
        <w:gridCol w:w="1553"/>
      </w:tblGrid>
      <w:tr w:rsidR="00D76815" w:rsidRPr="0015787F" w:rsidTr="00F154F3">
        <w:trPr>
          <w:trHeight w:val="30"/>
          <w:tblCellSpacing w:w="0" w:type="auto"/>
        </w:trPr>
        <w:tc>
          <w:tcPr>
            <w:tcW w:w="618" w:type="dxa"/>
            <w:gridSpan w:val="2"/>
          </w:tcPr>
          <w:p w:rsidR="00D76815" w:rsidRPr="0015787F" w:rsidRDefault="00D76815" w:rsidP="00637F1D">
            <w:pPr>
              <w:rPr>
                <w:color w:val="000000"/>
              </w:rPr>
            </w:pPr>
            <w:bookmarkStart w:id="60" w:name="1284"/>
            <w:r w:rsidRPr="0015787F">
              <w:rPr>
                <w:color w:val="000000"/>
              </w:rPr>
              <w:t>10.</w:t>
            </w:r>
          </w:p>
        </w:tc>
        <w:tc>
          <w:tcPr>
            <w:tcW w:w="13841" w:type="dxa"/>
            <w:gridSpan w:val="7"/>
          </w:tcPr>
          <w:p w:rsidR="00D76815" w:rsidRDefault="00D76815" w:rsidP="00637F1D">
            <w:pPr>
              <w:rPr>
                <w:color w:val="000000"/>
              </w:rPr>
            </w:pPr>
            <w:bookmarkStart w:id="61" w:name="1285"/>
            <w:bookmarkEnd w:id="60"/>
            <w:r w:rsidRPr="0015787F">
              <w:rPr>
                <w:color w:val="000000"/>
              </w:rPr>
              <w:t>Результативні показники бюджетної програми:</w:t>
            </w:r>
          </w:p>
          <w:p w:rsidR="00637F1D" w:rsidRPr="0015787F" w:rsidRDefault="00637F1D" w:rsidP="00637F1D">
            <w:pPr>
              <w:rPr>
                <w:color w:val="000000"/>
              </w:rPr>
            </w:pPr>
          </w:p>
        </w:tc>
        <w:bookmarkEnd w:id="61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637F1D">
            <w:pPr>
              <w:jc w:val="center"/>
              <w:rPr>
                <w:color w:val="000000"/>
              </w:rPr>
            </w:pPr>
            <w:bookmarkStart w:id="62" w:name="1286"/>
            <w:r w:rsidRPr="0015787F">
              <w:rPr>
                <w:color w:val="000000"/>
              </w:rPr>
              <w:t>N</w:t>
            </w:r>
            <w:r w:rsidRPr="0015787F">
              <w:rPr>
                <w:color w:val="000000"/>
              </w:rPr>
              <w:br/>
            </w:r>
            <w:proofErr w:type="spellStart"/>
            <w:r w:rsidRPr="0015787F">
              <w:rPr>
                <w:color w:val="000000"/>
              </w:rPr>
              <w:t>зп</w:t>
            </w:r>
            <w:proofErr w:type="spellEnd"/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3" w:name="1287"/>
            <w:bookmarkEnd w:id="62"/>
            <w:r w:rsidRPr="0015787F">
              <w:rPr>
                <w:color w:val="000000"/>
              </w:rPr>
              <w:t>Показник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4" w:name="1288"/>
            <w:bookmarkEnd w:id="63"/>
            <w:r w:rsidRPr="0015787F">
              <w:rPr>
                <w:color w:val="000000"/>
              </w:rPr>
              <w:t>Одиниця виміру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5" w:name="1289"/>
            <w:bookmarkEnd w:id="64"/>
            <w:r w:rsidRPr="0015787F">
              <w:rPr>
                <w:color w:val="000000"/>
              </w:rPr>
              <w:t>Джерело інформації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6" w:name="1290"/>
            <w:bookmarkEnd w:id="65"/>
            <w:r w:rsidRPr="0015787F">
              <w:rPr>
                <w:color w:val="000000"/>
              </w:rPr>
              <w:t>Загальний фонд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7" w:name="1291"/>
            <w:bookmarkEnd w:id="66"/>
            <w:r w:rsidRPr="0015787F">
              <w:rPr>
                <w:color w:val="000000"/>
              </w:rPr>
              <w:t>Спеціальний фонд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8" w:name="1292"/>
            <w:bookmarkEnd w:id="67"/>
            <w:r w:rsidRPr="0015787F">
              <w:rPr>
                <w:color w:val="000000"/>
              </w:rPr>
              <w:t>Усього</w:t>
            </w:r>
          </w:p>
        </w:tc>
        <w:bookmarkEnd w:id="68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69" w:name="1293"/>
            <w:r w:rsidRPr="0015787F">
              <w:rPr>
                <w:color w:val="000000"/>
              </w:rPr>
              <w:t>1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0" w:name="1294"/>
            <w:bookmarkEnd w:id="69"/>
            <w:r w:rsidRPr="0015787F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1" w:name="1295"/>
            <w:bookmarkEnd w:id="70"/>
            <w:r w:rsidRPr="0015787F">
              <w:rPr>
                <w:color w:val="000000"/>
              </w:rPr>
              <w:t>3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2" w:name="1296"/>
            <w:bookmarkEnd w:id="71"/>
            <w:r w:rsidRPr="0015787F">
              <w:rPr>
                <w:color w:val="000000"/>
              </w:rPr>
              <w:t>4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3" w:name="1297"/>
            <w:bookmarkEnd w:id="72"/>
            <w:r w:rsidRPr="0015787F">
              <w:rPr>
                <w:color w:val="000000"/>
              </w:rPr>
              <w:t>5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4" w:name="1298"/>
            <w:bookmarkEnd w:id="73"/>
            <w:r w:rsidRPr="0015787F">
              <w:rPr>
                <w:color w:val="000000"/>
              </w:rPr>
              <w:t>6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5" w:name="1299"/>
            <w:bookmarkEnd w:id="74"/>
            <w:r w:rsidRPr="0015787F">
              <w:rPr>
                <w:color w:val="000000"/>
              </w:rPr>
              <w:t>7</w:t>
            </w:r>
          </w:p>
        </w:tc>
        <w:bookmarkEnd w:id="75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b/>
                <w:color w:val="000000"/>
              </w:rPr>
            </w:pPr>
            <w:r w:rsidRPr="0015787F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6" w:name="1300"/>
            <w:r w:rsidRPr="0015787F">
              <w:rPr>
                <w:color w:val="000000"/>
              </w:rPr>
              <w:t>1</w:t>
            </w:r>
            <w:r w:rsidR="00637F1D"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77" w:name="1301"/>
            <w:bookmarkEnd w:id="76"/>
            <w:r w:rsidRPr="0015787F">
              <w:rPr>
                <w:color w:val="000000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8" w:name="1302"/>
            <w:bookmarkEnd w:id="77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79" w:name="1303"/>
            <w:bookmarkEnd w:id="78"/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0" w:name="1304"/>
            <w:bookmarkEnd w:id="79"/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1" w:name="1305"/>
            <w:bookmarkEnd w:id="80"/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2" w:name="1306"/>
            <w:bookmarkEnd w:id="81"/>
          </w:p>
        </w:tc>
        <w:bookmarkEnd w:id="82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установ,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звіт закладу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793,0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804,25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у </w:t>
            </w:r>
            <w:proofErr w:type="spellStart"/>
            <w:r w:rsidRPr="0015787F">
              <w:rPr>
                <w:color w:val="000000"/>
              </w:rPr>
              <w:t>т.ч</w:t>
            </w:r>
            <w:proofErr w:type="spellEnd"/>
            <w:r w:rsidRPr="0015787F">
              <w:rPr>
                <w:color w:val="000000"/>
              </w:rPr>
              <w:t>. лікарів,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156,75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161,0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350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350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3" w:name="1307"/>
          </w:p>
        </w:tc>
        <w:bookmarkEnd w:id="83"/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bookmarkStart w:id="84" w:name="1312"/>
            <w:r>
              <w:rPr>
                <w:color w:val="000000"/>
              </w:rPr>
              <w:t>-</w:t>
            </w:r>
          </w:p>
        </w:tc>
        <w:bookmarkEnd w:id="84"/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77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5" w:name="1314"/>
            <w:r w:rsidRPr="0015787F">
              <w:rPr>
                <w:color w:val="000000"/>
              </w:rPr>
              <w:t>2</w:t>
            </w:r>
            <w:r w:rsidR="00637F1D"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86" w:name="1315"/>
            <w:bookmarkEnd w:id="85"/>
            <w:r w:rsidRPr="0015787F"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7" w:name="1316"/>
            <w:bookmarkEnd w:id="86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8" w:name="1317"/>
            <w:bookmarkEnd w:id="87"/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89" w:name="1318"/>
            <w:bookmarkEnd w:id="88"/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0" w:name="1319"/>
            <w:bookmarkEnd w:id="89"/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1" w:name="1320"/>
            <w:bookmarkEnd w:id="90"/>
          </w:p>
        </w:tc>
        <w:bookmarkEnd w:id="91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92" w:name="1321"/>
          </w:p>
        </w:tc>
        <w:bookmarkEnd w:id="92"/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тис. 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119,0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bookmarkStart w:id="93" w:name="1326"/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4" w:name="1327"/>
            <w:bookmarkEnd w:id="93"/>
            <w:r>
              <w:rPr>
                <w:color w:val="000000"/>
              </w:rPr>
              <w:t>119,0</w:t>
            </w:r>
          </w:p>
        </w:tc>
        <w:bookmarkEnd w:id="94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тис. од.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19,0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19,0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осіб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300000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300000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осіб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12500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12500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5" w:name="1328"/>
            <w:r w:rsidRPr="0015787F">
              <w:rPr>
                <w:color w:val="000000"/>
              </w:rPr>
              <w:t>3</w:t>
            </w:r>
            <w:r w:rsidR="00637F1D"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bookmarkStart w:id="96" w:name="1329"/>
            <w:bookmarkEnd w:id="95"/>
            <w:r w:rsidRPr="0015787F">
              <w:rPr>
                <w:color w:val="000000"/>
              </w:rPr>
              <w:t>ефективності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7" w:name="1330"/>
            <w:bookmarkEnd w:id="96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8" w:name="1331"/>
            <w:bookmarkEnd w:id="97"/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99" w:name="1332"/>
            <w:bookmarkEnd w:id="98"/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100" w:name="1333"/>
            <w:bookmarkEnd w:id="99"/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bookmarkStart w:id="101" w:name="1334"/>
            <w:bookmarkEnd w:id="100"/>
          </w:p>
        </w:tc>
        <w:bookmarkEnd w:id="101"/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днів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338,0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338,0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днів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250,0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4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середня тривалість лікування в стаціонарі одного хворого, днів</w:t>
            </w:r>
          </w:p>
          <w:p w:rsidR="00637F1D" w:rsidRDefault="00637F1D" w:rsidP="00D76815">
            <w:pPr>
              <w:spacing w:line="276" w:lineRule="auto"/>
              <w:jc w:val="both"/>
              <w:rPr>
                <w:color w:val="000000"/>
              </w:rPr>
            </w:pPr>
          </w:p>
          <w:p w:rsidR="00637F1D" w:rsidRPr="0015787F" w:rsidRDefault="00637F1D" w:rsidP="00D7681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днів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center"/>
            </w:pPr>
            <w:r>
              <w:t>9,5</w:t>
            </w:r>
          </w:p>
        </w:tc>
      </w:tr>
    </w:tbl>
    <w:p w:rsidR="00637F1D" w:rsidRPr="00637F1D" w:rsidRDefault="00637F1D" w:rsidP="00637F1D">
      <w:pPr>
        <w:jc w:val="right"/>
        <w:rPr>
          <w:b/>
        </w:rPr>
      </w:pPr>
      <w:r w:rsidRPr="00637F1D">
        <w:rPr>
          <w:b/>
        </w:rPr>
        <w:lastRenderedPageBreak/>
        <w:t>Продовження додатка 1</w:t>
      </w:r>
    </w:p>
    <w:p w:rsidR="00637F1D" w:rsidRDefault="00637F1D"/>
    <w:tbl>
      <w:tblPr>
        <w:tblW w:w="14314" w:type="dxa"/>
        <w:tblCellSpacing w:w="0" w:type="auto"/>
        <w:tblInd w:w="13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6"/>
        <w:gridCol w:w="6447"/>
        <w:gridCol w:w="1136"/>
        <w:gridCol w:w="1383"/>
        <w:gridCol w:w="1582"/>
        <w:gridCol w:w="1701"/>
        <w:gridCol w:w="1559"/>
      </w:tblGrid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4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7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2" w:name="1342"/>
            <w:r w:rsidRPr="0015787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bookmarkStart w:id="103" w:name="1343"/>
            <w:bookmarkEnd w:id="102"/>
            <w:r w:rsidRPr="0015787F">
              <w:rPr>
                <w:color w:val="000000"/>
              </w:rPr>
              <w:t>якості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4" w:name="1344"/>
            <w:bookmarkEnd w:id="103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5" w:name="1345"/>
            <w:bookmarkEnd w:id="104"/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6" w:name="1346"/>
            <w:bookmarkEnd w:id="105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7" w:name="1347"/>
            <w:bookmarkEnd w:id="106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8" w:name="1348"/>
            <w:bookmarkEnd w:id="107"/>
          </w:p>
        </w:tc>
        <w:bookmarkEnd w:id="108"/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F154F3" w:rsidP="0063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90,0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ф. 20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F154F3" w:rsidP="0063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90,0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8E683F" w:rsidRDefault="00637F1D" w:rsidP="00637F1D">
            <w:pPr>
              <w:spacing w:line="276" w:lineRule="auto"/>
              <w:jc w:val="both"/>
              <w:rPr>
                <w:b/>
                <w:color w:val="000000"/>
              </w:rPr>
            </w:pPr>
            <w:r w:rsidRPr="008E683F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8E683F">
              <w:rPr>
                <w:b/>
                <w:color w:val="000000"/>
              </w:rPr>
              <w:t>нефрологічним</w:t>
            </w:r>
            <w:proofErr w:type="spellEnd"/>
            <w:r w:rsidRPr="008E683F">
              <w:rPr>
                <w:b/>
                <w:color w:val="000000"/>
              </w:rPr>
              <w:t xml:space="preserve"> хворим методом гемодіалізу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r w:rsidRPr="0015787F">
              <w:rPr>
                <w:color w:val="000000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both"/>
            </w:pPr>
            <w:r w:rsidRPr="0015787F">
              <w:t>Обсяг видатків на лікування хворих методом гемодіалізу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4288050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F154F3" w:rsidP="0063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4288050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5787F">
              <w:rPr>
                <w:bCs/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both"/>
            </w:pPr>
            <w:r w:rsidRPr="0015787F">
              <w:t>Кількість процедур гемодіалізу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од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3432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F154F3" w:rsidP="0063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3432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r w:rsidRPr="0015787F"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both"/>
            </w:pPr>
            <w:r w:rsidRPr="0015787F">
              <w:t>Затрати на 1 процедуру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1249,43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F154F3" w:rsidP="00637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1249,43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8E683F" w:rsidRDefault="00637F1D" w:rsidP="00637F1D">
            <w:pPr>
              <w:spacing w:line="276" w:lineRule="auto"/>
              <w:jc w:val="both"/>
              <w:rPr>
                <w:b/>
                <w:color w:val="000000"/>
              </w:rPr>
            </w:pPr>
            <w:r w:rsidRPr="008E683F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r w:rsidRPr="0015787F">
              <w:rPr>
                <w:color w:val="000000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1800000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1800000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Обсяг видатків на </w:t>
            </w:r>
            <w:r>
              <w:rPr>
                <w:color w:val="000000"/>
              </w:rPr>
              <w:t>придбання комп'ютерної техніки, програмного забезпечення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1600000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1600000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400000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400000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bottom"/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Обсяг видатків на придбання </w:t>
            </w:r>
            <w:r>
              <w:rPr>
                <w:color w:val="000000"/>
              </w:rPr>
              <w:t xml:space="preserve">та встановлення фонтану, як елементу історичного комплексу «Земський корпус» 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46000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46000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r w:rsidRPr="0015787F"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09" w:name="1351"/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10" w:name="1352"/>
            <w:bookmarkEnd w:id="109"/>
          </w:p>
        </w:tc>
        <w:bookmarkEnd w:id="110"/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bookmarkStart w:id="111" w:name="1355"/>
          </w:p>
        </w:tc>
        <w:bookmarkEnd w:id="111"/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м²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1472,3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1472,3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шт.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59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Default="00637F1D" w:rsidP="00637F1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5787F">
              <w:rPr>
                <w:bCs/>
                <w:color w:val="000000"/>
              </w:rPr>
              <w:t>Ефективності</w:t>
            </w:r>
          </w:p>
          <w:p w:rsidR="00637F1D" w:rsidRPr="0015787F" w:rsidRDefault="00637F1D" w:rsidP="00637F1D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</w:tr>
    </w:tbl>
    <w:p w:rsidR="00637F1D" w:rsidRPr="00637F1D" w:rsidRDefault="00637F1D" w:rsidP="00637F1D">
      <w:pPr>
        <w:jc w:val="right"/>
        <w:rPr>
          <w:b/>
        </w:rPr>
      </w:pPr>
      <w:r w:rsidRPr="00637F1D">
        <w:rPr>
          <w:b/>
        </w:rPr>
        <w:lastRenderedPageBreak/>
        <w:t>Продовження додатка 1</w:t>
      </w:r>
    </w:p>
    <w:p w:rsidR="00637F1D" w:rsidRDefault="00637F1D"/>
    <w:tbl>
      <w:tblPr>
        <w:tblW w:w="14314" w:type="dxa"/>
        <w:tblCellSpacing w:w="0" w:type="auto"/>
        <w:tblInd w:w="13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6"/>
        <w:gridCol w:w="6447"/>
        <w:gridCol w:w="1136"/>
        <w:gridCol w:w="1383"/>
        <w:gridCol w:w="1582"/>
        <w:gridCol w:w="1701"/>
        <w:gridCol w:w="1559"/>
      </w:tblGrid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4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7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122,58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122,58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грн.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34678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34678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  <w:r w:rsidRPr="0015787F">
              <w:rPr>
                <w:color w:val="000000"/>
              </w:rPr>
              <w:t>ефективності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jc w:val="center"/>
              <w:rPr>
                <w:color w:val="000000"/>
              </w:rPr>
            </w:pP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14,3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14,3</w:t>
            </w:r>
          </w:p>
        </w:tc>
      </w:tr>
      <w:tr w:rsidR="00637F1D" w:rsidRPr="0015787F" w:rsidTr="00F154F3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розрахунок</w:t>
            </w:r>
          </w:p>
        </w:tc>
        <w:tc>
          <w:tcPr>
            <w:tcW w:w="1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343,1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7F1D" w:rsidRPr="0015787F" w:rsidRDefault="00637F1D" w:rsidP="00637F1D">
            <w:pPr>
              <w:spacing w:line="276" w:lineRule="auto"/>
              <w:jc w:val="center"/>
            </w:pPr>
            <w:r>
              <w:t>343,1</w:t>
            </w:r>
          </w:p>
        </w:tc>
      </w:tr>
    </w:tbl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637F1D" w:rsidRDefault="00637F1D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Pr="009A119F" w:rsidRDefault="00D76815" w:rsidP="00D76815">
      <w:pPr>
        <w:spacing w:line="276" w:lineRule="auto"/>
        <w:rPr>
          <w:b/>
        </w:rPr>
      </w:pPr>
      <w:r w:rsidRPr="009A119F"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119F">
        <w:rPr>
          <w:b/>
        </w:rPr>
        <w:t>С. САЛАТУН</w:t>
      </w:r>
    </w:p>
    <w:p w:rsidR="00D76815" w:rsidRDefault="00D76815" w:rsidP="00D76815">
      <w:pPr>
        <w:spacing w:line="276" w:lineRule="auto"/>
        <w:rPr>
          <w:b/>
        </w:rPr>
      </w:pPr>
    </w:p>
    <w:p w:rsidR="00D76815" w:rsidRPr="009A119F" w:rsidRDefault="00D76815" w:rsidP="00D76815">
      <w:pPr>
        <w:spacing w:line="276" w:lineRule="auto"/>
        <w:rPr>
          <w:b/>
        </w:rPr>
      </w:pPr>
      <w:r w:rsidRPr="009A119F">
        <w:rPr>
          <w:b/>
        </w:rPr>
        <w:t>ПОГОДЖЕНО</w:t>
      </w:r>
    </w:p>
    <w:p w:rsidR="00D76815" w:rsidRDefault="00D76815" w:rsidP="00D76815">
      <w:pPr>
        <w:spacing w:line="276" w:lineRule="auto"/>
        <w:rPr>
          <w:b/>
        </w:rPr>
      </w:pPr>
      <w:r w:rsidRPr="009A119F">
        <w:rPr>
          <w:b/>
        </w:rPr>
        <w:t xml:space="preserve">Начальник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119F">
        <w:rPr>
          <w:b/>
        </w:rPr>
        <w:t>Т. ЯРОШЕНКО</w:t>
      </w: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637F1D" w:rsidRDefault="00637F1D" w:rsidP="00D76815">
      <w:pPr>
        <w:spacing w:line="276" w:lineRule="auto"/>
        <w:rPr>
          <w:b/>
        </w:rPr>
      </w:pP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D76815" w:rsidRDefault="00D76815" w:rsidP="00D76815">
      <w:pPr>
        <w:spacing w:line="276" w:lineRule="auto"/>
        <w:ind w:left="5812"/>
        <w:rPr>
          <w:b/>
          <w:bCs/>
        </w:rPr>
      </w:pPr>
      <w:r>
        <w:rPr>
          <w:b/>
          <w:bCs/>
        </w:rPr>
        <w:t>30.01.2019</w:t>
      </w:r>
      <w:r w:rsidRPr="00F81A2B">
        <w:rPr>
          <w:b/>
          <w:bCs/>
        </w:rPr>
        <w:t xml:space="preserve"> № </w:t>
      </w:r>
      <w:r>
        <w:rPr>
          <w:b/>
          <w:bCs/>
        </w:rPr>
        <w:t>17</w:t>
      </w:r>
      <w:r w:rsidRPr="00F81A2B">
        <w:rPr>
          <w:b/>
          <w:bCs/>
        </w:rPr>
        <w:t xml:space="preserve">-ОД </w:t>
      </w:r>
    </w:p>
    <w:p w:rsidR="00D76815" w:rsidRDefault="00D76815" w:rsidP="00D76815">
      <w:pPr>
        <w:spacing w:line="276" w:lineRule="auto"/>
        <w:ind w:left="5812"/>
        <w:rPr>
          <w:caps/>
        </w:rPr>
      </w:pPr>
    </w:p>
    <w:p w:rsidR="00D76815" w:rsidRPr="00F81A2B" w:rsidRDefault="00D76815" w:rsidP="00D76815">
      <w:pPr>
        <w:spacing w:line="276" w:lineRule="auto"/>
        <w:ind w:left="5812"/>
        <w:rPr>
          <w:caps/>
        </w:rPr>
      </w:pPr>
      <w:r w:rsidRPr="00F81A2B">
        <w:rPr>
          <w:caps/>
        </w:rPr>
        <w:t>Затверджено</w:t>
      </w:r>
    </w:p>
    <w:p w:rsidR="00D76815" w:rsidRPr="00F81A2B" w:rsidRDefault="00D76815" w:rsidP="00D76815">
      <w:pPr>
        <w:spacing w:line="276" w:lineRule="auto"/>
        <w:ind w:left="5812"/>
      </w:pPr>
      <w:r w:rsidRPr="00F81A2B">
        <w:t>Наказ Міністерства фінансів України</w:t>
      </w:r>
    </w:p>
    <w:p w:rsidR="00D76815" w:rsidRPr="00F81A2B" w:rsidRDefault="00D76815" w:rsidP="00D76815">
      <w:pPr>
        <w:spacing w:line="276" w:lineRule="auto"/>
        <w:ind w:left="5812"/>
      </w:pPr>
      <w:r w:rsidRPr="00F81A2B">
        <w:t>26.08.2014  № 836</w:t>
      </w:r>
    </w:p>
    <w:p w:rsidR="00D76815" w:rsidRDefault="00D76815" w:rsidP="00D76815">
      <w:pPr>
        <w:tabs>
          <w:tab w:val="left" w:pos="8364"/>
        </w:tabs>
        <w:spacing w:line="276" w:lineRule="auto"/>
        <w:ind w:left="5812"/>
        <w:rPr>
          <w:color w:val="000000"/>
        </w:rPr>
      </w:pPr>
      <w:r w:rsidRPr="007A4251">
        <w:rPr>
          <w:color w:val="000000"/>
        </w:rPr>
        <w:t>(у редакції наказу Міністерства фінансів України</w:t>
      </w:r>
      <w:r>
        <w:rPr>
          <w:color w:val="000000"/>
        </w:rPr>
        <w:t xml:space="preserve"> </w:t>
      </w:r>
      <w:r w:rsidRPr="007A4251">
        <w:rPr>
          <w:color w:val="000000"/>
        </w:rPr>
        <w:t>від 15 листопада 2018 року N 908</w:t>
      </w:r>
      <w:r>
        <w:rPr>
          <w:color w:val="000000"/>
        </w:rPr>
        <w:t>)</w:t>
      </w: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  <w:rPr>
          <w:sz w:val="16"/>
          <w:szCs w:val="16"/>
        </w:rPr>
      </w:pP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</w:pPr>
      <w:r w:rsidRPr="00F81A2B">
        <w:t xml:space="preserve">ЗАТВЕРДЖЕНО </w:t>
      </w:r>
      <w:r w:rsidRPr="00F81A2B">
        <w:br/>
        <w:t>Розпорядження міського голови</w:t>
      </w:r>
    </w:p>
    <w:p w:rsidR="00D76815" w:rsidRPr="00F81A2B" w:rsidRDefault="00D76815" w:rsidP="00D76815">
      <w:pPr>
        <w:spacing w:line="276" w:lineRule="auto"/>
        <w:ind w:left="5812"/>
        <w:jc w:val="both"/>
      </w:pPr>
      <w:r>
        <w:t>30.01.</w:t>
      </w:r>
      <w:r w:rsidRPr="00F81A2B">
        <w:t>201</w:t>
      </w:r>
      <w:r>
        <w:t>9</w:t>
      </w:r>
      <w:r w:rsidRPr="00F81A2B">
        <w:t xml:space="preserve"> № </w:t>
      </w:r>
      <w:r>
        <w:t xml:space="preserve"> 1</w:t>
      </w:r>
      <w:r w:rsidR="00656AA9">
        <w:t>7</w:t>
      </w:r>
      <w:bookmarkStart w:id="112" w:name="_GoBack"/>
      <w:bookmarkEnd w:id="112"/>
      <w:r w:rsidRPr="00F81A2B">
        <w:t>-ОД</w:t>
      </w:r>
    </w:p>
    <w:p w:rsidR="00D76815" w:rsidRPr="00F81A2B" w:rsidRDefault="00D76815" w:rsidP="00D76815">
      <w:pPr>
        <w:tabs>
          <w:tab w:val="left" w:pos="8364"/>
        </w:tabs>
        <w:spacing w:line="276" w:lineRule="auto"/>
        <w:ind w:left="5812"/>
      </w:pPr>
      <w:r w:rsidRPr="00F81A2B">
        <w:t xml:space="preserve">Наказ фінансового управління Роменського міськвиконкому                      </w:t>
      </w:r>
    </w:p>
    <w:p w:rsidR="00D76815" w:rsidRDefault="00D76815" w:rsidP="00D76815">
      <w:pPr>
        <w:tabs>
          <w:tab w:val="left" w:pos="8364"/>
        </w:tabs>
        <w:spacing w:line="276" w:lineRule="auto"/>
        <w:ind w:left="5812"/>
      </w:pPr>
      <w:r>
        <w:t>____.01</w:t>
      </w:r>
      <w:r w:rsidRPr="00F81A2B">
        <w:t>.201</w:t>
      </w:r>
      <w:r>
        <w:t>9</w:t>
      </w:r>
      <w:r w:rsidRPr="00F81A2B">
        <w:t xml:space="preserve"> № </w:t>
      </w:r>
      <w:r>
        <w:t>________</w:t>
      </w:r>
      <w:r w:rsidRPr="00F81A2B">
        <w:t>-ОД</w:t>
      </w:r>
    </w:p>
    <w:p w:rsidR="00637F1D" w:rsidRDefault="00637F1D" w:rsidP="00D76815">
      <w:pPr>
        <w:pStyle w:val="3"/>
        <w:jc w:val="center"/>
        <w:rPr>
          <w:rFonts w:ascii="Times New Roman" w:hAnsi="Times New Roman"/>
          <w:b/>
          <w:color w:val="000000"/>
        </w:rPr>
      </w:pPr>
    </w:p>
    <w:p w:rsidR="00D76815" w:rsidRPr="0015787F" w:rsidRDefault="00D76815" w:rsidP="00D76815">
      <w:pPr>
        <w:pStyle w:val="3"/>
        <w:jc w:val="center"/>
        <w:rPr>
          <w:color w:val="000000"/>
        </w:rPr>
      </w:pPr>
      <w:r w:rsidRPr="00D76815">
        <w:rPr>
          <w:rFonts w:ascii="Times New Roman" w:hAnsi="Times New Roman"/>
          <w:b/>
          <w:color w:val="000000"/>
        </w:rPr>
        <w:t>ПАСПОРТ</w:t>
      </w:r>
      <w:r w:rsidRPr="00D76815">
        <w:rPr>
          <w:rFonts w:ascii="Times New Roman" w:hAnsi="Times New Roman"/>
          <w:b/>
          <w:color w:val="000000"/>
        </w:rPr>
        <w:br/>
        <w:t>бюджетної програми місцевого бюджету на 2019 рік</w:t>
      </w: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tbl>
      <w:tblPr>
        <w:tblW w:w="14521" w:type="dxa"/>
        <w:tblCellSpacing w:w="0" w:type="auto"/>
        <w:tblInd w:w="80" w:type="dxa"/>
        <w:tblLook w:val="04A0" w:firstRow="1" w:lastRow="0" w:firstColumn="1" w:lastColumn="0" w:noHBand="0" w:noVBand="1"/>
      </w:tblPr>
      <w:tblGrid>
        <w:gridCol w:w="399"/>
        <w:gridCol w:w="2182"/>
        <w:gridCol w:w="3484"/>
        <w:gridCol w:w="8456"/>
      </w:tblGrid>
      <w:tr w:rsidR="00D76815" w:rsidRPr="0015787F" w:rsidTr="00F154F3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1.</w:t>
            </w:r>
          </w:p>
        </w:tc>
        <w:tc>
          <w:tcPr>
            <w:tcW w:w="2182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  <w:u w:val="single"/>
              </w:rPr>
              <w:t>0200000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84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r w:rsidRPr="0015787F">
              <w:rPr>
                <w:color w:val="000000"/>
                <w:u w:val="single"/>
              </w:rPr>
              <w:t>Виконавчий комітет Роменської міської ради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                  (найменування головного розпорядника)</w:t>
            </w:r>
          </w:p>
        </w:tc>
      </w:tr>
      <w:tr w:rsidR="00D76815" w:rsidRPr="0015787F" w:rsidTr="00F154F3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2.</w:t>
            </w:r>
          </w:p>
        </w:tc>
        <w:tc>
          <w:tcPr>
            <w:tcW w:w="2182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___</w:t>
            </w:r>
            <w:r w:rsidRPr="0015787F">
              <w:rPr>
                <w:u w:val="single"/>
              </w:rPr>
              <w:t>0210000_</w:t>
            </w:r>
            <w:r w:rsidRPr="0015787F">
              <w:rPr>
                <w:color w:val="000000"/>
              </w:rPr>
              <w:t>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84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r w:rsidRPr="0015787F">
              <w:rPr>
                <w:u w:val="single"/>
              </w:rPr>
              <w:t xml:space="preserve">Виконавчий комітет Роменської міської ради 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                   (найменування відповідального виконавця)</w:t>
            </w:r>
          </w:p>
        </w:tc>
      </w:tr>
      <w:tr w:rsidR="00D76815" w:rsidRPr="0015787F" w:rsidTr="00F154F3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3.</w:t>
            </w:r>
          </w:p>
        </w:tc>
        <w:tc>
          <w:tcPr>
            <w:tcW w:w="2182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_</w:t>
            </w:r>
            <w:r w:rsidRPr="0015787F">
              <w:rPr>
                <w:color w:val="000000"/>
                <w:u w:val="single"/>
              </w:rPr>
              <w:t>0212</w:t>
            </w:r>
            <w:r>
              <w:rPr>
                <w:color w:val="000000"/>
                <w:u w:val="single"/>
              </w:rPr>
              <w:t>144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(КТПКВК МБ)</w:t>
            </w:r>
          </w:p>
        </w:tc>
        <w:tc>
          <w:tcPr>
            <w:tcW w:w="3484" w:type="dxa"/>
            <w:vAlign w:val="center"/>
          </w:tcPr>
          <w:p w:rsidR="00D76815" w:rsidRPr="0015787F" w:rsidRDefault="00D76815" w:rsidP="00637F1D">
            <w:pPr>
              <w:spacing w:line="276" w:lineRule="auto"/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____</w:t>
            </w:r>
            <w:r w:rsidRPr="0015787F">
              <w:rPr>
                <w:color w:val="000000"/>
                <w:u w:val="single"/>
              </w:rPr>
              <w:t>07</w:t>
            </w:r>
            <w:r>
              <w:rPr>
                <w:color w:val="000000"/>
                <w:u w:val="single"/>
              </w:rPr>
              <w:t>63</w:t>
            </w:r>
            <w:r w:rsidRPr="0015787F">
              <w:rPr>
                <w:color w:val="000000"/>
              </w:rPr>
              <w:t>__</w:t>
            </w:r>
            <w:r w:rsidRPr="0015787F">
              <w:rPr>
                <w:color w:val="000000"/>
              </w:rPr>
              <w:br/>
              <w:t>(КФКВК)</w:t>
            </w:r>
          </w:p>
        </w:tc>
        <w:tc>
          <w:tcPr>
            <w:tcW w:w="8456" w:type="dxa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r w:rsidRPr="00EC0A2C">
              <w:rPr>
                <w:u w:val="single"/>
              </w:rPr>
              <w:t>Централізовані заходи з лікування хворих на цукровий та нецукровий діабет</w:t>
            </w:r>
            <w:r w:rsidRPr="0015787F">
              <w:rPr>
                <w:color w:val="000000"/>
              </w:rPr>
              <w:t>___</w:t>
            </w:r>
            <w:r w:rsidRPr="0015787F">
              <w:rPr>
                <w:color w:val="000000"/>
              </w:rPr>
              <w:br/>
              <w:t xml:space="preserve">                  (найменування бюджетної програми)</w:t>
            </w:r>
          </w:p>
        </w:tc>
      </w:tr>
      <w:tr w:rsidR="00D76815" w:rsidRPr="0015787F" w:rsidTr="00F154F3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4.</w:t>
            </w:r>
          </w:p>
        </w:tc>
        <w:tc>
          <w:tcPr>
            <w:tcW w:w="14122" w:type="dxa"/>
            <w:gridSpan w:val="3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r w:rsidRPr="0015787F">
              <w:rPr>
                <w:color w:val="000000"/>
              </w:rPr>
              <w:t xml:space="preserve">Обсяг бюджетних призначень / бюджетних асигнувань – </w:t>
            </w:r>
            <w:r>
              <w:rPr>
                <w:color w:val="000000"/>
              </w:rPr>
              <w:t>1992770</w:t>
            </w:r>
            <w:r w:rsidRPr="0015787F">
              <w:rPr>
                <w:color w:val="000000"/>
              </w:rPr>
              <w:t xml:space="preserve"> гривень, у тому числі загального фонду – </w:t>
            </w:r>
            <w:r>
              <w:rPr>
                <w:color w:val="000000"/>
              </w:rPr>
              <w:t>1992770</w:t>
            </w:r>
            <w:r w:rsidRPr="0015787F">
              <w:rPr>
                <w:color w:val="000000"/>
              </w:rPr>
              <w:t xml:space="preserve"> гривень та спеціального фонду -  гривень.</w:t>
            </w:r>
          </w:p>
        </w:tc>
      </w:tr>
      <w:tr w:rsidR="00D76815" w:rsidRPr="00711D6F" w:rsidTr="00F154F3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5.</w:t>
            </w:r>
          </w:p>
        </w:tc>
        <w:tc>
          <w:tcPr>
            <w:tcW w:w="14122" w:type="dxa"/>
            <w:gridSpan w:val="3"/>
            <w:vAlign w:val="center"/>
          </w:tcPr>
          <w:p w:rsidR="00D76815" w:rsidRPr="0015787F" w:rsidRDefault="00D76815" w:rsidP="00637F1D">
            <w:pPr>
              <w:spacing w:line="276" w:lineRule="auto"/>
              <w:jc w:val="both"/>
              <w:rPr>
                <w:color w:val="000000"/>
              </w:rPr>
            </w:pPr>
            <w:r w:rsidRPr="0015787F">
              <w:rPr>
                <w:color w:val="000000"/>
              </w:rPr>
              <w:t xml:space="preserve">Підстави для виконання бюджетної програми: </w:t>
            </w:r>
            <w:r w:rsidRPr="0015787F">
              <w:t>Конституція України</w:t>
            </w:r>
            <w:r w:rsidRPr="0015787F">
              <w:rPr>
                <w:color w:val="000000"/>
              </w:rPr>
              <w:t>; Бюджетний кодекс України  від 08.07.2010 № 2456-VI;</w:t>
            </w:r>
            <w:r w:rsidRPr="0015787F">
              <w:t xml:space="preserve"> Закон України «</w:t>
            </w:r>
            <w:r w:rsidRPr="0015787F">
              <w:rPr>
                <w:bCs/>
                <w:color w:val="000000"/>
                <w:shd w:val="clear" w:color="auto" w:fill="FFFFFF"/>
              </w:rPr>
              <w:t>Основи законодавства України про охорону здоров'я» № 2801-ХІІ від 19.11.1992; рішення міської ради від 21.12.201</w:t>
            </w:r>
            <w:r>
              <w:rPr>
                <w:bCs/>
                <w:color w:val="000000"/>
                <w:shd w:val="clear" w:color="auto" w:fill="FFFFFF"/>
              </w:rPr>
              <w:t>8</w:t>
            </w:r>
            <w:r w:rsidRPr="0015787F">
              <w:rPr>
                <w:bCs/>
                <w:color w:val="000000"/>
                <w:shd w:val="clear" w:color="auto" w:fill="FFFFFF"/>
              </w:rPr>
              <w:t xml:space="preserve"> «Про Міський бюджет міста Ромни на 201</w:t>
            </w:r>
            <w:r>
              <w:rPr>
                <w:bCs/>
                <w:color w:val="000000"/>
                <w:shd w:val="clear" w:color="auto" w:fill="FFFFFF"/>
              </w:rPr>
              <w:t>9 рік»</w:t>
            </w:r>
            <w:r w:rsidRPr="0015787F">
              <w:rPr>
                <w:bCs/>
                <w:color w:val="000000"/>
                <w:shd w:val="clear" w:color="auto" w:fill="FFFFFF"/>
              </w:rPr>
              <w:t>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бюджетів».</w:t>
            </w:r>
          </w:p>
        </w:tc>
      </w:tr>
    </w:tbl>
    <w:p w:rsidR="00122110" w:rsidRPr="00637F1D" w:rsidRDefault="00122110" w:rsidP="00122110">
      <w:pPr>
        <w:jc w:val="right"/>
        <w:rPr>
          <w:b/>
        </w:rPr>
      </w:pPr>
      <w:r w:rsidRPr="00637F1D">
        <w:rPr>
          <w:b/>
        </w:rPr>
        <w:lastRenderedPageBreak/>
        <w:t>Продовження додатка 2</w:t>
      </w:r>
    </w:p>
    <w:p w:rsidR="00122110" w:rsidRDefault="00122110"/>
    <w:tbl>
      <w:tblPr>
        <w:tblW w:w="14379" w:type="dxa"/>
        <w:tblCellSpacing w:w="0" w:type="auto"/>
        <w:tblInd w:w="80" w:type="dxa"/>
        <w:tblLook w:val="04A0" w:firstRow="1" w:lastRow="0" w:firstColumn="1" w:lastColumn="0" w:noHBand="0" w:noVBand="1"/>
      </w:tblPr>
      <w:tblGrid>
        <w:gridCol w:w="399"/>
        <w:gridCol w:w="13980"/>
      </w:tblGrid>
      <w:tr w:rsidR="00D76815" w:rsidRPr="0015787F" w:rsidTr="00122110">
        <w:trPr>
          <w:trHeight w:val="120"/>
          <w:tblCellSpacing w:w="0" w:type="auto"/>
        </w:trPr>
        <w:tc>
          <w:tcPr>
            <w:tcW w:w="399" w:type="dxa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6.</w:t>
            </w:r>
          </w:p>
        </w:tc>
        <w:tc>
          <w:tcPr>
            <w:tcW w:w="13980" w:type="dxa"/>
            <w:vAlign w:val="center"/>
          </w:tcPr>
          <w:p w:rsidR="00D76815" w:rsidRPr="0015787F" w:rsidRDefault="00D76815" w:rsidP="00637F1D">
            <w:pPr>
              <w:spacing w:line="276" w:lineRule="auto"/>
              <w:rPr>
                <w:color w:val="000000"/>
              </w:rPr>
            </w:pPr>
            <w:r w:rsidRPr="0015787F">
              <w:rPr>
                <w:color w:val="000000"/>
              </w:rPr>
              <w:t xml:space="preserve">Мета бюджетної програми: </w:t>
            </w:r>
            <w:r w:rsidRPr="0015787F">
              <w:t>Підвищення рівня наданої медичної допомоги та збереження здоров'я населення</w:t>
            </w:r>
          </w:p>
        </w:tc>
      </w:tr>
    </w:tbl>
    <w:p w:rsidR="00637F1D" w:rsidRDefault="00637F1D"/>
    <w:tbl>
      <w:tblPr>
        <w:tblW w:w="14379" w:type="dxa"/>
        <w:tblCellSpacing w:w="0" w:type="auto"/>
        <w:tblInd w:w="80" w:type="dxa"/>
        <w:tblLook w:val="04A0" w:firstRow="1" w:lastRow="0" w:firstColumn="1" w:lastColumn="0" w:noHBand="0" w:noVBand="1"/>
      </w:tblPr>
      <w:tblGrid>
        <w:gridCol w:w="126"/>
        <w:gridCol w:w="273"/>
        <w:gridCol w:w="1576"/>
        <w:gridCol w:w="12404"/>
      </w:tblGrid>
      <w:tr w:rsidR="00D76815" w:rsidRPr="0015787F" w:rsidTr="00122110">
        <w:trPr>
          <w:trHeight w:val="120"/>
          <w:tblCellSpacing w:w="0" w:type="auto"/>
        </w:trPr>
        <w:tc>
          <w:tcPr>
            <w:tcW w:w="399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7.</w:t>
            </w:r>
          </w:p>
        </w:tc>
        <w:tc>
          <w:tcPr>
            <w:tcW w:w="13980" w:type="dxa"/>
            <w:gridSpan w:val="2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r w:rsidRPr="0015787F">
              <w:rPr>
                <w:color w:val="000000"/>
              </w:rPr>
              <w:t>Завдання бюджетної програми:</w:t>
            </w:r>
          </w:p>
        </w:tc>
      </w:tr>
      <w:tr w:rsidR="00D76815" w:rsidRPr="0015787F" w:rsidTr="00122110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6" w:type="dxa"/>
          <w:trHeight w:val="45"/>
          <w:tblCellSpacing w:w="0" w:type="auto"/>
        </w:trPr>
        <w:tc>
          <w:tcPr>
            <w:tcW w:w="184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122110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r>
              <w:rPr>
                <w:color w:val="000000"/>
              </w:rPr>
              <w:t>з</w:t>
            </w:r>
            <w:r w:rsidR="00D76815" w:rsidRPr="0015787F">
              <w:rPr>
                <w:color w:val="000000"/>
              </w:rPr>
              <w:t>п</w:t>
            </w:r>
            <w:proofErr w:type="spellEnd"/>
          </w:p>
        </w:tc>
        <w:tc>
          <w:tcPr>
            <w:tcW w:w="12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Завдання</w:t>
            </w:r>
          </w:p>
        </w:tc>
      </w:tr>
      <w:tr w:rsidR="00D76815" w:rsidRPr="0015787F" w:rsidTr="00122110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6" w:type="dxa"/>
          <w:trHeight w:val="45"/>
          <w:tblCellSpacing w:w="0" w:type="auto"/>
        </w:trPr>
        <w:tc>
          <w:tcPr>
            <w:tcW w:w="184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12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Централізовані заходи з лікування на цукровий та нецукровий діабет</w:t>
            </w:r>
          </w:p>
        </w:tc>
      </w:tr>
    </w:tbl>
    <w:p w:rsidR="00122110" w:rsidRDefault="00122110"/>
    <w:tbl>
      <w:tblPr>
        <w:tblW w:w="14399" w:type="dxa"/>
        <w:tblCellSpacing w:w="0" w:type="auto"/>
        <w:tblInd w:w="60" w:type="dxa"/>
        <w:tblLook w:val="04A0" w:firstRow="1" w:lastRow="0" w:firstColumn="1" w:lastColumn="0" w:noHBand="0" w:noVBand="1"/>
      </w:tblPr>
      <w:tblGrid>
        <w:gridCol w:w="125"/>
        <w:gridCol w:w="382"/>
        <w:gridCol w:w="588"/>
        <w:gridCol w:w="6246"/>
        <w:gridCol w:w="1468"/>
        <w:gridCol w:w="375"/>
        <w:gridCol w:w="1843"/>
        <w:gridCol w:w="1590"/>
        <w:gridCol w:w="1782"/>
      </w:tblGrid>
      <w:tr w:rsidR="00D76815" w:rsidRPr="0015787F" w:rsidTr="00F154F3">
        <w:trPr>
          <w:gridAfter w:val="4"/>
          <w:wAfter w:w="5590" w:type="dxa"/>
          <w:trHeight w:val="30"/>
          <w:tblCellSpacing w:w="0" w:type="auto"/>
        </w:trPr>
        <w:tc>
          <w:tcPr>
            <w:tcW w:w="507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8.</w:t>
            </w:r>
          </w:p>
        </w:tc>
        <w:tc>
          <w:tcPr>
            <w:tcW w:w="8302" w:type="dxa"/>
            <w:gridSpan w:val="3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r w:rsidRPr="0015787F">
              <w:rPr>
                <w:color w:val="000000"/>
              </w:rPr>
              <w:t>Напрям</w:t>
            </w:r>
            <w:r w:rsidR="00122110">
              <w:rPr>
                <w:color w:val="000000"/>
              </w:rPr>
              <w:t>к</w:t>
            </w:r>
            <w:r w:rsidRPr="0015787F">
              <w:rPr>
                <w:color w:val="000000"/>
              </w:rPr>
              <w:t>и використання бюджетних коштів:</w:t>
            </w:r>
          </w:p>
          <w:p w:rsidR="00D76815" w:rsidRPr="0015787F" w:rsidRDefault="00D76815" w:rsidP="00D76815">
            <w:pPr>
              <w:rPr>
                <w:color w:val="000000"/>
              </w:rPr>
            </w:pPr>
            <w:r w:rsidRPr="0015787F">
              <w:rPr>
                <w:color w:val="000000"/>
              </w:rPr>
              <w:t>(грн)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4334AD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br/>
              <w:t xml:space="preserve">N </w:t>
            </w:r>
            <w:proofErr w:type="spellStart"/>
            <w:r w:rsidRPr="0015787F">
              <w:rPr>
                <w:color w:val="000000"/>
              </w:rPr>
              <w:t>зп</w:t>
            </w:r>
            <w:proofErr w:type="spellEnd"/>
          </w:p>
        </w:tc>
        <w:tc>
          <w:tcPr>
            <w:tcW w:w="62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Напрями використання бюджетних коштів</w:t>
            </w:r>
          </w:p>
        </w:tc>
        <w:tc>
          <w:tcPr>
            <w:tcW w:w="18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Спеціальний фонд</w:t>
            </w:r>
          </w:p>
        </w:tc>
        <w:tc>
          <w:tcPr>
            <w:tcW w:w="1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у тому числі бюджет розвитку</w:t>
            </w:r>
          </w:p>
        </w:tc>
        <w:tc>
          <w:tcPr>
            <w:tcW w:w="17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Усього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</w:p>
        </w:tc>
        <w:tc>
          <w:tcPr>
            <w:tcW w:w="62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4</w:t>
            </w:r>
          </w:p>
        </w:tc>
        <w:tc>
          <w:tcPr>
            <w:tcW w:w="1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5</w:t>
            </w:r>
          </w:p>
        </w:tc>
        <w:tc>
          <w:tcPr>
            <w:tcW w:w="17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6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2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Забезпечення хворих на цукровий діабет препаратами інсуліну</w:t>
            </w:r>
          </w:p>
        </w:tc>
        <w:tc>
          <w:tcPr>
            <w:tcW w:w="18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1960170</w:t>
            </w:r>
          </w:p>
        </w:tc>
        <w:tc>
          <w:tcPr>
            <w:tcW w:w="1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1960170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9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2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Забезпечення хворих на нецукровий діабет препаратами </w:t>
            </w:r>
            <w:proofErr w:type="spellStart"/>
            <w:r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18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32600</w:t>
            </w:r>
          </w:p>
        </w:tc>
        <w:tc>
          <w:tcPr>
            <w:tcW w:w="1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32600</w:t>
            </w:r>
          </w:p>
        </w:tc>
      </w:tr>
      <w:tr w:rsidR="00D76815" w:rsidRPr="0015787F" w:rsidTr="00F154F3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721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F154F3">
            <w:pPr>
              <w:jc w:val="right"/>
              <w:rPr>
                <w:color w:val="000000"/>
              </w:rPr>
            </w:pPr>
            <w:r w:rsidRPr="0015787F">
              <w:rPr>
                <w:color w:val="000000"/>
              </w:rPr>
              <w:t>Усього</w:t>
            </w:r>
          </w:p>
        </w:tc>
        <w:tc>
          <w:tcPr>
            <w:tcW w:w="18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1992770</w:t>
            </w:r>
          </w:p>
        </w:tc>
        <w:tc>
          <w:tcPr>
            <w:tcW w:w="1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F154F3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1992770</w:t>
            </w:r>
          </w:p>
        </w:tc>
      </w:tr>
    </w:tbl>
    <w:p w:rsidR="00D76815" w:rsidRPr="0015787F" w:rsidRDefault="00D76815" w:rsidP="00D76815">
      <w:pPr>
        <w:rPr>
          <w:color w:val="000000"/>
        </w:rPr>
      </w:pPr>
      <w:r w:rsidRPr="0015787F">
        <w:rPr>
          <w:color w:val="000000"/>
        </w:rPr>
        <w:br/>
      </w:r>
    </w:p>
    <w:tbl>
      <w:tblPr>
        <w:tblW w:w="14369" w:type="dxa"/>
        <w:tblCellSpacing w:w="0" w:type="auto"/>
        <w:tblInd w:w="90" w:type="dxa"/>
        <w:tblLook w:val="04A0" w:firstRow="1" w:lastRow="0" w:firstColumn="1" w:lastColumn="0" w:noHBand="0" w:noVBand="1"/>
      </w:tblPr>
      <w:tblGrid>
        <w:gridCol w:w="125"/>
        <w:gridCol w:w="382"/>
        <w:gridCol w:w="7108"/>
        <w:gridCol w:w="2218"/>
        <w:gridCol w:w="182"/>
        <w:gridCol w:w="2086"/>
        <w:gridCol w:w="2268"/>
      </w:tblGrid>
      <w:tr w:rsidR="00D76815" w:rsidRPr="0015787F" w:rsidTr="004334AD">
        <w:trPr>
          <w:gridAfter w:val="2"/>
          <w:wAfter w:w="4354" w:type="dxa"/>
          <w:trHeight w:val="30"/>
          <w:tblCellSpacing w:w="0" w:type="auto"/>
        </w:trPr>
        <w:tc>
          <w:tcPr>
            <w:tcW w:w="507" w:type="dxa"/>
            <w:gridSpan w:val="2"/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9.</w:t>
            </w:r>
          </w:p>
        </w:tc>
        <w:tc>
          <w:tcPr>
            <w:tcW w:w="9508" w:type="dxa"/>
            <w:gridSpan w:val="3"/>
            <w:vAlign w:val="center"/>
          </w:tcPr>
          <w:p w:rsidR="00D76815" w:rsidRPr="0015787F" w:rsidRDefault="00D76815" w:rsidP="00D76815">
            <w:pPr>
              <w:rPr>
                <w:color w:val="000000"/>
              </w:rPr>
            </w:pPr>
            <w:r w:rsidRPr="0015787F">
              <w:rPr>
                <w:color w:val="000000"/>
              </w:rPr>
              <w:t>Перелік місцевих / регіональних програм, що виконуються у складі бюджетної програми:</w:t>
            </w:r>
          </w:p>
          <w:p w:rsidR="00D76815" w:rsidRPr="0015787F" w:rsidRDefault="00D76815" w:rsidP="00D76815">
            <w:pPr>
              <w:rPr>
                <w:color w:val="000000"/>
              </w:rPr>
            </w:pPr>
            <w:r w:rsidRPr="0015787F">
              <w:rPr>
                <w:color w:val="000000"/>
              </w:rPr>
              <w:t>(грн)</w:t>
            </w:r>
          </w:p>
        </w:tc>
      </w:tr>
      <w:tr w:rsidR="00D76815" w:rsidRPr="0015787F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74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br/>
              <w:t>Найменування місцевої / регіональної програми</w:t>
            </w:r>
          </w:p>
        </w:tc>
        <w:tc>
          <w:tcPr>
            <w:tcW w:w="2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Загальний фонд</w:t>
            </w:r>
          </w:p>
        </w:tc>
        <w:tc>
          <w:tcPr>
            <w:tcW w:w="226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Спеціальний фонд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Усього</w:t>
            </w:r>
          </w:p>
        </w:tc>
      </w:tr>
      <w:tr w:rsidR="00D76815" w:rsidRPr="0015787F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74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1</w:t>
            </w:r>
          </w:p>
        </w:tc>
        <w:tc>
          <w:tcPr>
            <w:tcW w:w="2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2</w:t>
            </w:r>
          </w:p>
        </w:tc>
        <w:tc>
          <w:tcPr>
            <w:tcW w:w="226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D76815">
            <w:pPr>
              <w:jc w:val="center"/>
              <w:rPr>
                <w:color w:val="000000"/>
              </w:rPr>
            </w:pPr>
            <w:r w:rsidRPr="0015787F">
              <w:rPr>
                <w:color w:val="000000"/>
              </w:rPr>
              <w:t>4</w:t>
            </w:r>
          </w:p>
        </w:tc>
      </w:tr>
      <w:tr w:rsidR="00D76815" w:rsidRPr="0015787F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74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D76815" w:rsidP="004334AD">
            <w:pPr>
              <w:jc w:val="right"/>
              <w:rPr>
                <w:color w:val="000000"/>
              </w:rPr>
            </w:pPr>
            <w:r w:rsidRPr="0015787F">
              <w:rPr>
                <w:color w:val="000000"/>
              </w:rPr>
              <w:t>Усього</w:t>
            </w:r>
          </w:p>
        </w:tc>
        <w:tc>
          <w:tcPr>
            <w:tcW w:w="2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4334AD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4334AD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15787F" w:rsidRDefault="004334AD" w:rsidP="00D768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34AD" w:rsidRDefault="004334AD" w:rsidP="004334AD">
      <w:pPr>
        <w:jc w:val="right"/>
        <w:rPr>
          <w:color w:val="000000"/>
        </w:rPr>
      </w:pPr>
    </w:p>
    <w:p w:rsidR="004334AD" w:rsidRDefault="004334AD" w:rsidP="004334AD">
      <w:pPr>
        <w:jc w:val="right"/>
        <w:rPr>
          <w:color w:val="000000"/>
        </w:rPr>
      </w:pPr>
    </w:p>
    <w:p w:rsidR="004334AD" w:rsidRDefault="004334AD" w:rsidP="004334AD">
      <w:pPr>
        <w:jc w:val="right"/>
        <w:rPr>
          <w:color w:val="000000"/>
        </w:rPr>
      </w:pPr>
    </w:p>
    <w:p w:rsidR="004334AD" w:rsidRDefault="004334AD" w:rsidP="004334AD">
      <w:pPr>
        <w:jc w:val="right"/>
        <w:rPr>
          <w:color w:val="000000"/>
        </w:rPr>
      </w:pPr>
    </w:p>
    <w:p w:rsidR="004334AD" w:rsidRDefault="004334AD" w:rsidP="004334AD">
      <w:pPr>
        <w:jc w:val="right"/>
        <w:rPr>
          <w:color w:val="000000"/>
        </w:rPr>
      </w:pPr>
    </w:p>
    <w:p w:rsidR="004334AD" w:rsidRPr="00637F1D" w:rsidRDefault="00D76815" w:rsidP="004334AD">
      <w:pPr>
        <w:jc w:val="right"/>
        <w:rPr>
          <w:b/>
        </w:rPr>
      </w:pPr>
      <w:r w:rsidRPr="0015787F">
        <w:rPr>
          <w:color w:val="000000"/>
        </w:rPr>
        <w:lastRenderedPageBreak/>
        <w:br/>
      </w:r>
      <w:r w:rsidR="004334AD" w:rsidRPr="00637F1D">
        <w:rPr>
          <w:b/>
        </w:rPr>
        <w:t>Продовження додатка 2</w:t>
      </w:r>
    </w:p>
    <w:p w:rsidR="00D76815" w:rsidRPr="0015787F" w:rsidRDefault="00D76815" w:rsidP="00D76815">
      <w:pPr>
        <w:rPr>
          <w:color w:val="000000"/>
        </w:rPr>
      </w:pPr>
    </w:p>
    <w:tbl>
      <w:tblPr>
        <w:tblW w:w="14551" w:type="dxa"/>
        <w:tblCellSpacing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125"/>
        <w:gridCol w:w="493"/>
        <w:gridCol w:w="13"/>
        <w:gridCol w:w="6720"/>
        <w:gridCol w:w="1136"/>
        <w:gridCol w:w="1548"/>
        <w:gridCol w:w="1539"/>
        <w:gridCol w:w="1559"/>
        <w:gridCol w:w="1418"/>
      </w:tblGrid>
      <w:tr w:rsidR="00D76815" w:rsidRPr="00614C39" w:rsidTr="004334AD">
        <w:trPr>
          <w:trHeight w:val="30"/>
          <w:tblCellSpacing w:w="0" w:type="auto"/>
        </w:trPr>
        <w:tc>
          <w:tcPr>
            <w:tcW w:w="618" w:type="dxa"/>
            <w:gridSpan w:val="2"/>
          </w:tcPr>
          <w:p w:rsidR="00D76815" w:rsidRPr="00614C39" w:rsidRDefault="00D76815" w:rsidP="004334AD">
            <w:pPr>
              <w:rPr>
                <w:color w:val="000000"/>
              </w:rPr>
            </w:pPr>
            <w:r w:rsidRPr="00614C39">
              <w:rPr>
                <w:color w:val="000000"/>
              </w:rPr>
              <w:t>10.</w:t>
            </w:r>
          </w:p>
        </w:tc>
        <w:tc>
          <w:tcPr>
            <w:tcW w:w="13933" w:type="dxa"/>
            <w:gridSpan w:val="7"/>
            <w:vAlign w:val="center"/>
          </w:tcPr>
          <w:p w:rsidR="00D76815" w:rsidRDefault="00D76815" w:rsidP="00D76815">
            <w:pPr>
              <w:rPr>
                <w:color w:val="000000"/>
              </w:rPr>
            </w:pPr>
            <w:r w:rsidRPr="00614C39">
              <w:rPr>
                <w:color w:val="000000"/>
              </w:rPr>
              <w:t>Результативні показники бюджетної програми:</w:t>
            </w:r>
          </w:p>
          <w:p w:rsidR="004334AD" w:rsidRPr="00614C39" w:rsidRDefault="004334AD" w:rsidP="00D76815">
            <w:pPr>
              <w:rPr>
                <w:color w:val="000000"/>
              </w:rPr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N</w:t>
            </w:r>
            <w:r w:rsidRPr="00614C39">
              <w:rPr>
                <w:color w:val="000000"/>
              </w:rPr>
              <w:br/>
            </w:r>
            <w:proofErr w:type="spellStart"/>
            <w:r w:rsidRPr="00614C39">
              <w:rPr>
                <w:color w:val="000000"/>
              </w:rPr>
              <w:t>зп</w:t>
            </w:r>
            <w:proofErr w:type="spellEnd"/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Показник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Одиниця виміру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Джерело інформації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Загальний фонд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Спеціальний фонд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ind w:right="-134"/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Усього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1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3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4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76815" w:rsidRPr="00614C39" w:rsidRDefault="00D76815" w:rsidP="00D76815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7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b/>
                <w:color w:val="000000"/>
              </w:rPr>
            </w:pPr>
            <w:r w:rsidRPr="00614C39">
              <w:rPr>
                <w:b/>
                <w:bCs/>
              </w:rPr>
              <w:t>Забезпечення хворих на цукровий діабет препаратами інсуліну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ind w:right="-276"/>
              <w:jc w:val="both"/>
              <w:rPr>
                <w:color w:val="000000"/>
              </w:rPr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1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грн.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рішення міської ради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02A4B" w:rsidRDefault="00D76815" w:rsidP="004334AD">
            <w:pPr>
              <w:spacing w:line="276" w:lineRule="auto"/>
              <w:jc w:val="both"/>
            </w:pPr>
            <w:r>
              <w:t>1960170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02A4B" w:rsidRDefault="00D76815" w:rsidP="004334AD">
            <w:pPr>
              <w:spacing w:line="276" w:lineRule="auto"/>
              <w:jc w:val="both"/>
            </w:pPr>
            <w:r>
              <w:t>1960170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2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614C39"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осіб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розрахунок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02A4B" w:rsidRDefault="00D76815" w:rsidP="004334AD">
            <w:pPr>
              <w:spacing w:line="276" w:lineRule="auto"/>
              <w:jc w:val="both"/>
            </w:pPr>
            <w:r>
              <w:t>332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02A4B" w:rsidRDefault="00D76815" w:rsidP="004334AD">
            <w:pPr>
              <w:spacing w:line="276" w:lineRule="auto"/>
              <w:jc w:val="both"/>
            </w:pPr>
            <w:r>
              <w:t>332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330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3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ефективності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%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розрахунок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  <w:r>
              <w:t>6</w:t>
            </w:r>
            <w:r w:rsidRPr="00614C39">
              <w:t>3,2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  <w:r>
              <w:t>6</w:t>
            </w:r>
            <w:r w:rsidRPr="00614C39">
              <w:t>3,2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b/>
                <w:color w:val="000000"/>
              </w:rPr>
            </w:pPr>
            <w:r w:rsidRPr="00EC0A2C">
              <w:rPr>
                <w:b/>
              </w:rPr>
              <w:t xml:space="preserve">Забезпечення хворих на нецукровий діабет препаратами </w:t>
            </w:r>
            <w:proofErr w:type="spellStart"/>
            <w:r w:rsidRPr="00EC0A2C">
              <w:rPr>
                <w:b/>
              </w:rPr>
              <w:t>десмопресину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1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грн.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рішення міської ради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B165A4" w:rsidRDefault="00D76815" w:rsidP="004334AD">
            <w:pPr>
              <w:spacing w:line="276" w:lineRule="auto"/>
              <w:jc w:val="both"/>
            </w:pPr>
            <w:r>
              <w:t>32600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B165A4" w:rsidRDefault="00D76815" w:rsidP="004334AD">
            <w:pPr>
              <w:spacing w:line="276" w:lineRule="auto"/>
              <w:jc w:val="both"/>
            </w:pPr>
            <w:r>
              <w:t>32600</w:t>
            </w: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2</w:t>
            </w:r>
            <w:r w:rsidR="004334AD"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</w:p>
        </w:tc>
      </w:tr>
      <w:tr w:rsidR="00D76815" w:rsidRPr="00614C39" w:rsidTr="004334AD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2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C0A2C">
              <w:rPr>
                <w:color w:val="000000"/>
              </w:rPr>
              <w:t>десмпоресину</w:t>
            </w:r>
            <w:proofErr w:type="spellEnd"/>
          </w:p>
          <w:p w:rsidR="004334AD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  <w:p w:rsidR="004334AD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  <w:p w:rsidR="004334AD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осіб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EC0A2C" w:rsidRDefault="00D76815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розрахунок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  <w:r w:rsidRPr="00614C39">
              <w:t>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76815" w:rsidRPr="00614C39" w:rsidRDefault="00D76815" w:rsidP="004334AD">
            <w:pPr>
              <w:spacing w:line="276" w:lineRule="auto"/>
              <w:jc w:val="both"/>
            </w:pPr>
            <w:r w:rsidRPr="00614C39">
              <w:t>6</w:t>
            </w:r>
          </w:p>
        </w:tc>
      </w:tr>
    </w:tbl>
    <w:p w:rsidR="004334AD" w:rsidRPr="00637F1D" w:rsidRDefault="004334AD" w:rsidP="004334AD">
      <w:pPr>
        <w:jc w:val="right"/>
        <w:rPr>
          <w:b/>
        </w:rPr>
      </w:pPr>
      <w:r w:rsidRPr="00637F1D">
        <w:rPr>
          <w:b/>
        </w:rPr>
        <w:lastRenderedPageBreak/>
        <w:t>Продовження додатка 2</w:t>
      </w:r>
    </w:p>
    <w:p w:rsidR="004334AD" w:rsidRDefault="004334AD" w:rsidP="004334AD"/>
    <w:tbl>
      <w:tblPr>
        <w:tblW w:w="14426" w:type="dxa"/>
        <w:tblCellSpacing w:w="0" w:type="auto"/>
        <w:tblInd w:w="16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720"/>
        <w:gridCol w:w="1136"/>
        <w:gridCol w:w="1548"/>
        <w:gridCol w:w="1539"/>
        <w:gridCol w:w="1559"/>
        <w:gridCol w:w="1418"/>
      </w:tblGrid>
      <w:tr w:rsidR="004334AD" w:rsidRPr="00614C39" w:rsidTr="004334AD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1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3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4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34AD" w:rsidRPr="00614C39" w:rsidRDefault="004334AD" w:rsidP="004334AD">
            <w:pPr>
              <w:jc w:val="center"/>
              <w:rPr>
                <w:color w:val="000000"/>
              </w:rPr>
            </w:pPr>
            <w:r w:rsidRPr="00614C39">
              <w:rPr>
                <w:color w:val="000000"/>
              </w:rPr>
              <w:t>7</w:t>
            </w:r>
          </w:p>
        </w:tc>
      </w:tr>
      <w:tr w:rsidR="004334AD" w:rsidRPr="00614C39" w:rsidTr="004334AD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rPr>
                <w:color w:val="000000"/>
              </w:rPr>
            </w:pPr>
            <w:r w:rsidRPr="00614C3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ефективності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jc w:val="both"/>
            </w:pPr>
          </w:p>
        </w:tc>
      </w:tr>
      <w:tr w:rsidR="004334AD" w:rsidRPr="00614C39" w:rsidTr="004334AD">
        <w:trPr>
          <w:trHeight w:val="45"/>
          <w:tblCellSpacing w:w="0" w:type="auto"/>
        </w:trPr>
        <w:tc>
          <w:tcPr>
            <w:tcW w:w="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C0A2C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%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EC0A2C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 w:rsidRPr="00EC0A2C">
              <w:rPr>
                <w:color w:val="000000"/>
              </w:rPr>
              <w:t>розрахунок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F310BF" w:rsidRDefault="004334AD" w:rsidP="004334AD">
            <w:pPr>
              <w:spacing w:line="276" w:lineRule="auto"/>
              <w:jc w:val="both"/>
            </w:pPr>
            <w:r>
              <w:t>61,5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614C39" w:rsidRDefault="004334AD" w:rsidP="004334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334AD" w:rsidRPr="00F310BF" w:rsidRDefault="004334AD" w:rsidP="004334AD">
            <w:pPr>
              <w:spacing w:line="276" w:lineRule="auto"/>
              <w:jc w:val="both"/>
            </w:pPr>
            <w:r>
              <w:t>61,5</w:t>
            </w:r>
          </w:p>
        </w:tc>
      </w:tr>
    </w:tbl>
    <w:p w:rsidR="00D76815" w:rsidRPr="0015787F" w:rsidRDefault="00D76815" w:rsidP="00D76815">
      <w:pPr>
        <w:rPr>
          <w:color w:val="000000"/>
        </w:rPr>
      </w:pPr>
      <w:r w:rsidRPr="0015787F">
        <w:rPr>
          <w:color w:val="000000"/>
        </w:rPr>
        <w:br/>
      </w:r>
    </w:p>
    <w:p w:rsidR="00D76815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p w:rsidR="00D76815" w:rsidRPr="009A119F" w:rsidRDefault="00D76815" w:rsidP="00D76815">
      <w:pPr>
        <w:spacing w:line="276" w:lineRule="auto"/>
        <w:rPr>
          <w:b/>
        </w:rPr>
      </w:pPr>
      <w:r w:rsidRPr="009A119F"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119F">
        <w:rPr>
          <w:b/>
        </w:rPr>
        <w:t>С. САЛАТУН</w:t>
      </w:r>
    </w:p>
    <w:p w:rsidR="00D76815" w:rsidRDefault="00D76815" w:rsidP="00D76815">
      <w:pPr>
        <w:spacing w:line="276" w:lineRule="auto"/>
        <w:rPr>
          <w:b/>
        </w:rPr>
      </w:pPr>
    </w:p>
    <w:p w:rsidR="00D76815" w:rsidRPr="009A119F" w:rsidRDefault="00D76815" w:rsidP="00D76815">
      <w:pPr>
        <w:spacing w:line="276" w:lineRule="auto"/>
        <w:rPr>
          <w:b/>
        </w:rPr>
      </w:pPr>
      <w:r w:rsidRPr="009A119F">
        <w:rPr>
          <w:b/>
        </w:rPr>
        <w:t>ПОГОДЖЕНО</w:t>
      </w:r>
    </w:p>
    <w:p w:rsidR="00D76815" w:rsidRPr="007A4251" w:rsidRDefault="00D76815" w:rsidP="00D76815">
      <w:pPr>
        <w:spacing w:line="276" w:lineRule="auto"/>
        <w:rPr>
          <w:color w:val="000000"/>
        </w:rPr>
      </w:pPr>
      <w:r w:rsidRPr="009A119F">
        <w:rPr>
          <w:b/>
        </w:rPr>
        <w:t xml:space="preserve">Начальник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119F">
        <w:rPr>
          <w:b/>
        </w:rPr>
        <w:t>Т. ЯРОШЕНКО</w:t>
      </w:r>
    </w:p>
    <w:p w:rsidR="00D76815" w:rsidRPr="003F26E7" w:rsidRDefault="00D76815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</w:p>
    <w:sectPr w:rsidR="00D76815" w:rsidRPr="003F26E7" w:rsidSect="00D7681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122110"/>
    <w:rsid w:val="002458EB"/>
    <w:rsid w:val="002F76C9"/>
    <w:rsid w:val="003F26E7"/>
    <w:rsid w:val="004334AD"/>
    <w:rsid w:val="004466F7"/>
    <w:rsid w:val="004E7F78"/>
    <w:rsid w:val="00637F1D"/>
    <w:rsid w:val="00656AA9"/>
    <w:rsid w:val="009E6F6B"/>
    <w:rsid w:val="00D76815"/>
    <w:rsid w:val="00F1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E8C84-6B77-4F6D-9D19-CDF5872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FC02-FC30-4B7C-BE7B-F4FDEF03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Наталiя</cp:lastModifiedBy>
  <cp:revision>6</cp:revision>
  <dcterms:created xsi:type="dcterms:W3CDTF">2019-02-01T08:20:00Z</dcterms:created>
  <dcterms:modified xsi:type="dcterms:W3CDTF">2019-02-01T13:10:00Z</dcterms:modified>
</cp:coreProperties>
</file>