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1E" w:rsidRPr="0085631E" w:rsidRDefault="0085631E" w:rsidP="0085631E">
      <w:pPr>
        <w:suppressAutoHyphens w:val="0"/>
        <w:jc w:val="center"/>
        <w:rPr>
          <w:rFonts w:eastAsia="Times New Roman"/>
          <w:sz w:val="20"/>
          <w:szCs w:val="20"/>
          <w:lang w:val="ru-RU" w:eastAsia="ru-RU"/>
        </w:rPr>
      </w:pPr>
      <w:r>
        <w:rPr>
          <w:rFonts w:eastAsia="Times New Roman"/>
          <w:b/>
          <w:noProof/>
          <w:sz w:val="20"/>
          <w:szCs w:val="20"/>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85631E" w:rsidRDefault="0085631E" w:rsidP="0085631E">
      <w:pPr>
        <w:suppressAutoHyphens w:val="0"/>
        <w:jc w:val="center"/>
        <w:rPr>
          <w:rFonts w:eastAsia="Times New Roman"/>
          <w:b/>
          <w:lang w:val="ru-RU" w:eastAsia="ru-RU"/>
        </w:rPr>
      </w:pPr>
      <w:r w:rsidRPr="0085631E">
        <w:rPr>
          <w:rFonts w:eastAsia="Times New Roman"/>
          <w:b/>
          <w:bCs/>
          <w:lang w:val="ru-RU" w:eastAsia="ru-RU"/>
        </w:rPr>
        <w:t>РОМЕНСЬКА МІСЬКА РАДА СУМСЬКОЇ ОБЛАСТІ</w:t>
      </w:r>
    </w:p>
    <w:p w:rsidR="0085631E" w:rsidRPr="0085631E" w:rsidRDefault="0085631E" w:rsidP="0085631E">
      <w:pPr>
        <w:keepNext/>
        <w:suppressAutoHyphens w:val="0"/>
        <w:ind w:left="420"/>
        <w:jc w:val="center"/>
        <w:outlineLvl w:val="0"/>
        <w:rPr>
          <w:rFonts w:eastAsia="Times New Roman"/>
          <w:b/>
          <w:sz w:val="26"/>
          <w:szCs w:val="20"/>
        </w:rPr>
      </w:pPr>
      <w:r w:rsidRPr="0085631E">
        <w:rPr>
          <w:rFonts w:eastAsia="Times New Roman"/>
          <w:b/>
          <w:sz w:val="26"/>
          <w:szCs w:val="20"/>
        </w:rPr>
        <w:t>ВИКОНАВЧИЙ КОМІТЕТ</w:t>
      </w:r>
    </w:p>
    <w:p w:rsidR="0085631E" w:rsidRPr="0085631E" w:rsidRDefault="0085631E" w:rsidP="0085631E">
      <w:pPr>
        <w:suppressAutoHyphens w:val="0"/>
        <w:jc w:val="center"/>
        <w:rPr>
          <w:rFonts w:eastAsia="Times New Roman"/>
          <w:b/>
          <w:sz w:val="16"/>
          <w:szCs w:val="16"/>
          <w:lang w:val="ru-RU" w:eastAsia="uk-UA"/>
        </w:rPr>
      </w:pPr>
    </w:p>
    <w:p w:rsidR="0085631E" w:rsidRPr="0085631E" w:rsidRDefault="0085631E" w:rsidP="0085631E">
      <w:pPr>
        <w:suppressAutoHyphens w:val="0"/>
        <w:jc w:val="center"/>
        <w:rPr>
          <w:rFonts w:eastAsia="Times New Roman"/>
          <w:b/>
          <w:lang w:eastAsia="uk-UA"/>
        </w:rPr>
      </w:pPr>
      <w:r w:rsidRPr="0085631E">
        <w:rPr>
          <w:rFonts w:eastAsia="Times New Roman"/>
          <w:b/>
          <w:lang w:eastAsia="uk-UA"/>
        </w:rPr>
        <w:t>РІШЕННЯ</w:t>
      </w:r>
    </w:p>
    <w:p w:rsidR="0085631E" w:rsidRPr="0085631E" w:rsidRDefault="0085631E" w:rsidP="0085631E">
      <w:pPr>
        <w:suppressAutoHyphens w:val="0"/>
        <w:jc w:val="center"/>
        <w:rPr>
          <w:rFonts w:eastAsia="Times New Roman"/>
          <w:b/>
          <w:lang w:eastAsia="uk-UA"/>
        </w:rPr>
      </w:pPr>
    </w:p>
    <w:tbl>
      <w:tblPr>
        <w:tblW w:w="0" w:type="auto"/>
        <w:tblLook w:val="04A0" w:firstRow="1" w:lastRow="0" w:firstColumn="1" w:lastColumn="0" w:noHBand="0" w:noVBand="1"/>
      </w:tblPr>
      <w:tblGrid>
        <w:gridCol w:w="3283"/>
        <w:gridCol w:w="3285"/>
        <w:gridCol w:w="3285"/>
      </w:tblGrid>
      <w:tr w:rsidR="0085631E" w:rsidRPr="0085631E" w:rsidTr="002244ED">
        <w:tc>
          <w:tcPr>
            <w:tcW w:w="3284" w:type="dxa"/>
            <w:shd w:val="clear" w:color="auto" w:fill="auto"/>
          </w:tcPr>
          <w:p w:rsidR="0085631E" w:rsidRPr="0085631E" w:rsidRDefault="0085631E" w:rsidP="0085631E">
            <w:pPr>
              <w:suppressAutoHyphens w:val="0"/>
              <w:rPr>
                <w:rFonts w:eastAsia="Times New Roman"/>
                <w:b/>
                <w:lang w:eastAsia="uk-UA"/>
              </w:rPr>
            </w:pPr>
            <w:r>
              <w:rPr>
                <w:rFonts w:eastAsia="Times New Roman"/>
                <w:b/>
                <w:lang w:eastAsia="uk-UA"/>
              </w:rPr>
              <w:t>21</w:t>
            </w:r>
            <w:r w:rsidRPr="0085631E">
              <w:rPr>
                <w:rFonts w:eastAsia="Times New Roman"/>
                <w:b/>
                <w:lang w:eastAsia="uk-UA"/>
              </w:rPr>
              <w:t>.0</w:t>
            </w:r>
            <w:r>
              <w:rPr>
                <w:rFonts w:eastAsia="Times New Roman"/>
                <w:b/>
                <w:lang w:eastAsia="uk-UA"/>
              </w:rPr>
              <w:t>2</w:t>
            </w:r>
            <w:r w:rsidRPr="0085631E">
              <w:rPr>
                <w:rFonts w:eastAsia="Times New Roman"/>
                <w:b/>
                <w:lang w:eastAsia="uk-UA"/>
              </w:rPr>
              <w:t>.2018</w:t>
            </w:r>
          </w:p>
        </w:tc>
        <w:tc>
          <w:tcPr>
            <w:tcW w:w="3285" w:type="dxa"/>
            <w:shd w:val="clear" w:color="auto" w:fill="auto"/>
          </w:tcPr>
          <w:p w:rsidR="0085631E" w:rsidRPr="0085631E" w:rsidRDefault="0085631E" w:rsidP="0085631E">
            <w:pPr>
              <w:suppressAutoHyphens w:val="0"/>
              <w:jc w:val="center"/>
              <w:rPr>
                <w:rFonts w:eastAsia="Times New Roman"/>
                <w:b/>
                <w:lang w:eastAsia="uk-UA"/>
              </w:rPr>
            </w:pPr>
            <w:r w:rsidRPr="0085631E">
              <w:rPr>
                <w:rFonts w:eastAsia="Times New Roman"/>
                <w:b/>
                <w:lang w:eastAsia="uk-UA"/>
              </w:rPr>
              <w:t>Ромни</w:t>
            </w:r>
          </w:p>
        </w:tc>
        <w:tc>
          <w:tcPr>
            <w:tcW w:w="3285" w:type="dxa"/>
            <w:shd w:val="clear" w:color="auto" w:fill="auto"/>
          </w:tcPr>
          <w:p w:rsidR="0085631E" w:rsidRPr="0085631E" w:rsidRDefault="0085631E" w:rsidP="000048FE">
            <w:pPr>
              <w:suppressAutoHyphens w:val="0"/>
              <w:jc w:val="right"/>
              <w:rPr>
                <w:rFonts w:eastAsia="Times New Roman"/>
                <w:b/>
                <w:lang w:eastAsia="uk-UA"/>
              </w:rPr>
            </w:pPr>
            <w:r w:rsidRPr="0085631E">
              <w:rPr>
                <w:rFonts w:eastAsia="Times New Roman"/>
                <w:b/>
                <w:lang w:eastAsia="uk-UA"/>
              </w:rPr>
              <w:t>№</w:t>
            </w:r>
            <w:r w:rsidR="000048FE">
              <w:rPr>
                <w:rFonts w:eastAsia="Times New Roman"/>
                <w:b/>
                <w:lang w:eastAsia="uk-UA"/>
              </w:rPr>
              <w:t xml:space="preserve"> 14/2</w:t>
            </w:r>
          </w:p>
        </w:tc>
      </w:tr>
    </w:tbl>
    <w:p w:rsidR="006D13BF" w:rsidRDefault="006D13BF" w:rsidP="006D13BF">
      <w:pPr>
        <w:spacing w:line="276" w:lineRule="auto"/>
        <w:jc w:val="both"/>
        <w:rPr>
          <w:color w:val="FF0000"/>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F621C7" w:rsidTr="00F621C7">
        <w:tc>
          <w:tcPr>
            <w:tcW w:w="5211" w:type="dxa"/>
          </w:tcPr>
          <w:p w:rsidR="00F621C7" w:rsidRPr="00F621C7" w:rsidRDefault="00F621C7" w:rsidP="006D13BF">
            <w:pPr>
              <w:spacing w:line="276" w:lineRule="auto"/>
              <w:jc w:val="both"/>
              <w:rPr>
                <w:rFonts w:ascii="Times New Roman" w:hAnsi="Times New Roman"/>
                <w:color w:val="FF0000"/>
                <w:sz w:val="24"/>
                <w:szCs w:val="24"/>
              </w:rPr>
            </w:pPr>
            <w:r w:rsidRPr="00F621C7">
              <w:rPr>
                <w:rFonts w:ascii="Times New Roman" w:hAnsi="Times New Roman"/>
                <w:b/>
                <w:sz w:val="24"/>
                <w:szCs w:val="24"/>
              </w:rPr>
              <w:t>Про виконання плану роботи Виконавчого комітету Роменської міської ради на 2017 рік</w:t>
            </w:r>
          </w:p>
        </w:tc>
        <w:tc>
          <w:tcPr>
            <w:tcW w:w="4642" w:type="dxa"/>
          </w:tcPr>
          <w:p w:rsidR="00F621C7" w:rsidRPr="00F621C7" w:rsidRDefault="00F621C7" w:rsidP="006D13BF">
            <w:pPr>
              <w:spacing w:line="276" w:lineRule="auto"/>
              <w:jc w:val="both"/>
              <w:rPr>
                <w:rFonts w:ascii="Times New Roman" w:hAnsi="Times New Roman"/>
                <w:color w:val="FF0000"/>
                <w:sz w:val="24"/>
                <w:szCs w:val="24"/>
              </w:rPr>
            </w:pPr>
          </w:p>
        </w:tc>
      </w:tr>
    </w:tbl>
    <w:p w:rsidR="00F621C7" w:rsidRPr="006D13BF" w:rsidRDefault="00F621C7" w:rsidP="006D13BF">
      <w:pPr>
        <w:spacing w:line="276" w:lineRule="auto"/>
        <w:jc w:val="both"/>
        <w:rPr>
          <w:color w:val="FF0000"/>
        </w:rPr>
      </w:pPr>
    </w:p>
    <w:p w:rsidR="006D13BF" w:rsidRPr="004A7EB5" w:rsidRDefault="006D13BF" w:rsidP="0021635C">
      <w:pPr>
        <w:spacing w:line="276" w:lineRule="auto"/>
        <w:ind w:firstLine="425"/>
        <w:jc w:val="both"/>
      </w:pPr>
      <w:r w:rsidRPr="004A7EB5">
        <w:t xml:space="preserve">Відповідно до § 5 розділу 3 Регламенту  </w:t>
      </w:r>
      <w:r w:rsidR="007D212B">
        <w:t>в</w:t>
      </w:r>
      <w:r w:rsidRPr="004A7EB5">
        <w:t>иконавчого комітету Роменської міської ради, затвердженого рішенням виконкому міської ради від 21.03.2012 № 77,</w:t>
      </w:r>
    </w:p>
    <w:p w:rsidR="006D13BF" w:rsidRPr="00626E32" w:rsidRDefault="006D13BF" w:rsidP="006D13BF">
      <w:pPr>
        <w:spacing w:line="276" w:lineRule="auto"/>
        <w:rPr>
          <w:color w:val="FF0000"/>
          <w:sz w:val="16"/>
          <w:szCs w:val="16"/>
        </w:rPr>
      </w:pPr>
    </w:p>
    <w:p w:rsidR="006D13BF" w:rsidRPr="00F834BA" w:rsidRDefault="006D13BF" w:rsidP="006D13BF">
      <w:pPr>
        <w:spacing w:line="276" w:lineRule="auto"/>
      </w:pPr>
      <w:r w:rsidRPr="00F834BA">
        <w:t>ВИКОНАВЧИЙ КОМІТЕТ МІСЬКОЇ РАДИ ВИРІШИВ:</w:t>
      </w:r>
    </w:p>
    <w:p w:rsidR="006D13BF" w:rsidRPr="00626E32" w:rsidRDefault="006D13BF" w:rsidP="006D13BF">
      <w:pPr>
        <w:pStyle w:val="af6"/>
        <w:spacing w:line="276" w:lineRule="auto"/>
        <w:ind w:left="360" w:firstLine="0"/>
        <w:rPr>
          <w:color w:val="FF0000"/>
          <w:sz w:val="16"/>
          <w:szCs w:val="16"/>
          <w:lang w:val="uk-UA"/>
        </w:rPr>
      </w:pPr>
    </w:p>
    <w:p w:rsidR="006D13BF" w:rsidRPr="00A00960" w:rsidRDefault="007D212B" w:rsidP="007C04EB">
      <w:pPr>
        <w:pStyle w:val="af6"/>
        <w:numPr>
          <w:ilvl w:val="0"/>
          <w:numId w:val="7"/>
        </w:numPr>
        <w:suppressAutoHyphens w:val="0"/>
        <w:spacing w:after="120" w:line="276" w:lineRule="auto"/>
        <w:ind w:left="0" w:firstLine="425"/>
        <w:rPr>
          <w:szCs w:val="24"/>
          <w:lang w:val="uk-UA"/>
        </w:rPr>
      </w:pPr>
      <w:r>
        <w:rPr>
          <w:szCs w:val="24"/>
          <w:lang w:val="uk-UA"/>
        </w:rPr>
        <w:t xml:space="preserve">Узяти до відому </w:t>
      </w:r>
      <w:r w:rsidR="006D13BF" w:rsidRPr="00A00960">
        <w:rPr>
          <w:szCs w:val="24"/>
          <w:lang w:val="uk-UA"/>
        </w:rPr>
        <w:t xml:space="preserve">інформацію </w:t>
      </w:r>
      <w:r w:rsidR="00F621C7">
        <w:rPr>
          <w:szCs w:val="24"/>
          <w:lang w:val="uk-UA"/>
        </w:rPr>
        <w:t>керуючого справами виконкому</w:t>
      </w:r>
      <w:r>
        <w:rPr>
          <w:szCs w:val="24"/>
          <w:lang w:val="uk-UA"/>
        </w:rPr>
        <w:t xml:space="preserve"> </w:t>
      </w:r>
      <w:proofErr w:type="spellStart"/>
      <w:r>
        <w:rPr>
          <w:szCs w:val="24"/>
          <w:lang w:val="uk-UA"/>
        </w:rPr>
        <w:t>Сосненко</w:t>
      </w:r>
      <w:proofErr w:type="spellEnd"/>
      <w:r>
        <w:rPr>
          <w:szCs w:val="24"/>
          <w:lang w:val="uk-UA"/>
        </w:rPr>
        <w:t xml:space="preserve"> Л.Г. </w:t>
      </w:r>
      <w:r w:rsidR="006D13BF" w:rsidRPr="00A00960">
        <w:rPr>
          <w:szCs w:val="24"/>
          <w:lang w:val="uk-UA"/>
        </w:rPr>
        <w:t>про виконання Плану роботи Виконавчого комітету</w:t>
      </w:r>
      <w:r w:rsidR="00A00960">
        <w:rPr>
          <w:szCs w:val="24"/>
          <w:lang w:val="uk-UA"/>
        </w:rPr>
        <w:t xml:space="preserve"> Роменської міської ради за 2017</w:t>
      </w:r>
      <w:r>
        <w:rPr>
          <w:szCs w:val="24"/>
          <w:lang w:val="uk-UA"/>
        </w:rPr>
        <w:t xml:space="preserve"> рік</w:t>
      </w:r>
      <w:r w:rsidR="0021635C">
        <w:rPr>
          <w:szCs w:val="24"/>
          <w:lang w:val="uk-UA"/>
        </w:rPr>
        <w:t xml:space="preserve"> (додається)</w:t>
      </w:r>
      <w:r>
        <w:rPr>
          <w:szCs w:val="24"/>
          <w:lang w:val="uk-UA"/>
        </w:rPr>
        <w:t>.</w:t>
      </w:r>
    </w:p>
    <w:p w:rsidR="006D13BF" w:rsidRPr="006D13BF" w:rsidRDefault="006D13BF" w:rsidP="007D212B">
      <w:pPr>
        <w:tabs>
          <w:tab w:val="left" w:pos="0"/>
          <w:tab w:val="left" w:pos="851"/>
        </w:tabs>
        <w:spacing w:after="120" w:line="276" w:lineRule="auto"/>
        <w:ind w:firstLine="425"/>
        <w:jc w:val="both"/>
        <w:rPr>
          <w:color w:val="FF0000"/>
        </w:rPr>
      </w:pPr>
      <w:r w:rsidRPr="00F834BA">
        <w:t>2.</w:t>
      </w:r>
      <w:r w:rsidRPr="00F834BA">
        <w:tab/>
        <w:t>У зв’язку з виконанням і закінченням терміну дії вважати такими, що втратили чинність, такі рішення виконавчого комітету міської ради</w:t>
      </w:r>
      <w:r w:rsidRPr="006D13BF">
        <w:rPr>
          <w:color w:val="FF0000"/>
        </w:rPr>
        <w:t>:</w:t>
      </w:r>
    </w:p>
    <w:p w:rsidR="006D13BF" w:rsidRPr="00F834BA" w:rsidRDefault="00F834BA" w:rsidP="007C04EB">
      <w:pPr>
        <w:pStyle w:val="af6"/>
        <w:numPr>
          <w:ilvl w:val="0"/>
          <w:numId w:val="3"/>
        </w:numPr>
        <w:spacing w:after="120" w:line="276" w:lineRule="auto"/>
        <w:ind w:left="0" w:firstLine="425"/>
        <w:rPr>
          <w:szCs w:val="24"/>
          <w:lang w:val="uk-UA"/>
        </w:rPr>
      </w:pPr>
      <w:r>
        <w:rPr>
          <w:szCs w:val="24"/>
          <w:lang w:val="uk-UA"/>
        </w:rPr>
        <w:t>від 21.12.2016</w:t>
      </w:r>
      <w:r w:rsidR="006D13BF" w:rsidRPr="00F834BA">
        <w:rPr>
          <w:szCs w:val="24"/>
          <w:lang w:val="uk-UA"/>
        </w:rPr>
        <w:t xml:space="preserve"> № </w:t>
      </w:r>
      <w:r>
        <w:rPr>
          <w:szCs w:val="24"/>
          <w:lang w:val="uk-UA"/>
        </w:rPr>
        <w:t>211</w:t>
      </w:r>
      <w:r w:rsidR="006D13BF" w:rsidRPr="00F834BA">
        <w:rPr>
          <w:szCs w:val="24"/>
          <w:lang w:val="uk-UA"/>
        </w:rPr>
        <w:t xml:space="preserve"> «Про затвердження Плану роботи Виконавчого комітету</w:t>
      </w:r>
      <w:r>
        <w:rPr>
          <w:szCs w:val="24"/>
          <w:lang w:val="uk-UA"/>
        </w:rPr>
        <w:t xml:space="preserve"> Роменської міської ради на 2017</w:t>
      </w:r>
      <w:r w:rsidR="006D13BF" w:rsidRPr="00F834BA">
        <w:rPr>
          <w:szCs w:val="24"/>
          <w:lang w:val="uk-UA"/>
        </w:rPr>
        <w:t xml:space="preserve"> рік»,</w:t>
      </w:r>
    </w:p>
    <w:p w:rsidR="006D13BF" w:rsidRPr="004A7EB5" w:rsidRDefault="006D13BF" w:rsidP="007C04EB">
      <w:pPr>
        <w:pStyle w:val="af6"/>
        <w:numPr>
          <w:ilvl w:val="0"/>
          <w:numId w:val="3"/>
        </w:numPr>
        <w:spacing w:after="120" w:line="276" w:lineRule="auto"/>
        <w:ind w:left="0" w:firstLine="425"/>
        <w:rPr>
          <w:szCs w:val="24"/>
          <w:lang w:val="uk-UA"/>
        </w:rPr>
      </w:pPr>
      <w:r w:rsidRPr="004A7EB5">
        <w:rPr>
          <w:szCs w:val="24"/>
          <w:lang w:val="uk-UA"/>
        </w:rPr>
        <w:t xml:space="preserve">від </w:t>
      </w:r>
      <w:r w:rsidR="004A7EB5">
        <w:rPr>
          <w:szCs w:val="24"/>
          <w:lang w:val="uk-UA"/>
        </w:rPr>
        <w:t>15</w:t>
      </w:r>
      <w:r w:rsidR="0013046A">
        <w:rPr>
          <w:szCs w:val="24"/>
          <w:lang w:val="uk-UA"/>
        </w:rPr>
        <w:t>.03.2017</w:t>
      </w:r>
      <w:r w:rsidR="004A7EB5">
        <w:rPr>
          <w:szCs w:val="24"/>
          <w:lang w:val="uk-UA"/>
        </w:rPr>
        <w:t xml:space="preserve"> № 40</w:t>
      </w:r>
      <w:r w:rsidRPr="004A7EB5">
        <w:rPr>
          <w:szCs w:val="24"/>
          <w:lang w:val="uk-UA"/>
        </w:rPr>
        <w:t xml:space="preserve"> «Про затвердження плану роботи Виконавчого комітету Роменської</w:t>
      </w:r>
      <w:r w:rsidR="004A7EB5" w:rsidRPr="004A7EB5">
        <w:rPr>
          <w:szCs w:val="24"/>
          <w:lang w:val="uk-UA"/>
        </w:rPr>
        <w:t xml:space="preserve"> міської ради на ІІ квартал 2017</w:t>
      </w:r>
      <w:r w:rsidRPr="004A7EB5">
        <w:rPr>
          <w:szCs w:val="24"/>
          <w:lang w:val="uk-UA"/>
        </w:rPr>
        <w:t xml:space="preserve"> року»,</w:t>
      </w:r>
    </w:p>
    <w:p w:rsidR="006D13BF" w:rsidRPr="001300C8" w:rsidRDefault="006D13BF" w:rsidP="007C04EB">
      <w:pPr>
        <w:pStyle w:val="af6"/>
        <w:numPr>
          <w:ilvl w:val="0"/>
          <w:numId w:val="3"/>
        </w:numPr>
        <w:spacing w:after="120" w:line="276" w:lineRule="auto"/>
        <w:ind w:left="0" w:firstLine="425"/>
        <w:rPr>
          <w:szCs w:val="24"/>
          <w:lang w:val="uk-UA"/>
        </w:rPr>
      </w:pPr>
      <w:r w:rsidRPr="001300C8">
        <w:rPr>
          <w:szCs w:val="24"/>
          <w:lang w:val="uk-UA"/>
        </w:rPr>
        <w:t xml:space="preserve">від </w:t>
      </w:r>
      <w:r w:rsidR="004A7EB5">
        <w:rPr>
          <w:szCs w:val="24"/>
          <w:lang w:val="uk-UA"/>
        </w:rPr>
        <w:t>21.06.2017 № 101</w:t>
      </w:r>
      <w:r w:rsidRPr="001300C8">
        <w:rPr>
          <w:szCs w:val="24"/>
          <w:lang w:val="uk-UA"/>
        </w:rPr>
        <w:t xml:space="preserve"> «Про затвердження Плану роботи Виконавчого комітету Роменської </w:t>
      </w:r>
      <w:r w:rsidR="001300C8" w:rsidRPr="001300C8">
        <w:rPr>
          <w:szCs w:val="24"/>
          <w:lang w:val="uk-UA"/>
        </w:rPr>
        <w:t>міської ради на ІІІ квартал 2017</w:t>
      </w:r>
      <w:r w:rsidRPr="001300C8">
        <w:rPr>
          <w:szCs w:val="24"/>
          <w:lang w:val="uk-UA"/>
        </w:rPr>
        <w:t xml:space="preserve"> року»,</w:t>
      </w:r>
    </w:p>
    <w:p w:rsidR="006D13BF" w:rsidRPr="001F4CF2" w:rsidRDefault="001F4CF2" w:rsidP="007C04EB">
      <w:pPr>
        <w:pStyle w:val="af6"/>
        <w:numPr>
          <w:ilvl w:val="0"/>
          <w:numId w:val="3"/>
        </w:numPr>
        <w:spacing w:after="120" w:line="276" w:lineRule="auto"/>
        <w:ind w:left="0" w:firstLine="425"/>
        <w:rPr>
          <w:szCs w:val="24"/>
          <w:lang w:val="uk-UA"/>
        </w:rPr>
      </w:pPr>
      <w:r w:rsidRPr="001F4CF2">
        <w:rPr>
          <w:szCs w:val="24"/>
          <w:lang w:val="uk-UA"/>
        </w:rPr>
        <w:t>від 25</w:t>
      </w:r>
      <w:r w:rsidR="006D13BF" w:rsidRPr="001F4CF2">
        <w:rPr>
          <w:szCs w:val="24"/>
          <w:lang w:val="uk-UA"/>
        </w:rPr>
        <w:t>.09.20</w:t>
      </w:r>
      <w:r w:rsidRPr="001F4CF2">
        <w:rPr>
          <w:szCs w:val="24"/>
          <w:lang w:val="uk-UA"/>
        </w:rPr>
        <w:t>17</w:t>
      </w:r>
      <w:r w:rsidR="006D13BF" w:rsidRPr="001F4CF2">
        <w:rPr>
          <w:szCs w:val="24"/>
          <w:lang w:val="uk-UA"/>
        </w:rPr>
        <w:t xml:space="preserve"> № </w:t>
      </w:r>
      <w:r w:rsidR="004A7EB5">
        <w:rPr>
          <w:szCs w:val="24"/>
          <w:lang w:val="uk-UA"/>
        </w:rPr>
        <w:t>148</w:t>
      </w:r>
      <w:r w:rsidR="006D13BF" w:rsidRPr="001F4CF2">
        <w:rPr>
          <w:szCs w:val="24"/>
          <w:lang w:val="uk-UA"/>
        </w:rPr>
        <w:t xml:space="preserve"> «Про затвердження Плану роботи Виконавчого комітету Роменської міської ради на І</w:t>
      </w:r>
      <w:r w:rsidR="006D13BF" w:rsidRPr="001F4CF2">
        <w:rPr>
          <w:szCs w:val="24"/>
          <w:lang w:val="en-US"/>
        </w:rPr>
        <w:t>V</w:t>
      </w:r>
      <w:r w:rsidRPr="001F4CF2">
        <w:rPr>
          <w:szCs w:val="24"/>
          <w:lang w:val="uk-UA"/>
        </w:rPr>
        <w:t xml:space="preserve"> квартал 2017</w:t>
      </w:r>
      <w:r w:rsidR="006D13BF" w:rsidRPr="001F4CF2">
        <w:rPr>
          <w:szCs w:val="24"/>
          <w:lang w:val="uk-UA"/>
        </w:rPr>
        <w:t xml:space="preserve"> року».</w:t>
      </w:r>
    </w:p>
    <w:p w:rsidR="007D212B" w:rsidRDefault="007D212B" w:rsidP="006D13BF">
      <w:pPr>
        <w:rPr>
          <w:b/>
          <w:i/>
        </w:rPr>
      </w:pPr>
    </w:p>
    <w:p w:rsidR="0085631E" w:rsidRDefault="0085631E" w:rsidP="006D13BF">
      <w:pPr>
        <w:rPr>
          <w:b/>
          <w:i/>
        </w:rPr>
      </w:pPr>
    </w:p>
    <w:p w:rsidR="006D13BF" w:rsidRPr="0085631E" w:rsidRDefault="0085631E" w:rsidP="0021635C">
      <w:pPr>
        <w:spacing w:after="120" w:line="276" w:lineRule="auto"/>
        <w:jc w:val="both"/>
      </w:pPr>
      <w:r w:rsidRPr="0085631E">
        <w:rPr>
          <w:b/>
        </w:rPr>
        <w:t>Міський голова</w:t>
      </w:r>
      <w:r w:rsidRPr="0085631E">
        <w:rPr>
          <w:b/>
        </w:rPr>
        <w:tab/>
      </w:r>
      <w:r w:rsidRPr="0085631E">
        <w:rPr>
          <w:b/>
        </w:rPr>
        <w:tab/>
      </w:r>
      <w:r w:rsidRPr="0085631E">
        <w:rPr>
          <w:b/>
        </w:rPr>
        <w:tab/>
      </w:r>
      <w:r w:rsidRPr="0085631E">
        <w:rPr>
          <w:b/>
        </w:rPr>
        <w:tab/>
      </w:r>
      <w:r w:rsidRPr="0085631E">
        <w:rPr>
          <w:b/>
        </w:rPr>
        <w:tab/>
      </w:r>
      <w:r w:rsidRPr="0085631E">
        <w:rPr>
          <w:b/>
        </w:rPr>
        <w:tab/>
      </w:r>
      <w:r w:rsidRPr="0085631E">
        <w:rPr>
          <w:b/>
        </w:rPr>
        <w:tab/>
        <w:t>С.А. Салатун</w:t>
      </w:r>
    </w:p>
    <w:p w:rsidR="006D13BF" w:rsidRPr="006D13BF" w:rsidRDefault="006D13BF" w:rsidP="006D13BF">
      <w:pPr>
        <w:rPr>
          <w:bCs/>
          <w:i/>
          <w:color w:val="FF0000"/>
          <w:lang w:val="ru-RU"/>
        </w:rPr>
      </w:pPr>
    </w:p>
    <w:p w:rsidR="002A5FF9" w:rsidRDefault="002A5FF9" w:rsidP="000305F9">
      <w:pPr>
        <w:pStyle w:val="af6"/>
        <w:ind w:left="5670" w:firstLine="0"/>
        <w:rPr>
          <w:b/>
          <w:color w:val="FF0000"/>
          <w:szCs w:val="24"/>
          <w:lang w:val="uk-UA"/>
        </w:rPr>
      </w:pPr>
    </w:p>
    <w:p w:rsidR="00116480" w:rsidRDefault="00116480" w:rsidP="000305F9">
      <w:pPr>
        <w:pStyle w:val="af6"/>
        <w:ind w:left="5670" w:firstLine="0"/>
        <w:rPr>
          <w:b/>
          <w:color w:val="FF0000"/>
          <w:szCs w:val="24"/>
          <w:lang w:val="uk-UA"/>
        </w:rPr>
      </w:pPr>
    </w:p>
    <w:p w:rsidR="00116480" w:rsidRDefault="00116480" w:rsidP="000305F9">
      <w:pPr>
        <w:pStyle w:val="af6"/>
        <w:ind w:left="5670" w:firstLine="0"/>
        <w:rPr>
          <w:b/>
          <w:color w:val="FF0000"/>
          <w:szCs w:val="24"/>
          <w:lang w:val="uk-UA"/>
        </w:rPr>
      </w:pPr>
    </w:p>
    <w:p w:rsidR="00116480" w:rsidRDefault="00116480" w:rsidP="000305F9">
      <w:pPr>
        <w:pStyle w:val="af6"/>
        <w:ind w:left="5670" w:firstLine="0"/>
        <w:rPr>
          <w:b/>
          <w:color w:val="FF0000"/>
          <w:szCs w:val="24"/>
          <w:lang w:val="uk-UA"/>
        </w:rPr>
      </w:pPr>
    </w:p>
    <w:p w:rsidR="00116480" w:rsidRDefault="00116480" w:rsidP="000305F9">
      <w:pPr>
        <w:pStyle w:val="af6"/>
        <w:ind w:left="5670" w:firstLine="0"/>
        <w:rPr>
          <w:b/>
          <w:color w:val="FF0000"/>
          <w:szCs w:val="24"/>
          <w:lang w:val="uk-UA"/>
        </w:rPr>
      </w:pPr>
    </w:p>
    <w:p w:rsidR="00116480" w:rsidRPr="00E44282" w:rsidRDefault="00116480" w:rsidP="000305F9">
      <w:pPr>
        <w:pStyle w:val="af6"/>
        <w:ind w:left="5670" w:firstLine="0"/>
        <w:rPr>
          <w:b/>
          <w:color w:val="FF0000"/>
          <w:szCs w:val="24"/>
          <w:lang w:val="uk-UA"/>
        </w:rPr>
      </w:pPr>
    </w:p>
    <w:p w:rsidR="002A5FF9" w:rsidRDefault="002A5FF9" w:rsidP="000305F9">
      <w:pPr>
        <w:pStyle w:val="af6"/>
        <w:ind w:left="5670" w:firstLine="0"/>
        <w:rPr>
          <w:b/>
          <w:color w:val="FF0000"/>
          <w:szCs w:val="24"/>
          <w:lang w:val="uk-UA"/>
        </w:rPr>
      </w:pPr>
    </w:p>
    <w:p w:rsidR="00F621C7" w:rsidRPr="00E44282" w:rsidRDefault="00F621C7" w:rsidP="000305F9">
      <w:pPr>
        <w:pStyle w:val="af6"/>
        <w:ind w:left="5670" w:firstLine="0"/>
        <w:rPr>
          <w:b/>
          <w:color w:val="FF0000"/>
          <w:szCs w:val="24"/>
          <w:lang w:val="uk-UA"/>
        </w:rPr>
      </w:pPr>
    </w:p>
    <w:p w:rsidR="002A5FF9" w:rsidRDefault="002A5FF9" w:rsidP="000305F9">
      <w:pPr>
        <w:pStyle w:val="af6"/>
        <w:ind w:left="5670" w:firstLine="0"/>
        <w:rPr>
          <w:b/>
          <w:color w:val="FF0000"/>
          <w:szCs w:val="24"/>
          <w:lang w:val="uk-UA"/>
        </w:rPr>
      </w:pPr>
    </w:p>
    <w:p w:rsidR="00021584" w:rsidRDefault="00021584" w:rsidP="000305F9">
      <w:pPr>
        <w:pStyle w:val="af6"/>
        <w:ind w:left="5670" w:firstLine="0"/>
        <w:rPr>
          <w:b/>
          <w:color w:val="FF0000"/>
          <w:szCs w:val="24"/>
          <w:lang w:val="uk-UA"/>
        </w:rPr>
      </w:pPr>
    </w:p>
    <w:p w:rsidR="006D13BF" w:rsidRDefault="006D13BF" w:rsidP="000305F9">
      <w:pPr>
        <w:pStyle w:val="af6"/>
        <w:ind w:left="5670" w:firstLine="0"/>
        <w:rPr>
          <w:b/>
          <w:color w:val="FF0000"/>
          <w:szCs w:val="24"/>
          <w:lang w:val="uk-UA"/>
        </w:rPr>
      </w:pPr>
    </w:p>
    <w:p w:rsidR="001F5CE7" w:rsidRPr="00F834BA" w:rsidRDefault="001F5CE7" w:rsidP="00FA1A3A">
      <w:pPr>
        <w:spacing w:line="276" w:lineRule="auto"/>
        <w:jc w:val="center"/>
        <w:rPr>
          <w:b/>
        </w:rPr>
      </w:pPr>
      <w:r w:rsidRPr="00F834BA">
        <w:rPr>
          <w:b/>
        </w:rPr>
        <w:lastRenderedPageBreak/>
        <w:t>ІНФОРМАЦІЯ</w:t>
      </w:r>
      <w:bookmarkStart w:id="0" w:name="_GoBack"/>
      <w:bookmarkEnd w:id="0"/>
    </w:p>
    <w:p w:rsidR="001F5CE7" w:rsidRPr="00F834BA" w:rsidRDefault="001F5CE7" w:rsidP="00FA1A3A">
      <w:pPr>
        <w:spacing w:line="276" w:lineRule="auto"/>
        <w:jc w:val="center"/>
        <w:rPr>
          <w:b/>
        </w:rPr>
      </w:pPr>
      <w:r w:rsidRPr="00F834BA">
        <w:rPr>
          <w:b/>
        </w:rPr>
        <w:t>про виконання Плану роботи Вико</w:t>
      </w:r>
      <w:r w:rsidR="00CF041B" w:rsidRPr="00F834BA">
        <w:rPr>
          <w:b/>
        </w:rPr>
        <w:t>навчого комітету міської ради на</w:t>
      </w:r>
      <w:r w:rsidRPr="00F834BA">
        <w:rPr>
          <w:b/>
        </w:rPr>
        <w:t xml:space="preserve"> 201</w:t>
      </w:r>
      <w:r w:rsidR="00F834BA">
        <w:rPr>
          <w:b/>
        </w:rPr>
        <w:t>7</w:t>
      </w:r>
      <w:r w:rsidRPr="00F834BA">
        <w:rPr>
          <w:b/>
        </w:rPr>
        <w:t xml:space="preserve"> рік, затвердженого рішенням викон</w:t>
      </w:r>
      <w:r w:rsidR="00FA1A3A" w:rsidRPr="00F834BA">
        <w:rPr>
          <w:b/>
        </w:rPr>
        <w:t xml:space="preserve">авчого </w:t>
      </w:r>
      <w:r w:rsidRPr="00F834BA">
        <w:rPr>
          <w:b/>
        </w:rPr>
        <w:t>ком</w:t>
      </w:r>
      <w:r w:rsidR="00FA1A3A" w:rsidRPr="00F834BA">
        <w:rPr>
          <w:b/>
        </w:rPr>
        <w:t>ітету міської ради</w:t>
      </w:r>
      <w:r w:rsidRPr="00F834BA">
        <w:rPr>
          <w:b/>
        </w:rPr>
        <w:t xml:space="preserve"> від </w:t>
      </w:r>
      <w:r w:rsidR="00F834BA">
        <w:rPr>
          <w:b/>
        </w:rPr>
        <w:t>21</w:t>
      </w:r>
      <w:r w:rsidR="00A302E6" w:rsidRPr="00F834BA">
        <w:rPr>
          <w:b/>
        </w:rPr>
        <w:t>.12</w:t>
      </w:r>
      <w:r w:rsidR="00F834BA">
        <w:rPr>
          <w:b/>
        </w:rPr>
        <w:t>.2016</w:t>
      </w:r>
      <w:r w:rsidRPr="00F834BA">
        <w:rPr>
          <w:b/>
        </w:rPr>
        <w:t xml:space="preserve"> № </w:t>
      </w:r>
      <w:r w:rsidR="00F834BA">
        <w:rPr>
          <w:b/>
        </w:rPr>
        <w:t>211</w:t>
      </w:r>
    </w:p>
    <w:p w:rsidR="001F5CE7" w:rsidRPr="00E44282" w:rsidRDefault="001F5CE7" w:rsidP="00FA1A3A">
      <w:pPr>
        <w:spacing w:line="276" w:lineRule="auto"/>
        <w:jc w:val="center"/>
        <w:rPr>
          <w:b/>
          <w:color w:val="FF0000"/>
          <w:sz w:val="16"/>
          <w:szCs w:val="16"/>
        </w:rPr>
      </w:pPr>
    </w:p>
    <w:p w:rsidR="001F5CE7" w:rsidRPr="00E44282" w:rsidRDefault="001F5CE7" w:rsidP="00FA1A3A">
      <w:pPr>
        <w:spacing w:line="276" w:lineRule="auto"/>
        <w:ind w:firstLine="425"/>
        <w:jc w:val="both"/>
        <w:rPr>
          <w:b/>
        </w:rPr>
      </w:pPr>
      <w:r w:rsidRPr="00E44282">
        <w:rPr>
          <w:b/>
        </w:rPr>
        <w:t>І. Засідання виконавчого комітету Роменської міської ради</w:t>
      </w:r>
    </w:p>
    <w:p w:rsidR="001F5CE7" w:rsidRPr="00A83826" w:rsidRDefault="001F5CE7" w:rsidP="00FA1A3A">
      <w:pPr>
        <w:spacing w:line="276" w:lineRule="auto"/>
        <w:ind w:firstLine="425"/>
        <w:jc w:val="both"/>
      </w:pPr>
      <w:r w:rsidRPr="00A83826">
        <w:t xml:space="preserve">Відповідно до плану роботи проведено </w:t>
      </w:r>
      <w:r w:rsidR="00A83826" w:rsidRPr="00A83826">
        <w:t>14</w:t>
      </w:r>
      <w:r w:rsidRPr="00A83826">
        <w:t xml:space="preserve"> засідань виконавчого комітету, на яких </w:t>
      </w:r>
      <w:r w:rsidR="00FA1A3A" w:rsidRPr="00A83826">
        <w:t>було прийня</w:t>
      </w:r>
      <w:r w:rsidRPr="00A83826">
        <w:t xml:space="preserve">то </w:t>
      </w:r>
      <w:r w:rsidR="00A83826" w:rsidRPr="00A83826">
        <w:t>196 рішень виконкому</w:t>
      </w:r>
      <w:r w:rsidRPr="00A83826">
        <w:t>,</w:t>
      </w:r>
      <w:r w:rsidR="00A83826" w:rsidRPr="00A83826">
        <w:t xml:space="preserve"> з яких 10 поставлено на контроль; у</w:t>
      </w:r>
      <w:r w:rsidRPr="00A83826">
        <w:t xml:space="preserve"> порядку контролю заслухано </w:t>
      </w:r>
      <w:r w:rsidR="00A83826" w:rsidRPr="00A83826">
        <w:t>інформацію про стан виконання 35</w:t>
      </w:r>
      <w:r w:rsidRPr="00A83826">
        <w:t xml:space="preserve"> рішень.</w:t>
      </w:r>
    </w:p>
    <w:p w:rsidR="001F5CE7" w:rsidRPr="00E44282" w:rsidRDefault="001F5CE7" w:rsidP="00FA1A3A">
      <w:pPr>
        <w:spacing w:line="276" w:lineRule="auto"/>
        <w:ind w:firstLine="425"/>
        <w:jc w:val="both"/>
        <w:rPr>
          <w:color w:val="FF0000"/>
          <w:sz w:val="16"/>
          <w:szCs w:val="16"/>
        </w:rPr>
      </w:pPr>
    </w:p>
    <w:p w:rsidR="001F5CE7" w:rsidRPr="00E44282" w:rsidRDefault="001F5CE7" w:rsidP="00FA1A3A">
      <w:pPr>
        <w:spacing w:line="276" w:lineRule="auto"/>
        <w:ind w:firstLine="425"/>
        <w:jc w:val="both"/>
        <w:rPr>
          <w:b/>
        </w:rPr>
      </w:pPr>
      <w:r w:rsidRPr="00E44282">
        <w:rPr>
          <w:b/>
        </w:rPr>
        <w:t xml:space="preserve">ІІ. Підготовка питань для розгляду </w:t>
      </w:r>
      <w:r w:rsidR="00FA1A3A" w:rsidRPr="00E44282">
        <w:rPr>
          <w:b/>
        </w:rPr>
        <w:t xml:space="preserve">Роменською </w:t>
      </w:r>
      <w:r w:rsidRPr="00E44282">
        <w:rPr>
          <w:b/>
        </w:rPr>
        <w:t>міською радою</w:t>
      </w:r>
    </w:p>
    <w:p w:rsidR="00AA1CAB" w:rsidRDefault="00AA1CAB" w:rsidP="00AA1CAB">
      <w:pPr>
        <w:spacing w:line="276" w:lineRule="auto"/>
        <w:ind w:firstLine="425"/>
        <w:jc w:val="both"/>
      </w:pPr>
      <w:r>
        <w:t>Протягом 2017 року з</w:t>
      </w:r>
      <w:r w:rsidRPr="004D1639">
        <w:t xml:space="preserve"> метою забезпечення безперебійного функціонування всіх напрямків життєдіяльності міста </w:t>
      </w:r>
      <w:r>
        <w:t xml:space="preserve">було скликано 14 сесії міської ради, в рамках яких проведено 15 </w:t>
      </w:r>
      <w:r w:rsidRPr="004D1639">
        <w:t>пленарних засідань</w:t>
      </w:r>
      <w:r>
        <w:t xml:space="preserve"> міської ради</w:t>
      </w:r>
      <w:r w:rsidRPr="004D1639">
        <w:t xml:space="preserve">, </w:t>
      </w:r>
      <w:r>
        <w:t xml:space="preserve">62 засідання постійних депутатських комісій. </w:t>
      </w:r>
    </w:p>
    <w:p w:rsidR="00AA1CAB" w:rsidRDefault="00AA1CAB" w:rsidP="00AA1CAB">
      <w:pPr>
        <w:spacing w:line="276" w:lineRule="auto"/>
        <w:ind w:firstLine="425"/>
        <w:jc w:val="both"/>
      </w:pPr>
      <w:r>
        <w:t xml:space="preserve">На розгляд депутатів було подано 356 проектів рішень, з яких було прийнято 337 рішень Роменської міської ради, у тому числі  затверджено 17 загальноміських програм, які регулюють різні галузі життєдіяльності міста. Також було прийнято 8 звернень депутатів міської ради до керівництва держави з різних питань. Протягом року депутати двічі заслухали інформацію про результати діяльності місцевої прокуратури. </w:t>
      </w:r>
    </w:p>
    <w:p w:rsidR="001F5CE7" w:rsidRPr="00E44282" w:rsidRDefault="001F5CE7" w:rsidP="00FA1A3A">
      <w:pPr>
        <w:spacing w:line="276" w:lineRule="auto"/>
        <w:ind w:firstLine="425"/>
        <w:jc w:val="both"/>
        <w:rPr>
          <w:color w:val="FF0000"/>
          <w:sz w:val="16"/>
          <w:szCs w:val="16"/>
        </w:rPr>
      </w:pPr>
    </w:p>
    <w:p w:rsidR="00F621C7" w:rsidRDefault="001F5CE7" w:rsidP="00FA1A3A">
      <w:pPr>
        <w:spacing w:line="276" w:lineRule="auto"/>
        <w:ind w:firstLine="425"/>
        <w:jc w:val="both"/>
        <w:rPr>
          <w:b/>
        </w:rPr>
      </w:pPr>
      <w:r w:rsidRPr="00E44282">
        <w:rPr>
          <w:b/>
        </w:rPr>
        <w:t xml:space="preserve">ІІІ. </w:t>
      </w:r>
      <w:r w:rsidR="00FA1A3A" w:rsidRPr="00E44282">
        <w:rPr>
          <w:b/>
        </w:rPr>
        <w:t>Оператив</w:t>
      </w:r>
      <w:r w:rsidRPr="00E44282">
        <w:rPr>
          <w:b/>
        </w:rPr>
        <w:t>ні нарад</w:t>
      </w:r>
      <w:r w:rsidR="00C401D6">
        <w:rPr>
          <w:b/>
        </w:rPr>
        <w:t>и</w:t>
      </w:r>
      <w:r w:rsidR="00F621C7">
        <w:rPr>
          <w:b/>
        </w:rPr>
        <w:t xml:space="preserve"> при міському голові</w:t>
      </w:r>
    </w:p>
    <w:p w:rsidR="001F5CE7" w:rsidRPr="00252205" w:rsidRDefault="00252205" w:rsidP="00FA1A3A">
      <w:pPr>
        <w:spacing w:line="276" w:lineRule="auto"/>
        <w:ind w:firstLine="425"/>
        <w:jc w:val="both"/>
      </w:pPr>
      <w:r w:rsidRPr="00252205">
        <w:t xml:space="preserve">На </w:t>
      </w:r>
      <w:r>
        <w:t>42 щотижневих оперативних нарадах при міському голові було заслухано інформації про стан виконання 38 розпоряджень міського голови.</w:t>
      </w:r>
    </w:p>
    <w:p w:rsidR="001F5CE7" w:rsidRPr="00E44282" w:rsidRDefault="001F5CE7" w:rsidP="00FA1A3A">
      <w:pPr>
        <w:spacing w:line="276" w:lineRule="auto"/>
        <w:ind w:firstLine="425"/>
        <w:jc w:val="both"/>
        <w:rPr>
          <w:color w:val="FF0000"/>
          <w:sz w:val="16"/>
          <w:szCs w:val="16"/>
        </w:rPr>
      </w:pPr>
    </w:p>
    <w:p w:rsidR="001F5CE7" w:rsidRPr="00E44282" w:rsidRDefault="001F5CE7" w:rsidP="00FA1A3A">
      <w:pPr>
        <w:spacing w:line="276" w:lineRule="auto"/>
        <w:ind w:firstLine="425"/>
        <w:jc w:val="both"/>
        <w:rPr>
          <w:b/>
        </w:rPr>
      </w:pPr>
      <w:r w:rsidRPr="00E44282">
        <w:rPr>
          <w:b/>
        </w:rPr>
        <w:t>IV. «Гарячі» телефонні лінії, прийоми громадян з особистих питань міським головою, заступниками міського голови</w:t>
      </w:r>
    </w:p>
    <w:p w:rsidR="001F5CE7" w:rsidRDefault="00252205" w:rsidP="00FA1A3A">
      <w:pPr>
        <w:spacing w:line="276" w:lineRule="auto"/>
        <w:ind w:firstLine="425"/>
        <w:jc w:val="both"/>
      </w:pPr>
      <w:r w:rsidRPr="00252205">
        <w:t>Згідно</w:t>
      </w:r>
      <w:r>
        <w:t xml:space="preserve"> з рішенням виконкому </w:t>
      </w:r>
      <w:r w:rsidR="00373E45">
        <w:t xml:space="preserve">міської ради від 21.12.2016 № 211 «Про затвердження Плану роботи Виконавчого комітету Роменської міської ради на 2017 рік» було затверджено графіки проведення особистих прийомів громадян керівництвом виконкому міської ради, в </w:t>
      </w:r>
      <w:proofErr w:type="spellStart"/>
      <w:r w:rsidR="00373E45">
        <w:t>т.ч</w:t>
      </w:r>
      <w:proofErr w:type="spellEnd"/>
      <w:r w:rsidR="00373E45">
        <w:t>. графіки виїзних прийомів та графіки проведення «гарячих» телефонних ліній.</w:t>
      </w:r>
    </w:p>
    <w:p w:rsidR="00373E45" w:rsidRDefault="00373E45" w:rsidP="00FA1A3A">
      <w:pPr>
        <w:spacing w:line="276" w:lineRule="auto"/>
        <w:ind w:firstLine="425"/>
        <w:jc w:val="both"/>
      </w:pPr>
      <w:r>
        <w:t>У 201 році під час особистих прийомів було сформовано 76 звернень, у яких порушено 81 питання.</w:t>
      </w:r>
    </w:p>
    <w:p w:rsidR="00373E45" w:rsidRDefault="00373E45" w:rsidP="00FA1A3A">
      <w:pPr>
        <w:spacing w:line="276" w:lineRule="auto"/>
        <w:ind w:firstLine="425"/>
        <w:jc w:val="both"/>
      </w:pPr>
      <w:r>
        <w:t xml:space="preserve">Особистий прийом громадян міським головою проводиться щовівторка. У 2017 році міським головою проведено 48 прийомів, у </w:t>
      </w:r>
      <w:proofErr w:type="spellStart"/>
      <w:r>
        <w:t>т.ч</w:t>
      </w:r>
      <w:proofErr w:type="spellEnd"/>
      <w:r>
        <w:t>. 24 виїзних. У своїх зверненнях 64 мешканці міста порушили 64 питання, з яких 26 було вирішено позитивно.</w:t>
      </w:r>
    </w:p>
    <w:p w:rsidR="00373E45" w:rsidRDefault="00373E45" w:rsidP="00FA1A3A">
      <w:pPr>
        <w:spacing w:line="276" w:lineRule="auto"/>
        <w:ind w:firstLine="425"/>
        <w:jc w:val="both"/>
      </w:pPr>
      <w:r>
        <w:t>Заступники міського голови прийом громадян з особистих питань проводили щотижня згідно зі графіком.</w:t>
      </w:r>
    </w:p>
    <w:p w:rsidR="00373E45" w:rsidRDefault="00373E45" w:rsidP="00FA1A3A">
      <w:pPr>
        <w:spacing w:line="276" w:lineRule="auto"/>
        <w:ind w:firstLine="425"/>
        <w:jc w:val="both"/>
      </w:pPr>
      <w:r>
        <w:t>У 2017 році до заступників міського голови на особистий прийом звернулися 61 громадян, якими було порушено 17 питань; вирішено позитивно 8 звернень.</w:t>
      </w:r>
    </w:p>
    <w:p w:rsidR="00373E45" w:rsidRDefault="00373E45" w:rsidP="00FA1A3A">
      <w:pPr>
        <w:spacing w:line="276" w:lineRule="auto"/>
        <w:ind w:firstLine="425"/>
        <w:jc w:val="both"/>
      </w:pPr>
      <w:r>
        <w:t>Відповідно до затвердженого графіка міським головою та його заступниками проведено по 12 «гарячих» телефонних ліній.</w:t>
      </w:r>
    </w:p>
    <w:p w:rsidR="00373E45" w:rsidRPr="00252205" w:rsidRDefault="00373E45" w:rsidP="00373E45">
      <w:pPr>
        <w:spacing w:line="276" w:lineRule="auto"/>
        <w:ind w:firstLine="425"/>
        <w:jc w:val="both"/>
      </w:pPr>
      <w:r>
        <w:t>Протягом 2017 року на «гарячу» телефонну лінію до міського голови звернулися 12 мешканців міста, які порушили 14 питань, позитивно вирішено 11 звернень.</w:t>
      </w:r>
    </w:p>
    <w:p w:rsidR="00252205" w:rsidRPr="00E44282" w:rsidRDefault="00252205" w:rsidP="00FA1A3A">
      <w:pPr>
        <w:spacing w:line="276" w:lineRule="auto"/>
        <w:ind w:firstLine="425"/>
        <w:jc w:val="both"/>
        <w:rPr>
          <w:color w:val="FF0000"/>
          <w:sz w:val="16"/>
          <w:szCs w:val="16"/>
        </w:rPr>
      </w:pPr>
    </w:p>
    <w:p w:rsidR="001F5CE7" w:rsidRPr="00E44282" w:rsidRDefault="001F5CE7" w:rsidP="00FA1A3A">
      <w:pPr>
        <w:spacing w:line="276" w:lineRule="auto"/>
        <w:ind w:firstLine="425"/>
        <w:jc w:val="both"/>
        <w:rPr>
          <w:b/>
        </w:rPr>
      </w:pPr>
      <w:r w:rsidRPr="00E44282">
        <w:rPr>
          <w:b/>
        </w:rPr>
        <w:t>V. Організаційні заходи</w:t>
      </w:r>
    </w:p>
    <w:p w:rsidR="004C4312" w:rsidRPr="00A44642" w:rsidRDefault="00F621C7" w:rsidP="00A44642">
      <w:pPr>
        <w:spacing w:line="276" w:lineRule="auto"/>
        <w:ind w:firstLine="425"/>
        <w:jc w:val="both"/>
      </w:pPr>
      <w:r>
        <w:t>у</w:t>
      </w:r>
      <w:r w:rsidR="004C4312" w:rsidRPr="00A44642">
        <w:t xml:space="preserve"> грудні 2017 року організовано та проведено прес-конференцію про підсумки роботи у 2017 році.</w:t>
      </w:r>
    </w:p>
    <w:p w:rsidR="004C4312" w:rsidRPr="005D00BC" w:rsidRDefault="004C4312" w:rsidP="00A44642">
      <w:pPr>
        <w:spacing w:line="276" w:lineRule="auto"/>
        <w:ind w:firstLine="425"/>
        <w:jc w:val="both"/>
      </w:pPr>
      <w:r w:rsidRPr="005D00BC">
        <w:lastRenderedPageBreak/>
        <w:t xml:space="preserve"> Для представників місцевих ЗМІ керівництвом міста проведено </w:t>
      </w:r>
      <w:r>
        <w:t>тринадцять</w:t>
      </w:r>
      <w:r w:rsidRPr="005D00BC">
        <w:t xml:space="preserve"> прес- конференцій, три брифінги, прес-тури міського голови, секретаря міської ради, заступників міського голови. </w:t>
      </w:r>
    </w:p>
    <w:p w:rsidR="004C4312" w:rsidRPr="005D00BC" w:rsidRDefault="00A44642" w:rsidP="00A44642">
      <w:pPr>
        <w:spacing w:line="276" w:lineRule="auto"/>
        <w:ind w:firstLine="425"/>
        <w:jc w:val="both"/>
      </w:pPr>
      <w:r>
        <w:t>Р</w:t>
      </w:r>
      <w:r w:rsidRPr="005D00BC">
        <w:t>озміщ</w:t>
      </w:r>
      <w:r>
        <w:t>ено</w:t>
      </w:r>
      <w:r w:rsidRPr="005D00BC">
        <w:t xml:space="preserve"> </w:t>
      </w:r>
      <w:r>
        <w:t>б</w:t>
      </w:r>
      <w:r w:rsidR="004C4312" w:rsidRPr="005D00BC">
        <w:t>лизько 1</w:t>
      </w:r>
      <w:r w:rsidR="004C4312">
        <w:t>4</w:t>
      </w:r>
      <w:r w:rsidR="004C4312" w:rsidRPr="005D00BC">
        <w:t>00 публікацій як в комунальних так і приватних ЗМІ, зокрема, стосовно висвітлення діяльності органів влади та органу місцевого самоврядування.</w:t>
      </w:r>
    </w:p>
    <w:p w:rsidR="004C4312" w:rsidRPr="005D00BC" w:rsidRDefault="004C4312" w:rsidP="00A44642">
      <w:pPr>
        <w:spacing w:line="276" w:lineRule="auto"/>
        <w:ind w:firstLine="425"/>
        <w:jc w:val="both"/>
      </w:pPr>
      <w:r w:rsidRPr="005D00BC">
        <w:t>На офіційному веб-сайті забезпеч</w:t>
      </w:r>
      <w:r w:rsidR="00A44642">
        <w:t>ено</w:t>
      </w:r>
      <w:r w:rsidRPr="005D00BC">
        <w:t xml:space="preserve"> оперативне інформування мешканців щодо реалізації пріоритетів соціально-економічного розвитку: розміщ</w:t>
      </w:r>
      <w:r w:rsidR="00A44642">
        <w:t>ено</w:t>
      </w:r>
      <w:r w:rsidRPr="005D00BC">
        <w:t xml:space="preserve"> близько 1</w:t>
      </w:r>
      <w:r>
        <w:t xml:space="preserve">50 </w:t>
      </w:r>
      <w:r w:rsidR="00A44642">
        <w:t>повідомлень що</w:t>
      </w:r>
      <w:r w:rsidRPr="005D00BC">
        <w:t>міс</w:t>
      </w:r>
      <w:r w:rsidR="00A44642">
        <w:t>яця</w:t>
      </w:r>
      <w:r w:rsidRPr="005D00BC">
        <w:t xml:space="preserve">.  Створено розділ </w:t>
      </w:r>
      <w:r w:rsidR="00A44642">
        <w:t>«</w:t>
      </w:r>
      <w:r w:rsidRPr="00260A9C">
        <w:t>Реєстр містобудівних умов та обмежень</w:t>
      </w:r>
      <w:r w:rsidR="00A44642">
        <w:t>»</w:t>
      </w:r>
      <w:r>
        <w:t xml:space="preserve">. </w:t>
      </w:r>
      <w:r w:rsidRPr="005D00BC">
        <w:t xml:space="preserve">З метою активної участі мешканців міста в життєдіяльності міста в соціальній мережі </w:t>
      </w:r>
      <w:proofErr w:type="spellStart"/>
      <w:r w:rsidRPr="005D00BC">
        <w:t>Facebook</w:t>
      </w:r>
      <w:proofErr w:type="spellEnd"/>
      <w:r w:rsidRPr="005D00BC">
        <w:t xml:space="preserve"> </w:t>
      </w:r>
      <w:r>
        <w:t>працює</w:t>
      </w:r>
      <w:r w:rsidRPr="005D00BC">
        <w:t xml:space="preserve"> урядов</w:t>
      </w:r>
      <w:r>
        <w:t>а</w:t>
      </w:r>
      <w:r w:rsidRPr="005D00BC">
        <w:t xml:space="preserve"> сторінк</w:t>
      </w:r>
      <w:r>
        <w:t>а</w:t>
      </w:r>
      <w:r w:rsidRPr="005D00BC">
        <w:t xml:space="preserve"> Роменської міської ради.</w:t>
      </w:r>
    </w:p>
    <w:p w:rsidR="004C4312" w:rsidRPr="005D00BC" w:rsidRDefault="004C4312" w:rsidP="00A44642">
      <w:pPr>
        <w:spacing w:line="276" w:lineRule="auto"/>
        <w:ind w:firstLine="425"/>
        <w:jc w:val="both"/>
      </w:pPr>
      <w:r w:rsidRPr="005D00BC">
        <w:t>Протягом року забезпечена співпраця з обласн</w:t>
      </w:r>
      <w:r w:rsidR="00D11DD9">
        <w:t xml:space="preserve">ими засобами масової інформації. Так, </w:t>
      </w:r>
      <w:r w:rsidRPr="005D00BC">
        <w:t xml:space="preserve">за звітний період в газеті «Сумщина» опубліковано </w:t>
      </w:r>
      <w:r>
        <w:t>6</w:t>
      </w:r>
      <w:r w:rsidRPr="005D00BC">
        <w:t xml:space="preserve"> матеріалів про мешканців міста Ромни, які зробили особистий внесок у розвиток міста, області.</w:t>
      </w:r>
    </w:p>
    <w:p w:rsidR="004C4312" w:rsidRPr="005D00BC" w:rsidRDefault="004C4312" w:rsidP="00A44642">
      <w:pPr>
        <w:spacing w:line="276" w:lineRule="auto"/>
        <w:ind w:firstLine="425"/>
        <w:jc w:val="both"/>
      </w:pPr>
      <w:r w:rsidRPr="005D00BC">
        <w:t xml:space="preserve">При Виконавчому комітеті Роменської міської ради діє Громадська рада, до складу якої увійшло </w:t>
      </w:r>
      <w:r>
        <w:t>19</w:t>
      </w:r>
      <w:r w:rsidRPr="005D00BC">
        <w:t xml:space="preserve"> представники інститутів громадянського суспільства. У 201</w:t>
      </w:r>
      <w:r>
        <w:t>7</w:t>
      </w:r>
      <w:r w:rsidRPr="005D00BC">
        <w:t xml:space="preserve"> році відбулося формування нового складу Громадської ради. Проведено шість засідання, під час яких розглянуто питання житлово-комунального господарства та соціально-економічної сфери.</w:t>
      </w:r>
    </w:p>
    <w:p w:rsidR="004C4312" w:rsidRPr="005D00BC" w:rsidRDefault="004C4312" w:rsidP="00A44642">
      <w:pPr>
        <w:spacing w:line="276" w:lineRule="auto"/>
        <w:ind w:firstLine="425"/>
        <w:jc w:val="both"/>
      </w:pPr>
      <w:r w:rsidRPr="005D00BC">
        <w:t>На території міста діють 23 органи самоорганізації населення. За звітний період виконавчим органом ради проведено 8 семінар</w:t>
      </w:r>
      <w:r w:rsidR="00D11DD9">
        <w:t>ів</w:t>
      </w:r>
      <w:r w:rsidRPr="005D00BC">
        <w:t xml:space="preserve">-нарад, 2 засідання «круглого столу»  з головами квартальних комітетів. </w:t>
      </w:r>
    </w:p>
    <w:p w:rsidR="004C4312" w:rsidRPr="005D00BC" w:rsidRDefault="004C4312" w:rsidP="00A44642">
      <w:pPr>
        <w:spacing w:line="276" w:lineRule="auto"/>
        <w:ind w:firstLine="425"/>
        <w:jc w:val="both"/>
      </w:pPr>
      <w:r w:rsidRPr="005D00BC">
        <w:t>Щомісяця забезпечено проведення єдиних інформаційних днів, під час яких розглянуто та роз’яснено населенню актуальні питання державної політики.</w:t>
      </w:r>
    </w:p>
    <w:p w:rsidR="004C4312" w:rsidRDefault="004C4312" w:rsidP="00A44642">
      <w:pPr>
        <w:spacing w:line="276" w:lineRule="auto"/>
        <w:ind w:firstLine="425"/>
        <w:jc w:val="both"/>
      </w:pPr>
      <w:r w:rsidRPr="005D00BC">
        <w:t xml:space="preserve">Забезпечено проведення 27 </w:t>
      </w:r>
      <w:r w:rsidR="00D11DD9">
        <w:t xml:space="preserve">загальноміських </w:t>
      </w:r>
      <w:r w:rsidRPr="005D00BC">
        <w:t>заходів, з них 15 - щодо відзначення державних свят, 7 – щодо відзначення пам’ятних дат, 5 – по відзначенню професійних свят. Всі заходи проводяться із залученням громадськості міста, політичних партій.</w:t>
      </w:r>
    </w:p>
    <w:p w:rsidR="00D87175" w:rsidRPr="00E44282" w:rsidRDefault="00D87175" w:rsidP="00FA1A3A">
      <w:pPr>
        <w:spacing w:line="276" w:lineRule="auto"/>
        <w:ind w:firstLine="425"/>
        <w:jc w:val="both"/>
        <w:rPr>
          <w:color w:val="FF0000"/>
          <w:sz w:val="16"/>
          <w:szCs w:val="16"/>
        </w:rPr>
      </w:pPr>
    </w:p>
    <w:p w:rsidR="001F5CE7" w:rsidRPr="00F51660" w:rsidRDefault="001F5CE7" w:rsidP="00FA1A3A">
      <w:pPr>
        <w:spacing w:line="276" w:lineRule="auto"/>
        <w:ind w:firstLine="425"/>
        <w:jc w:val="both"/>
      </w:pPr>
      <w:r w:rsidRPr="00F51660">
        <w:t>У своїй роботі відділ ведення Реєстру виборців використовує автоматизовану інформаційно-телекомунікаційну систему «Державного реєстру виборців» (далі – АІТС «ДРВ»</w:t>
      </w:r>
      <w:r w:rsidR="00CF041B" w:rsidRPr="00F51660">
        <w:t>)</w:t>
      </w:r>
      <w:r w:rsidRPr="00F51660">
        <w:t>. Реєстр ведеться в електронній формі з єдиною базою даних, яка містить персональні дані усіх виборців України.</w:t>
      </w:r>
    </w:p>
    <w:p w:rsidR="001F5CE7" w:rsidRDefault="001F5CE7" w:rsidP="00D11DD9">
      <w:pPr>
        <w:spacing w:line="276" w:lineRule="auto"/>
        <w:ind w:firstLine="425"/>
        <w:jc w:val="both"/>
      </w:pPr>
      <w:r w:rsidRPr="00F51660">
        <w:t>Відділом від суб’єктів подан</w:t>
      </w:r>
      <w:r w:rsidR="00F51660">
        <w:t>ь було отримано та опрацьовано 247</w:t>
      </w:r>
      <w:r w:rsidRPr="00F51660">
        <w:t xml:space="preserve"> відомостей періодичного поновлення на</w:t>
      </w:r>
      <w:r w:rsidR="00F51660">
        <w:t xml:space="preserve"> 3712</w:t>
      </w:r>
      <w:r w:rsidRPr="00F51660">
        <w:t xml:space="preserve"> виборців.</w:t>
      </w:r>
    </w:p>
    <w:p w:rsidR="00786524" w:rsidRDefault="00786524" w:rsidP="00D11DD9">
      <w:pPr>
        <w:spacing w:line="276" w:lineRule="auto"/>
        <w:ind w:firstLine="425"/>
        <w:jc w:val="both"/>
      </w:pPr>
      <w:r>
        <w:t xml:space="preserve">Відділом </w:t>
      </w:r>
      <w:r w:rsidR="00AC1662">
        <w:t>від суб’єктів подань було отримано та опрацьовано 247 відомостей періодичного поновлення на 3712 виборців, а саме:</w:t>
      </w:r>
    </w:p>
    <w:p w:rsidR="00AC1662" w:rsidRDefault="00AC1662" w:rsidP="00D11DD9">
      <w:pPr>
        <w:pStyle w:val="ab"/>
        <w:numPr>
          <w:ilvl w:val="0"/>
          <w:numId w:val="10"/>
        </w:numPr>
        <w:spacing w:line="276" w:lineRule="auto"/>
        <w:ind w:left="0" w:firstLine="425"/>
        <w:contextualSpacing w:val="0"/>
        <w:jc w:val="both"/>
      </w:pPr>
      <w:r>
        <w:t>Роменського міського відділу Управління Державної міграційної служби України в Сумській області – 48 відомостей (279 виборців);</w:t>
      </w:r>
    </w:p>
    <w:p w:rsidR="00AC1662" w:rsidRDefault="00AC1662" w:rsidP="00D11DD9">
      <w:pPr>
        <w:pStyle w:val="ab"/>
        <w:numPr>
          <w:ilvl w:val="0"/>
          <w:numId w:val="10"/>
        </w:numPr>
        <w:spacing w:line="276" w:lineRule="auto"/>
        <w:ind w:left="0" w:firstLine="425"/>
        <w:contextualSpacing w:val="0"/>
        <w:jc w:val="both"/>
      </w:pPr>
      <w:r>
        <w:t>Управління адміністративних послуг Роменської міської ради Сумської області – 36 відомостей (2328 виборців);</w:t>
      </w:r>
    </w:p>
    <w:p w:rsidR="00AC1662" w:rsidRDefault="00AC1662" w:rsidP="00D11DD9">
      <w:pPr>
        <w:pStyle w:val="ab"/>
        <w:numPr>
          <w:ilvl w:val="0"/>
          <w:numId w:val="10"/>
        </w:numPr>
        <w:spacing w:line="276" w:lineRule="auto"/>
        <w:ind w:left="0" w:firstLine="425"/>
        <w:contextualSpacing w:val="0"/>
        <w:jc w:val="both"/>
      </w:pPr>
      <w:r>
        <w:t>Роменського районного відділу державної реєстрації актів цивільного стану Головного територіального управління юстиції у Сумській області та Роменського місткого відділу державно реєстрації актів цивільного стану Головного територіального управління юстиції у Сумській області – 24 відомості (719 виборців);</w:t>
      </w:r>
    </w:p>
    <w:p w:rsidR="00AC1662" w:rsidRDefault="00AC1662" w:rsidP="00D11DD9">
      <w:pPr>
        <w:pStyle w:val="ab"/>
        <w:numPr>
          <w:ilvl w:val="0"/>
          <w:numId w:val="10"/>
        </w:numPr>
        <w:spacing w:line="276" w:lineRule="auto"/>
        <w:ind w:left="0" w:firstLine="425"/>
        <w:contextualSpacing w:val="0"/>
        <w:jc w:val="both"/>
      </w:pPr>
      <w:r>
        <w:t>Територіального центру соціального обслуговування Роменської міської ради – 24 відомості (17 виборців);</w:t>
      </w:r>
    </w:p>
    <w:p w:rsidR="00AC1662" w:rsidRDefault="00AC1662" w:rsidP="00D11DD9">
      <w:pPr>
        <w:pStyle w:val="ab"/>
        <w:numPr>
          <w:ilvl w:val="0"/>
          <w:numId w:val="10"/>
        </w:numPr>
        <w:spacing w:line="276" w:lineRule="auto"/>
        <w:ind w:left="0" w:firstLine="425"/>
        <w:contextualSpacing w:val="0"/>
        <w:jc w:val="both"/>
      </w:pPr>
      <w:r>
        <w:t>Роменської центральної районної лікарні – 12 відомостей (6 виборців);</w:t>
      </w:r>
    </w:p>
    <w:p w:rsidR="00AC1662" w:rsidRDefault="00AC1662" w:rsidP="00D11DD9">
      <w:pPr>
        <w:pStyle w:val="ab"/>
        <w:numPr>
          <w:ilvl w:val="0"/>
          <w:numId w:val="10"/>
        </w:numPr>
        <w:spacing w:line="276" w:lineRule="auto"/>
        <w:ind w:left="0" w:firstLine="425"/>
        <w:contextualSpacing w:val="0"/>
        <w:jc w:val="both"/>
      </w:pPr>
      <w:r>
        <w:t>Управління праці та соціального захисту населення – 12 відомостей (38 виборців);</w:t>
      </w:r>
    </w:p>
    <w:p w:rsidR="00AC1662" w:rsidRDefault="00AC1662" w:rsidP="00D11DD9">
      <w:pPr>
        <w:pStyle w:val="ab"/>
        <w:numPr>
          <w:ilvl w:val="0"/>
          <w:numId w:val="10"/>
        </w:numPr>
        <w:spacing w:line="276" w:lineRule="auto"/>
        <w:ind w:left="0" w:firstLine="425"/>
        <w:contextualSpacing w:val="0"/>
        <w:jc w:val="both"/>
      </w:pPr>
      <w:r>
        <w:lastRenderedPageBreak/>
        <w:t>Роменського міськрайонного суду в Сумській області – 24 відомості (7 виборців).</w:t>
      </w:r>
    </w:p>
    <w:p w:rsidR="0073614E" w:rsidRPr="00F51660" w:rsidRDefault="0073614E" w:rsidP="00D11DD9">
      <w:pPr>
        <w:spacing w:line="276" w:lineRule="auto"/>
        <w:ind w:firstLine="425"/>
        <w:jc w:val="both"/>
      </w:pPr>
      <w:r>
        <w:t>З ініціативи відділу ведення ДРВ було створено 67 – відомостей для внесення змін стосовно 318 виборців.</w:t>
      </w:r>
    </w:p>
    <w:p w:rsidR="001F5CE7" w:rsidRPr="005121DA" w:rsidRDefault="001F5CE7" w:rsidP="00D11DD9">
      <w:pPr>
        <w:spacing w:line="276" w:lineRule="auto"/>
        <w:ind w:firstLine="425"/>
        <w:jc w:val="both"/>
      </w:pPr>
      <w:r w:rsidRPr="005121DA">
        <w:t>Протягом 201</w:t>
      </w:r>
      <w:r w:rsidR="005121DA">
        <w:t>7</w:t>
      </w:r>
      <w:r w:rsidRPr="005121DA">
        <w:t xml:space="preserve"> року у базі даних Реєстру керівником відділу на вико</w:t>
      </w:r>
      <w:r w:rsidR="00F62E76" w:rsidRPr="005121DA">
        <w:t>нання статті 16 Закону України «</w:t>
      </w:r>
      <w:r w:rsidRPr="005121DA">
        <w:t>Про Державний реєстр виборців</w:t>
      </w:r>
      <w:r w:rsidR="00F62E76" w:rsidRPr="005121DA">
        <w:t>»</w:t>
      </w:r>
      <w:r w:rsidRPr="005121DA">
        <w:t xml:space="preserve"> було проведено 6</w:t>
      </w:r>
      <w:r w:rsidR="005121DA">
        <w:t>22</w:t>
      </w:r>
      <w:r w:rsidRPr="005121DA">
        <w:t xml:space="preserve"> накази відділу ведення ДРВ щодо </w:t>
      </w:r>
      <w:r w:rsidR="005121DA">
        <w:t>7641</w:t>
      </w:r>
      <w:r w:rsidRPr="005121DA">
        <w:t xml:space="preserve"> осіб, з них:</w:t>
      </w:r>
    </w:p>
    <w:p w:rsidR="001F5CE7" w:rsidRPr="005121DA" w:rsidRDefault="00F62E76" w:rsidP="00FA1A3A">
      <w:pPr>
        <w:numPr>
          <w:ilvl w:val="0"/>
          <w:numId w:val="1"/>
        </w:numPr>
        <w:suppressAutoHyphens w:val="0"/>
        <w:spacing w:line="276" w:lineRule="auto"/>
        <w:ind w:firstLine="426"/>
        <w:jc w:val="both"/>
      </w:pPr>
      <w:r w:rsidRPr="005121DA">
        <w:t>-</w:t>
      </w:r>
      <w:r w:rsidRPr="005121DA">
        <w:tab/>
      </w:r>
      <w:r w:rsidR="001F5CE7" w:rsidRPr="005121DA">
        <w:t>про внесення записів про виборців до бази Реєстру – 1</w:t>
      </w:r>
      <w:r w:rsidR="005121DA">
        <w:t>60</w:t>
      </w:r>
      <w:r w:rsidR="001F5CE7" w:rsidRPr="005121DA">
        <w:t xml:space="preserve"> наказів (4</w:t>
      </w:r>
      <w:r w:rsidR="005121DA">
        <w:t>13 осіб</w:t>
      </w:r>
      <w:r w:rsidR="001F5CE7" w:rsidRPr="005121DA">
        <w:t>),</w:t>
      </w:r>
    </w:p>
    <w:p w:rsidR="001F5CE7" w:rsidRPr="005121DA" w:rsidRDefault="00F62E76" w:rsidP="00FA1A3A">
      <w:pPr>
        <w:numPr>
          <w:ilvl w:val="0"/>
          <w:numId w:val="1"/>
        </w:numPr>
        <w:suppressAutoHyphens w:val="0"/>
        <w:spacing w:line="276" w:lineRule="auto"/>
        <w:ind w:firstLine="426"/>
        <w:jc w:val="both"/>
      </w:pPr>
      <w:r w:rsidRPr="005121DA">
        <w:t>-</w:t>
      </w:r>
      <w:r w:rsidRPr="005121DA">
        <w:tab/>
      </w:r>
      <w:r w:rsidR="001F5CE7" w:rsidRPr="005121DA">
        <w:t>про внесення змін до персональних даних виборців – 37</w:t>
      </w:r>
      <w:r w:rsidR="00CD4431" w:rsidRPr="005121DA">
        <w:t>7</w:t>
      </w:r>
      <w:r w:rsidR="005121DA">
        <w:t xml:space="preserve"> наказів</w:t>
      </w:r>
      <w:r w:rsidR="001F5CE7" w:rsidRPr="005121DA">
        <w:t xml:space="preserve"> (</w:t>
      </w:r>
      <w:r w:rsidR="005121DA">
        <w:t>6521 осіб</w:t>
      </w:r>
      <w:r w:rsidR="001F5CE7" w:rsidRPr="005121DA">
        <w:t>),</w:t>
      </w:r>
    </w:p>
    <w:p w:rsidR="001F5CE7" w:rsidRPr="005121DA" w:rsidRDefault="00F62E76" w:rsidP="00FA1A3A">
      <w:pPr>
        <w:numPr>
          <w:ilvl w:val="0"/>
          <w:numId w:val="1"/>
        </w:numPr>
        <w:tabs>
          <w:tab w:val="clear" w:pos="0"/>
        </w:tabs>
        <w:suppressAutoHyphens w:val="0"/>
        <w:spacing w:line="276" w:lineRule="auto"/>
        <w:ind w:firstLine="426"/>
        <w:jc w:val="both"/>
      </w:pPr>
      <w:r w:rsidRPr="005121DA">
        <w:t>-</w:t>
      </w:r>
      <w:r w:rsidRPr="005121DA">
        <w:tab/>
      </w:r>
      <w:r w:rsidR="001F5CE7" w:rsidRPr="005121DA">
        <w:t xml:space="preserve">про знищення запису Реєстру – </w:t>
      </w:r>
      <w:r w:rsidR="005121DA">
        <w:t>85 наказів</w:t>
      </w:r>
      <w:r w:rsidR="001F5CE7" w:rsidRPr="005121DA">
        <w:t xml:space="preserve"> (</w:t>
      </w:r>
      <w:r w:rsidR="005121DA">
        <w:t>707 осіб</w:t>
      </w:r>
      <w:r w:rsidR="001F5CE7" w:rsidRPr="005121DA">
        <w:t>).</w:t>
      </w:r>
    </w:p>
    <w:p w:rsidR="001F5CE7" w:rsidRDefault="001F5CE7" w:rsidP="00FA1A3A">
      <w:pPr>
        <w:tabs>
          <w:tab w:val="left" w:pos="166"/>
        </w:tabs>
        <w:spacing w:line="276" w:lineRule="auto"/>
        <w:ind w:firstLine="426"/>
        <w:jc w:val="both"/>
      </w:pPr>
      <w:r w:rsidRPr="00263709">
        <w:t xml:space="preserve">За вказаний період до суб’єктів подання відомостей періодичного поновлення спеціалістами відділу було підготовлено та направлено </w:t>
      </w:r>
      <w:r w:rsidR="00263709">
        <w:t>61</w:t>
      </w:r>
      <w:r w:rsidRPr="00263709">
        <w:t xml:space="preserve"> запит</w:t>
      </w:r>
      <w:r w:rsidR="00263709">
        <w:t>,</w:t>
      </w:r>
      <w:r w:rsidRPr="00263709">
        <w:t xml:space="preserve"> щодо уточнення персональних даних виборців відносно </w:t>
      </w:r>
      <w:r w:rsidR="00263709">
        <w:t>433</w:t>
      </w:r>
      <w:r w:rsidRPr="00263709">
        <w:t xml:space="preserve"> осіб та виконано відповідні дії у базі даних Реєстру.</w:t>
      </w:r>
    </w:p>
    <w:p w:rsidR="002F6338" w:rsidRDefault="002F6338" w:rsidP="00FA1A3A">
      <w:pPr>
        <w:tabs>
          <w:tab w:val="left" w:pos="166"/>
        </w:tabs>
        <w:spacing w:line="276" w:lineRule="auto"/>
        <w:ind w:firstLine="426"/>
        <w:jc w:val="both"/>
      </w:pPr>
      <w:r>
        <w:t>З метою забезпечення повноти і цілісності відомостей Реєстру, відділом проведено ряд нарад:</w:t>
      </w:r>
    </w:p>
    <w:p w:rsidR="002F6338" w:rsidRDefault="002F6338" w:rsidP="00D11DD9">
      <w:pPr>
        <w:pStyle w:val="ab"/>
        <w:numPr>
          <w:ilvl w:val="0"/>
          <w:numId w:val="10"/>
        </w:numPr>
        <w:spacing w:line="276" w:lineRule="auto"/>
        <w:ind w:left="0" w:firstLine="425"/>
        <w:contextualSpacing w:val="0"/>
        <w:jc w:val="both"/>
      </w:pPr>
      <w:r>
        <w:t>наради при керуючому справами виконкому з питань пов’язаних з діяльністю відділу – 43 наради;</w:t>
      </w:r>
    </w:p>
    <w:p w:rsidR="002F6338" w:rsidRDefault="002F6338" w:rsidP="00D11DD9">
      <w:pPr>
        <w:pStyle w:val="ab"/>
        <w:numPr>
          <w:ilvl w:val="0"/>
          <w:numId w:val="10"/>
        </w:numPr>
        <w:spacing w:line="276" w:lineRule="auto"/>
        <w:ind w:left="0" w:firstLine="425"/>
        <w:contextualSpacing w:val="0"/>
        <w:jc w:val="both"/>
      </w:pPr>
      <w:r>
        <w:t>наради із  суб</w:t>
      </w:r>
      <w:r w:rsidRPr="00263709">
        <w:t>’</w:t>
      </w:r>
      <w:r>
        <w:t>єктами подання відомостей періодичного поновлення персональних даних Державного реєстру виборців під керівництвом керуючого справами виконкому – 5 нарад;</w:t>
      </w:r>
    </w:p>
    <w:p w:rsidR="002F6338" w:rsidRPr="00263709" w:rsidRDefault="002F6338" w:rsidP="00D11DD9">
      <w:pPr>
        <w:pStyle w:val="ab"/>
        <w:numPr>
          <w:ilvl w:val="0"/>
          <w:numId w:val="10"/>
        </w:numPr>
        <w:spacing w:line="276" w:lineRule="auto"/>
        <w:ind w:left="0" w:firstLine="425"/>
        <w:contextualSpacing w:val="0"/>
        <w:jc w:val="both"/>
      </w:pPr>
      <w:r>
        <w:t>робочі наради із суб’єктами подання відомостей періодичного поновлення Реєстру – 7 нарад.</w:t>
      </w:r>
    </w:p>
    <w:p w:rsidR="003941AD" w:rsidRPr="003D43C0" w:rsidRDefault="003941AD" w:rsidP="00FA1A3A">
      <w:pPr>
        <w:spacing w:line="276" w:lineRule="auto"/>
        <w:ind w:firstLine="426"/>
        <w:jc w:val="both"/>
      </w:pPr>
      <w:r w:rsidRPr="003D43C0">
        <w:t>За дорученням Цен</w:t>
      </w:r>
      <w:r w:rsidR="003D43C0">
        <w:t>тральної виборчої комісії у 2017</w:t>
      </w:r>
      <w:r w:rsidRPr="003D43C0">
        <w:t xml:space="preserve"> </w:t>
      </w:r>
      <w:r w:rsidR="003D43C0">
        <w:t>році відділом виконано 4 Постанов на 23</w:t>
      </w:r>
      <w:r w:rsidRPr="003D43C0">
        <w:t xml:space="preserve"> виборців щодо знищення зайвих записів Державного реєстру виборців у зв’язку з виявленням випадків кратного включення виборця до Реєстру.</w:t>
      </w:r>
    </w:p>
    <w:p w:rsidR="002F6338" w:rsidRPr="002F6338" w:rsidRDefault="002F6338" w:rsidP="00A4474E">
      <w:pPr>
        <w:numPr>
          <w:ilvl w:val="0"/>
          <w:numId w:val="1"/>
        </w:numPr>
        <w:spacing w:line="276" w:lineRule="auto"/>
        <w:ind w:firstLine="426"/>
        <w:jc w:val="both"/>
      </w:pPr>
      <w:r w:rsidRPr="002F6338">
        <w:t xml:space="preserve">За звітний </w:t>
      </w:r>
      <w:r>
        <w:t>період на виконання частини п’ятої статті 17 Закону України «</w:t>
      </w:r>
      <w:r w:rsidR="00A4474E">
        <w:t xml:space="preserve">Про Державний </w:t>
      </w:r>
      <w:r>
        <w:t>реєстр виборців» було опрацьовано та виконано 81 наказ (684 особи) у зв’язку із закінченням встановленого строком збереження запису про виборця.</w:t>
      </w:r>
    </w:p>
    <w:p w:rsidR="003D43C0" w:rsidRPr="003D43C0" w:rsidRDefault="002F6338" w:rsidP="002F6338">
      <w:pPr>
        <w:spacing w:line="276" w:lineRule="auto"/>
        <w:ind w:firstLine="426"/>
        <w:jc w:val="both"/>
      </w:pPr>
      <w:r>
        <w:t>У 2017</w:t>
      </w:r>
      <w:r w:rsidR="00343D8F" w:rsidRPr="003D43C0">
        <w:t xml:space="preserve"> році п</w:t>
      </w:r>
      <w:r w:rsidR="00343D8F" w:rsidRPr="003D43C0">
        <w:rPr>
          <w:spacing w:val="-1"/>
        </w:rPr>
        <w:t>ід час проведення уточнення відомостей бази даних Реєстру</w:t>
      </w:r>
      <w:r>
        <w:t xml:space="preserve"> до відділу звернулося 156</w:t>
      </w:r>
      <w:r w:rsidR="00343D8F" w:rsidRPr="003D43C0">
        <w:t xml:space="preserve"> виборців,</w:t>
      </w:r>
      <w:r>
        <w:t xml:space="preserve"> з яких 42</w:t>
      </w:r>
      <w:r w:rsidR="003D43C0">
        <w:t xml:space="preserve"> – щодо внесення змін</w:t>
      </w:r>
      <w:r w:rsidR="00343D8F" w:rsidRPr="003D43C0">
        <w:t xml:space="preserve">, </w:t>
      </w:r>
      <w:r w:rsidR="00343D8F" w:rsidRPr="003D43C0">
        <w:rPr>
          <w:lang w:val="ru-RU"/>
        </w:rPr>
        <w:t>1</w:t>
      </w:r>
      <w:r>
        <w:rPr>
          <w:lang w:val="ru-RU"/>
        </w:rPr>
        <w:t>1</w:t>
      </w:r>
      <w:r w:rsidR="00343D8F" w:rsidRPr="003D43C0">
        <w:t xml:space="preserve"> – щодо включення до Реєстру,  </w:t>
      </w:r>
      <w:r>
        <w:t>24</w:t>
      </w:r>
      <w:r w:rsidR="00343D8F" w:rsidRPr="003D43C0">
        <w:t xml:space="preserve"> – перевірили</w:t>
      </w:r>
      <w:r>
        <w:t xml:space="preserve"> свої</w:t>
      </w:r>
      <w:r w:rsidR="00343D8F" w:rsidRPr="003D43C0">
        <w:t xml:space="preserve"> дані. За отриманими заявами уточнено персональні дані виборців, проведено актуалізацію бази даних Реєстру. </w:t>
      </w:r>
    </w:p>
    <w:p w:rsidR="003D43C0" w:rsidRPr="003D43C0" w:rsidRDefault="003D43C0" w:rsidP="00FA1A3A">
      <w:pPr>
        <w:spacing w:line="276" w:lineRule="auto"/>
        <w:jc w:val="both"/>
      </w:pPr>
      <w:r>
        <w:t xml:space="preserve">       Відповідно до статті 21 Закону України «Про Державний реєстр виборців» надійшло запитів від виборців до відділу ведення Реєстру – 79.</w:t>
      </w:r>
    </w:p>
    <w:p w:rsidR="00343D8F" w:rsidRPr="003D43C0" w:rsidRDefault="003D43C0" w:rsidP="00FA1A3A">
      <w:pPr>
        <w:spacing w:line="276" w:lineRule="auto"/>
        <w:ind w:firstLine="426"/>
        <w:jc w:val="both"/>
      </w:pPr>
      <w:r>
        <w:t>Протягом 2017</w:t>
      </w:r>
      <w:r w:rsidR="00343D8F" w:rsidRPr="003D43C0">
        <w:t xml:space="preserve"> року на офіційному сайті Центральної виборчої комісії зареєструвалося в особистому кабінеті виборця 1 особа.</w:t>
      </w:r>
    </w:p>
    <w:p w:rsidR="001F5CE7" w:rsidRPr="003D43C0" w:rsidRDefault="001F5CE7" w:rsidP="00FA1A3A">
      <w:pPr>
        <w:spacing w:line="276" w:lineRule="auto"/>
        <w:ind w:firstLine="426"/>
        <w:jc w:val="both"/>
      </w:pPr>
      <w:r w:rsidRPr="003D43C0">
        <w:t>З метою інформування виборців</w:t>
      </w:r>
      <w:r w:rsidRPr="003D43C0">
        <w:rPr>
          <w:b/>
        </w:rPr>
        <w:t xml:space="preserve"> </w:t>
      </w:r>
      <w:r w:rsidRPr="003D43C0">
        <w:t xml:space="preserve">про їх права відносно Державного реєстру виборців протягом року на офіційному сайті міста Ромни, на сайті </w:t>
      </w:r>
      <w:proofErr w:type="spellStart"/>
      <w:r w:rsidRPr="003D43C0">
        <w:t>фейсбук</w:t>
      </w:r>
      <w:proofErr w:type="spellEnd"/>
      <w:r w:rsidRPr="003D43C0">
        <w:t xml:space="preserve"> в розділі Роменської міської ради, та через засоби</w:t>
      </w:r>
      <w:r w:rsidR="00E92196" w:rsidRPr="003D43C0">
        <w:t xml:space="preserve"> масової інформації в газетах: «</w:t>
      </w:r>
      <w:r w:rsidRPr="003D43C0">
        <w:t xml:space="preserve">Вісті </w:t>
      </w:r>
      <w:proofErr w:type="spellStart"/>
      <w:r w:rsidRPr="003D43C0">
        <w:t>Роменщини</w:t>
      </w:r>
      <w:proofErr w:type="spellEnd"/>
      <w:r w:rsidR="00E92196" w:rsidRPr="003D43C0">
        <w:t xml:space="preserve">», «Тандем», «Новий погляд </w:t>
      </w:r>
      <w:proofErr w:type="spellStart"/>
      <w:r w:rsidR="00E92196" w:rsidRPr="003D43C0">
        <w:t>Роменщини</w:t>
      </w:r>
      <w:proofErr w:type="spellEnd"/>
      <w:r w:rsidR="00E92196" w:rsidRPr="003D43C0">
        <w:t>»</w:t>
      </w:r>
      <w:r w:rsidR="009A282F" w:rsidRPr="003D43C0">
        <w:t xml:space="preserve"> було розміщено </w:t>
      </w:r>
      <w:r w:rsidR="003D43C0">
        <w:t>2</w:t>
      </w:r>
      <w:r w:rsidR="009A282F" w:rsidRPr="003D43C0">
        <w:t xml:space="preserve"> стат</w:t>
      </w:r>
      <w:r w:rsidR="008457DF" w:rsidRPr="003D43C0">
        <w:t>ті</w:t>
      </w:r>
      <w:r w:rsidR="003D43C0">
        <w:t xml:space="preserve"> і 3 інформації.</w:t>
      </w:r>
    </w:p>
    <w:p w:rsidR="004B37AE" w:rsidRDefault="004B37AE" w:rsidP="00E868A5">
      <w:pPr>
        <w:spacing w:line="276" w:lineRule="auto"/>
        <w:jc w:val="both"/>
        <w:rPr>
          <w:color w:val="FF0000"/>
        </w:rPr>
      </w:pPr>
    </w:p>
    <w:p w:rsidR="00E868A5" w:rsidRPr="00E868A5" w:rsidRDefault="00E868A5" w:rsidP="00D11DD9">
      <w:pPr>
        <w:spacing w:line="276" w:lineRule="auto"/>
        <w:ind w:firstLine="426"/>
        <w:jc w:val="both"/>
      </w:pPr>
      <w:r>
        <w:t>За 2017</w:t>
      </w:r>
      <w:r w:rsidRPr="00214BB8">
        <w:t xml:space="preserve"> рік посадовими особами відділу </w:t>
      </w:r>
      <w:r>
        <w:t>юридичної та кадрової роботи</w:t>
      </w:r>
      <w:r w:rsidRPr="00214BB8">
        <w:t xml:space="preserve"> опрацьовано та проведено правову експертизу </w:t>
      </w:r>
      <w:r>
        <w:t>1017 письмових документів від судів загальної юрисдикції,  правоохоронних органів, юридичних та фізичних осіб, підприємств, установ та організацій та участь у 86</w:t>
      </w:r>
      <w:r w:rsidRPr="00214BB8">
        <w:t xml:space="preserve"> судових засіданнях</w:t>
      </w:r>
      <w:r>
        <w:t>.</w:t>
      </w:r>
    </w:p>
    <w:p w:rsidR="0033641C" w:rsidRDefault="001F5CE7" w:rsidP="009A073C">
      <w:pPr>
        <w:spacing w:line="276" w:lineRule="auto"/>
        <w:ind w:firstLine="426"/>
        <w:jc w:val="both"/>
      </w:pPr>
      <w:r w:rsidRPr="00E868A5">
        <w:lastRenderedPageBreak/>
        <w:t xml:space="preserve">Протягом року </w:t>
      </w:r>
      <w:r w:rsidR="008C52CA" w:rsidRPr="00E868A5">
        <w:t xml:space="preserve">прийнято та надано допомогу </w:t>
      </w:r>
      <w:r w:rsidR="00EF2372" w:rsidRPr="00E868A5">
        <w:t xml:space="preserve">щодо створення ОСББ – </w:t>
      </w:r>
      <w:r w:rsidR="00E868A5" w:rsidRPr="00E868A5">
        <w:t>34</w:t>
      </w:r>
      <w:r w:rsidR="00E868A5">
        <w:t xml:space="preserve"> громадянам</w:t>
      </w:r>
      <w:r w:rsidR="00EF2372" w:rsidRPr="00E868A5">
        <w:t xml:space="preserve">. </w:t>
      </w:r>
      <w:r w:rsidR="0033641C" w:rsidRPr="00E868A5">
        <w:t>Протягом року</w:t>
      </w:r>
      <w:r w:rsidR="00E868A5">
        <w:t xml:space="preserve"> надано 145</w:t>
      </w:r>
      <w:r w:rsidR="0033641C" w:rsidRPr="00E868A5">
        <w:t xml:space="preserve"> громадянам безоплатно первинно правову допомогу.</w:t>
      </w:r>
      <w:r w:rsidR="0033641C" w:rsidRPr="00E44282">
        <w:rPr>
          <w:color w:val="FF0000"/>
        </w:rPr>
        <w:t xml:space="preserve"> </w:t>
      </w:r>
      <w:r w:rsidR="0033641C" w:rsidRPr="00710DFE">
        <w:t>Найбільш актуальними стали питання у сфері земельних та трудових відносин, приватизації майна, узаконення самовільно збудованих будівель, спадкового права, дотримання прав учасників АТО.</w:t>
      </w:r>
    </w:p>
    <w:p w:rsidR="00710DFE" w:rsidRDefault="00710DFE" w:rsidP="009A073C">
      <w:pPr>
        <w:tabs>
          <w:tab w:val="left" w:pos="0"/>
        </w:tabs>
        <w:spacing w:line="276" w:lineRule="auto"/>
        <w:ind w:firstLine="425"/>
        <w:jc w:val="both"/>
      </w:pPr>
      <w:r>
        <w:t>Протягом 2017</w:t>
      </w:r>
      <w:r w:rsidRPr="00E75AA6">
        <w:t xml:space="preserve"> року </w:t>
      </w:r>
      <w:r>
        <w:t>п</w:t>
      </w:r>
      <w:r w:rsidRPr="00E75AA6">
        <w:t xml:space="preserve">роведено </w:t>
      </w:r>
      <w:r>
        <w:t>10</w:t>
      </w:r>
      <w:r w:rsidRPr="00E75AA6">
        <w:t xml:space="preserve"> засідань конкурсних комісій на заміщення вакантної посади посадової особи місцевого самоврядування.</w:t>
      </w:r>
      <w:r>
        <w:rPr>
          <w:color w:val="92D050"/>
        </w:rPr>
        <w:t xml:space="preserve"> </w:t>
      </w:r>
      <w:r w:rsidRPr="00E75AA6">
        <w:t>За результатами роботи комісій прийнято на роботу до структурних підрозділів виконавчого комітету</w:t>
      </w:r>
      <w:r>
        <w:rPr>
          <w:color w:val="92D050"/>
        </w:rPr>
        <w:t xml:space="preserve"> </w:t>
      </w:r>
      <w:r>
        <w:rPr>
          <w:color w:val="000000" w:themeColor="text1"/>
        </w:rPr>
        <w:t>18</w:t>
      </w:r>
      <w:r w:rsidRPr="00E75AA6">
        <w:t xml:space="preserve"> посадових осіб місцевого самоврядування.</w:t>
      </w:r>
    </w:p>
    <w:p w:rsidR="00710DFE" w:rsidRPr="007942ED" w:rsidRDefault="00710DFE" w:rsidP="009A073C">
      <w:pPr>
        <w:spacing w:line="276" w:lineRule="auto"/>
        <w:ind w:firstLine="425"/>
        <w:jc w:val="both"/>
      </w:pPr>
      <w:r>
        <w:t>Проведено 9</w:t>
      </w:r>
      <w:r w:rsidRPr="007942ED">
        <w:t xml:space="preserve"> навчань посадових осіб місцевого самоврядування, де розглянуто 10 напрямків роботи</w:t>
      </w:r>
    </w:p>
    <w:p w:rsidR="001F5CE7" w:rsidRPr="00650CF5" w:rsidRDefault="00710DFE" w:rsidP="009A073C">
      <w:pPr>
        <w:spacing w:line="276" w:lineRule="auto"/>
        <w:ind w:firstLine="425"/>
        <w:jc w:val="both"/>
      </w:pPr>
      <w:r w:rsidRPr="007942ED">
        <w:t>Про</w:t>
      </w:r>
      <w:r>
        <w:t>ведено 4 засідання</w:t>
      </w:r>
      <w:r w:rsidRPr="007942ED">
        <w:t xml:space="preserve"> комісії з питань нагород при виконкомі.</w:t>
      </w:r>
    </w:p>
    <w:p w:rsidR="00D87175" w:rsidRPr="00E44282" w:rsidRDefault="00D87175" w:rsidP="00FA1A3A">
      <w:pPr>
        <w:spacing w:line="276" w:lineRule="auto"/>
        <w:jc w:val="both"/>
        <w:rPr>
          <w:color w:val="FF0000"/>
          <w:sz w:val="16"/>
          <w:szCs w:val="16"/>
        </w:rPr>
      </w:pPr>
    </w:p>
    <w:p w:rsidR="00AE5A0A" w:rsidRPr="00AE5A0A" w:rsidRDefault="00AE5A0A" w:rsidP="00AE5A0A">
      <w:pPr>
        <w:spacing w:line="276" w:lineRule="auto"/>
        <w:ind w:firstLine="425"/>
        <w:jc w:val="both"/>
      </w:pPr>
      <w:r w:rsidRPr="00AE5A0A">
        <w:t>Протягом року відділом</w:t>
      </w:r>
      <w:r>
        <w:t xml:space="preserve"> </w:t>
      </w:r>
      <w:r w:rsidRPr="002079E8">
        <w:t>питань надзвичайних ситуацій та цивільного захисту населення</w:t>
      </w:r>
      <w:r w:rsidRPr="00AE5A0A">
        <w:t xml:space="preserve"> підготовлено та прийнято 14 розпоряджень міського голови.</w:t>
      </w:r>
    </w:p>
    <w:p w:rsidR="00AE5A0A" w:rsidRPr="00AE5A0A" w:rsidRDefault="00AE5A0A" w:rsidP="00AE5A0A">
      <w:pPr>
        <w:suppressAutoHyphens w:val="0"/>
        <w:spacing w:line="276" w:lineRule="auto"/>
        <w:ind w:firstLine="425"/>
        <w:jc w:val="both"/>
      </w:pPr>
      <w:r w:rsidRPr="00AE5A0A">
        <w:t>Протягом 2017 року проведено 12 засідань міської комісії з питань ТЕБ та НС. Комісії заплановані згідно річного графіку. Прийняті відповідні рішення.</w:t>
      </w:r>
    </w:p>
    <w:p w:rsidR="00AE5A0A" w:rsidRPr="00AE5A0A" w:rsidRDefault="00AE5A0A" w:rsidP="00AE5A0A">
      <w:pPr>
        <w:pStyle w:val="a3"/>
        <w:widowControl w:val="0"/>
        <w:shd w:val="clear" w:color="auto" w:fill="FFFFFF"/>
        <w:tabs>
          <w:tab w:val="left" w:pos="0"/>
        </w:tabs>
        <w:suppressAutoHyphens w:val="0"/>
        <w:autoSpaceDE w:val="0"/>
        <w:autoSpaceDN w:val="0"/>
        <w:adjustRightInd w:val="0"/>
        <w:spacing w:before="0" w:after="0" w:line="276" w:lineRule="auto"/>
        <w:jc w:val="both"/>
        <w:outlineLvl w:val="9"/>
        <w:rPr>
          <w:rFonts w:ascii="Times New Roman" w:hAnsi="Times New Roman"/>
          <w:b w:val="0"/>
          <w:sz w:val="24"/>
          <w:szCs w:val="24"/>
        </w:rPr>
      </w:pPr>
      <w:r>
        <w:rPr>
          <w:rFonts w:ascii="Times New Roman" w:hAnsi="Times New Roman"/>
          <w:b w:val="0"/>
          <w:sz w:val="24"/>
          <w:szCs w:val="24"/>
        </w:rPr>
        <w:t xml:space="preserve">       </w:t>
      </w:r>
      <w:r w:rsidRPr="00AE5A0A">
        <w:rPr>
          <w:rFonts w:ascii="Times New Roman" w:hAnsi="Times New Roman"/>
          <w:b w:val="0"/>
          <w:sz w:val="24"/>
          <w:szCs w:val="24"/>
        </w:rPr>
        <w:t xml:space="preserve">Проведено 19 засідань адміністративної комісії. Розглянуто на адміністративній комісії 124 адміністративних матеріали. </w:t>
      </w:r>
      <w:proofErr w:type="spellStart"/>
      <w:r w:rsidRPr="00AE5A0A">
        <w:rPr>
          <w:rFonts w:ascii="Times New Roman" w:hAnsi="Times New Roman"/>
          <w:b w:val="0"/>
          <w:sz w:val="24"/>
          <w:szCs w:val="24"/>
        </w:rPr>
        <w:t>Попереджено</w:t>
      </w:r>
      <w:proofErr w:type="spellEnd"/>
      <w:r w:rsidRPr="00AE5A0A">
        <w:rPr>
          <w:rFonts w:ascii="Times New Roman" w:hAnsi="Times New Roman"/>
          <w:b w:val="0"/>
          <w:sz w:val="24"/>
          <w:szCs w:val="24"/>
        </w:rPr>
        <w:t xml:space="preserve"> 12 осіб, накладено штрафів на суму  47 тис. 635 грн.</w:t>
      </w:r>
    </w:p>
    <w:p w:rsidR="00AE5A0A" w:rsidRPr="00AE5A0A" w:rsidRDefault="00AE5A0A" w:rsidP="00AE5A0A">
      <w:pPr>
        <w:suppressAutoHyphens w:val="0"/>
        <w:spacing w:line="276" w:lineRule="auto"/>
        <w:jc w:val="both"/>
      </w:pPr>
      <w:r>
        <w:t xml:space="preserve">       </w:t>
      </w:r>
      <w:r w:rsidRPr="00AE5A0A">
        <w:t>Проведено 12 засідань спостереженої комісії.</w:t>
      </w:r>
    </w:p>
    <w:p w:rsidR="00AE5A0A" w:rsidRPr="00AE5A0A" w:rsidRDefault="00AE5A0A" w:rsidP="00AE5A0A">
      <w:pPr>
        <w:suppressAutoHyphens w:val="0"/>
        <w:spacing w:line="276" w:lineRule="auto"/>
        <w:jc w:val="both"/>
      </w:pPr>
      <w:r>
        <w:t xml:space="preserve">       </w:t>
      </w:r>
      <w:r w:rsidRPr="00AE5A0A">
        <w:t>Відділом спільно з Роменським ОМВК сплановано і проведено урочисті проводи призовників, які відбулися в квітні та жовтні 2017 року.</w:t>
      </w:r>
    </w:p>
    <w:p w:rsidR="00AE5A0A" w:rsidRPr="00AE5A0A" w:rsidRDefault="00AE5A0A" w:rsidP="00AE5A0A">
      <w:pPr>
        <w:suppressAutoHyphens w:val="0"/>
        <w:spacing w:line="276" w:lineRule="auto"/>
        <w:jc w:val="both"/>
      </w:pPr>
      <w:r>
        <w:t xml:space="preserve">       </w:t>
      </w:r>
      <w:r w:rsidRPr="00AE5A0A">
        <w:t>Відділом спільно з Роменським ОМВК забезпечено виконання плану весняного та осіннього призовів протягом 2017 року.</w:t>
      </w:r>
    </w:p>
    <w:p w:rsidR="00AE5A0A" w:rsidRPr="00AE5A0A" w:rsidRDefault="00AE5A0A" w:rsidP="00AE5A0A">
      <w:pPr>
        <w:suppressAutoHyphens w:val="0"/>
        <w:spacing w:line="276" w:lineRule="auto"/>
        <w:jc w:val="both"/>
      </w:pPr>
      <w:r>
        <w:t xml:space="preserve">       </w:t>
      </w:r>
      <w:r w:rsidRPr="00AE5A0A">
        <w:t xml:space="preserve">Щомісяця проводилася перевірка пакетів з сигналами-оповіщення, які зберігаються в РСО виконавчого комітету і щокварталу здійснюється перевірка пакетів з сигналами-оповіщення, які зберігаються в РСО Роменського відділу поліції ГУНП в Сумській області. </w:t>
      </w:r>
    </w:p>
    <w:p w:rsidR="00AE5A0A" w:rsidRPr="00AE5A0A" w:rsidRDefault="00AE5A0A" w:rsidP="00AE5A0A">
      <w:pPr>
        <w:suppressAutoHyphens w:val="0"/>
        <w:spacing w:line="276" w:lineRule="auto"/>
        <w:jc w:val="both"/>
      </w:pPr>
      <w:r>
        <w:t xml:space="preserve">       </w:t>
      </w:r>
      <w:r w:rsidRPr="00AE5A0A">
        <w:t xml:space="preserve">Посадові особи відділу брали активну участь в проведенні святкових заходів з нагоди: Дня Соборності України, Дня Захисника Вітчизни, Дня Перемоги, Дня захисту дітей, Дня Конституції України, Дня Незалежності, визволення </w:t>
      </w:r>
      <w:proofErr w:type="spellStart"/>
      <w:r w:rsidRPr="00AE5A0A">
        <w:t>Роменщини</w:t>
      </w:r>
      <w:proofErr w:type="spellEnd"/>
      <w:r w:rsidRPr="00AE5A0A">
        <w:t>, Дня міста.</w:t>
      </w:r>
    </w:p>
    <w:p w:rsidR="00AE5A0A" w:rsidRPr="00AE5A0A" w:rsidRDefault="00AE5A0A" w:rsidP="00AE5A0A">
      <w:pPr>
        <w:spacing w:line="276" w:lineRule="auto"/>
        <w:jc w:val="both"/>
      </w:pPr>
      <w:r>
        <w:t xml:space="preserve">       </w:t>
      </w:r>
      <w:r w:rsidRPr="00AE5A0A">
        <w:t>Всі заходи заплановані на 2017 рік – виконані в повному обсязі.</w:t>
      </w:r>
    </w:p>
    <w:p w:rsidR="00D87175" w:rsidRPr="00E44282" w:rsidRDefault="00D87175" w:rsidP="00FA1A3A">
      <w:pPr>
        <w:spacing w:line="276" w:lineRule="auto"/>
        <w:jc w:val="both"/>
        <w:rPr>
          <w:color w:val="FF0000"/>
          <w:sz w:val="16"/>
          <w:szCs w:val="16"/>
        </w:rPr>
      </w:pPr>
    </w:p>
    <w:p w:rsidR="00323727" w:rsidRPr="006D4B3B" w:rsidRDefault="00323727" w:rsidP="00323727">
      <w:pPr>
        <w:spacing w:line="276" w:lineRule="auto"/>
        <w:ind w:firstLine="425"/>
        <w:jc w:val="both"/>
      </w:pPr>
      <w:r w:rsidRPr="006D4B3B">
        <w:t xml:space="preserve">В 2017 році в результаті реорганізації </w:t>
      </w:r>
      <w:r>
        <w:t>у</w:t>
      </w:r>
      <w:r w:rsidRPr="006D4B3B">
        <w:t xml:space="preserve">правління реєстраційних послуг та відділу надання адміністративних послуг було створено </w:t>
      </w:r>
      <w:r>
        <w:t>у</w:t>
      </w:r>
      <w:r w:rsidRPr="006D4B3B">
        <w:t xml:space="preserve">правління адміністративних послуг міста Ромни, рішенням сесії створений як постійно діючий робочий орган - Центр надання адміністративних послуг міста Ромни. </w:t>
      </w:r>
    </w:p>
    <w:p w:rsidR="00323727" w:rsidRDefault="00323727" w:rsidP="00323727">
      <w:pPr>
        <w:spacing w:line="276" w:lineRule="auto"/>
        <w:ind w:firstLine="425"/>
        <w:jc w:val="both"/>
      </w:pPr>
      <w:r>
        <w:t>У вересні 2017 управління адміністративних послуг міста Ромни розмістилося  у реконструйованому за сучасними вимогами приміщенні в центральній частині міста.</w:t>
      </w:r>
    </w:p>
    <w:p w:rsidR="00323727" w:rsidRDefault="00323727" w:rsidP="00323727">
      <w:pPr>
        <w:spacing w:line="276" w:lineRule="auto"/>
        <w:ind w:firstLine="425"/>
        <w:jc w:val="both"/>
      </w:pPr>
      <w:r>
        <w:t xml:space="preserve">Затверджено новий розширений перелік послуг, які надаються в Центрі надання адміністративних послуг управління. З вересня відповідно до укладеного меморандуму між управлінням адміністративних послуг та Роменським об’єднаним управлінням Пенсійного фонду України Сумської області в </w:t>
      </w:r>
      <w:proofErr w:type="spellStart"/>
      <w:r>
        <w:t>ЦНАПі</w:t>
      </w:r>
      <w:proofErr w:type="spellEnd"/>
      <w:r>
        <w:t xml:space="preserve">  щосереди з 8</w:t>
      </w:r>
      <w:r>
        <w:rPr>
          <w:vertAlign w:val="superscript"/>
        </w:rPr>
        <w:t>00</w:t>
      </w:r>
      <w:r>
        <w:t xml:space="preserve"> до 13</w:t>
      </w:r>
      <w:r>
        <w:rPr>
          <w:vertAlign w:val="superscript"/>
        </w:rPr>
        <w:t>00</w:t>
      </w:r>
      <w:r>
        <w:t xml:space="preserve"> мешканців міста консультує з питань пенсійного забезпечення  представник Роменського управління Пенсійного фонду.  </w:t>
      </w:r>
    </w:p>
    <w:p w:rsidR="00323727" w:rsidRDefault="00323727" w:rsidP="00323727">
      <w:pPr>
        <w:spacing w:line="276" w:lineRule="auto"/>
        <w:ind w:firstLine="425"/>
        <w:jc w:val="both"/>
      </w:pPr>
      <w:r>
        <w:t xml:space="preserve">Всього за 2017 рік ЦНАП надав близько 21852 адміністративних послуг, з яких: </w:t>
      </w:r>
    </w:p>
    <w:p w:rsidR="00323727" w:rsidRDefault="00323727" w:rsidP="007C04EB">
      <w:pPr>
        <w:pStyle w:val="ab"/>
        <w:numPr>
          <w:ilvl w:val="0"/>
          <w:numId w:val="12"/>
        </w:numPr>
        <w:suppressAutoHyphens w:val="0"/>
        <w:spacing w:line="276" w:lineRule="auto"/>
        <w:ind w:left="0" w:firstLine="425"/>
        <w:contextualSpacing w:val="0"/>
        <w:jc w:val="both"/>
      </w:pPr>
      <w:r>
        <w:lastRenderedPageBreak/>
        <w:t>п</w:t>
      </w:r>
      <w:r w:rsidRPr="00712C21">
        <w:t>ослуг Держ</w:t>
      </w:r>
      <w:r>
        <w:t>авної міграційної служби – 1226;</w:t>
      </w:r>
    </w:p>
    <w:p w:rsidR="00323727" w:rsidRDefault="00323727" w:rsidP="007C04EB">
      <w:pPr>
        <w:pStyle w:val="ab"/>
        <w:numPr>
          <w:ilvl w:val="0"/>
          <w:numId w:val="12"/>
        </w:numPr>
        <w:suppressAutoHyphens w:val="0"/>
        <w:spacing w:line="276" w:lineRule="auto"/>
        <w:ind w:left="0" w:firstLine="425"/>
        <w:contextualSpacing w:val="0"/>
        <w:jc w:val="both"/>
      </w:pPr>
      <w:r>
        <w:t>п</w:t>
      </w:r>
      <w:r w:rsidRPr="00712C21">
        <w:t xml:space="preserve">ослуг </w:t>
      </w:r>
      <w:proofErr w:type="spellStart"/>
      <w:r w:rsidRPr="00712C21">
        <w:t>Держгеока</w:t>
      </w:r>
      <w:r>
        <w:t>дастру</w:t>
      </w:r>
      <w:proofErr w:type="spellEnd"/>
      <w:r>
        <w:t xml:space="preserve"> у Сумській області – 831;</w:t>
      </w:r>
    </w:p>
    <w:p w:rsidR="00323727" w:rsidRDefault="00323727" w:rsidP="007C04EB">
      <w:pPr>
        <w:pStyle w:val="ab"/>
        <w:numPr>
          <w:ilvl w:val="0"/>
          <w:numId w:val="12"/>
        </w:numPr>
        <w:suppressAutoHyphens w:val="0"/>
        <w:spacing w:line="276" w:lineRule="auto"/>
        <w:ind w:left="0" w:firstLine="425"/>
        <w:contextualSpacing w:val="0"/>
        <w:jc w:val="both"/>
      </w:pPr>
      <w:r>
        <w:t>п</w:t>
      </w:r>
      <w:r w:rsidRPr="00712C21">
        <w:t>ослуг Головного управління юстиції в Сумській області -24</w:t>
      </w:r>
      <w:r>
        <w:t>;</w:t>
      </w:r>
    </w:p>
    <w:p w:rsidR="00323727" w:rsidRPr="00712C21" w:rsidRDefault="00323727" w:rsidP="007C04EB">
      <w:pPr>
        <w:pStyle w:val="ab"/>
        <w:numPr>
          <w:ilvl w:val="0"/>
          <w:numId w:val="12"/>
        </w:numPr>
        <w:suppressAutoHyphens w:val="0"/>
        <w:spacing w:line="276" w:lineRule="auto"/>
        <w:ind w:left="0" w:firstLine="425"/>
        <w:contextualSpacing w:val="0"/>
        <w:jc w:val="both"/>
      </w:pPr>
      <w:r>
        <w:t>п</w:t>
      </w:r>
      <w:r w:rsidRPr="00712C21">
        <w:t>ослуг</w:t>
      </w:r>
      <w:r>
        <w:t>,</w:t>
      </w:r>
      <w:r w:rsidRPr="00712C21">
        <w:t xml:space="preserve"> що надаються структурними підрозділами </w:t>
      </w:r>
      <w:r>
        <w:t>В</w:t>
      </w:r>
      <w:r w:rsidRPr="00712C21">
        <w:t xml:space="preserve">иконавчого комітету  Роменської міської ради – 19771. </w:t>
      </w:r>
    </w:p>
    <w:p w:rsidR="00D87175" w:rsidRPr="00E44282" w:rsidRDefault="00D87175" w:rsidP="00650CF5">
      <w:pPr>
        <w:spacing w:line="276" w:lineRule="auto"/>
        <w:jc w:val="both"/>
        <w:rPr>
          <w:color w:val="FF0000"/>
          <w:sz w:val="16"/>
          <w:szCs w:val="16"/>
        </w:rPr>
      </w:pPr>
    </w:p>
    <w:p w:rsidR="00B15D79" w:rsidRDefault="00B15D79" w:rsidP="00D11DD9">
      <w:pPr>
        <w:spacing w:line="276" w:lineRule="auto"/>
        <w:ind w:firstLine="425"/>
        <w:jc w:val="both"/>
      </w:pPr>
      <w:r w:rsidRPr="00EC1AD5">
        <w:t>Аналізуючи стан виконання плану роботи відділу освіти за 2017 рік констатуємо зменшення  кількості дітей охоп</w:t>
      </w:r>
      <w:r>
        <w:t>лених дошкільною освітою з 1905</w:t>
      </w:r>
      <w:r w:rsidRPr="00EC1AD5">
        <w:t xml:space="preserve"> до 1864 дітей, та збільшення контингенту дітей закладів загальної середньої освіти з 4402 до 4464 учнів і вихованців закладів позашкільної  освіти 2269 у 2017-2018 навчальному році проти 2247 дитини – у минулому. </w:t>
      </w:r>
      <w:r w:rsidRPr="005F290D">
        <w:t>Документи про</w:t>
      </w:r>
      <w:r>
        <w:t xml:space="preserve"> освіту у 2017 році отримали 392</w:t>
      </w:r>
      <w:r w:rsidRPr="005F290D">
        <w:t xml:space="preserve"> дев'ятикла</w:t>
      </w:r>
      <w:r>
        <w:t xml:space="preserve">сників та 232 випускників </w:t>
      </w:r>
      <w:r w:rsidRPr="005F290D">
        <w:t xml:space="preserve">11 класів. </w:t>
      </w:r>
      <w:r w:rsidRPr="00D11DD9">
        <w:t>У 2 зміни працював ПЗОВ «Вогник», в якому оздоровлено 200 дітей.</w:t>
      </w:r>
    </w:p>
    <w:p w:rsidR="00B15D79" w:rsidRDefault="00B15D79" w:rsidP="00D11DD9">
      <w:pPr>
        <w:spacing w:line="276" w:lineRule="auto"/>
        <w:ind w:firstLine="425"/>
        <w:jc w:val="both"/>
      </w:pPr>
      <w:r>
        <w:t>Усі 4-и заплановані колегії відділу освіти проведено,  розглянуто 23</w:t>
      </w:r>
      <w:r w:rsidRPr="00CB3DC6">
        <w:t xml:space="preserve"> питань і</w:t>
      </w:r>
      <w:r>
        <w:t>з них 6</w:t>
      </w:r>
      <w:r w:rsidRPr="00CB3DC6">
        <w:t xml:space="preserve"> у </w:t>
      </w:r>
      <w:r>
        <w:t>порядку</w:t>
      </w:r>
      <w:r w:rsidRPr="00CB3DC6">
        <w:t xml:space="preserve"> контролю.</w:t>
      </w:r>
    </w:p>
    <w:p w:rsidR="00B15D79" w:rsidRDefault="00B15D79" w:rsidP="00D11DD9">
      <w:pPr>
        <w:spacing w:line="276" w:lineRule="auto"/>
        <w:ind w:firstLine="425"/>
        <w:jc w:val="both"/>
      </w:pPr>
      <w:r w:rsidRPr="00FF0099">
        <w:t xml:space="preserve">З </w:t>
      </w:r>
      <w:r>
        <w:t xml:space="preserve"> 5  </w:t>
      </w:r>
      <w:r w:rsidRPr="00FF0099">
        <w:t xml:space="preserve">планованих </w:t>
      </w:r>
      <w:r>
        <w:t xml:space="preserve"> та 11 позапланових </w:t>
      </w:r>
      <w:r w:rsidRPr="00FF0099">
        <w:t xml:space="preserve">питань </w:t>
      </w:r>
      <w:r>
        <w:t xml:space="preserve"> винесених </w:t>
      </w:r>
      <w:r w:rsidRPr="00FF0099">
        <w:t>на розгляд сесії міської</w:t>
      </w:r>
      <w:r>
        <w:t xml:space="preserve"> ради прийнято позитивні рішення. </w:t>
      </w:r>
    </w:p>
    <w:p w:rsidR="00B15D79" w:rsidRPr="00CB3DC6" w:rsidRDefault="00B15D79" w:rsidP="00D11DD9">
      <w:pPr>
        <w:spacing w:line="276" w:lineRule="auto"/>
        <w:ind w:firstLine="425"/>
        <w:jc w:val="both"/>
      </w:pPr>
      <w:r w:rsidRPr="00CB3DC6">
        <w:t>Згідно плану роботи відділу освіти на розгляд засідань виконкому Роме</w:t>
      </w:r>
      <w:r>
        <w:t>нської міської ради виносилось 5 основних  та 5 додаткових питань</w:t>
      </w:r>
      <w:r w:rsidRPr="00CB3DC6">
        <w:t xml:space="preserve">, по яких прийнято </w:t>
      </w:r>
      <w:r>
        <w:t xml:space="preserve">відповідні </w:t>
      </w:r>
      <w:r w:rsidRPr="00CB3DC6">
        <w:t>рішення.</w:t>
      </w:r>
    </w:p>
    <w:p w:rsidR="00B15D79" w:rsidRPr="00CB3DC6" w:rsidRDefault="00B15D79" w:rsidP="00D11DD9">
      <w:pPr>
        <w:spacing w:line="276" w:lineRule="auto"/>
        <w:ind w:firstLine="425"/>
        <w:jc w:val="both"/>
      </w:pPr>
      <w:r w:rsidRPr="00CB3DC6">
        <w:t>Проведено планову держа</w:t>
      </w:r>
      <w:r>
        <w:t>вну атестаційну</w:t>
      </w:r>
      <w:r w:rsidRPr="00CB3DC6">
        <w:t xml:space="preserve"> експертизу діяльності двох ДНЗ</w:t>
      </w:r>
      <w:r>
        <w:t xml:space="preserve"> № 4, 9</w:t>
      </w:r>
      <w:r w:rsidRPr="00CB3DC6">
        <w:t>.</w:t>
      </w:r>
    </w:p>
    <w:p w:rsidR="00B15D79" w:rsidRPr="00CB3DC6" w:rsidRDefault="00B15D79" w:rsidP="00D11DD9">
      <w:pPr>
        <w:spacing w:line="276" w:lineRule="auto"/>
        <w:ind w:firstLine="425"/>
        <w:jc w:val="both"/>
      </w:pPr>
      <w:r w:rsidRPr="00CB3DC6">
        <w:t>Відділом освіти здійснено інспектуван</w:t>
      </w:r>
      <w:r>
        <w:t>ня 1 навчального закладу (ДНЗ № 2).</w:t>
      </w:r>
    </w:p>
    <w:p w:rsidR="00B15D79" w:rsidRPr="00CB3DC6" w:rsidRDefault="00B15D79" w:rsidP="00D11DD9">
      <w:pPr>
        <w:spacing w:line="276" w:lineRule="auto"/>
        <w:ind w:firstLine="425"/>
        <w:jc w:val="both"/>
      </w:pPr>
      <w:r>
        <w:t>Із запланованих на 2017 рік 17 семінарів проведено 18, із них:</w:t>
      </w:r>
    </w:p>
    <w:p w:rsidR="00B15D79" w:rsidRPr="00CB3DC6" w:rsidRDefault="00B15D79" w:rsidP="00D11DD9">
      <w:pPr>
        <w:spacing w:line="276" w:lineRule="auto"/>
        <w:ind w:firstLine="425"/>
      </w:pPr>
      <w:r w:rsidRPr="00CB3DC6">
        <w:t xml:space="preserve">3 – семінари завідуючих </w:t>
      </w:r>
      <w:r>
        <w:t>Закладів дошкільної освіти</w:t>
      </w:r>
      <w:r w:rsidRPr="00CB3DC6">
        <w:t>;</w:t>
      </w:r>
    </w:p>
    <w:p w:rsidR="00B15D79" w:rsidRPr="00CB3DC6" w:rsidRDefault="00B15D79" w:rsidP="00D11DD9">
      <w:pPr>
        <w:spacing w:line="276" w:lineRule="auto"/>
        <w:ind w:firstLine="425"/>
      </w:pPr>
      <w:r>
        <w:t>1 – семінар директорів</w:t>
      </w:r>
      <w:r w:rsidRPr="00CB3DC6">
        <w:t xml:space="preserve"> закладів</w:t>
      </w:r>
      <w:r>
        <w:t xml:space="preserve"> загальної середньої освіти</w:t>
      </w:r>
      <w:r w:rsidRPr="00CB3DC6">
        <w:t>;</w:t>
      </w:r>
    </w:p>
    <w:p w:rsidR="00B15D79" w:rsidRPr="00CB3DC6" w:rsidRDefault="00B15D79" w:rsidP="00D11DD9">
      <w:pPr>
        <w:spacing w:line="276" w:lineRule="auto"/>
        <w:ind w:firstLine="425"/>
      </w:pPr>
      <w:r w:rsidRPr="00CB3DC6">
        <w:t>2 – семінари  заступників директорів з навчально-виховної роботи;</w:t>
      </w:r>
    </w:p>
    <w:p w:rsidR="00B15D79" w:rsidRPr="00CB3DC6" w:rsidRDefault="00B15D79" w:rsidP="00D11DD9">
      <w:pPr>
        <w:spacing w:line="276" w:lineRule="auto"/>
        <w:ind w:firstLine="425"/>
      </w:pPr>
      <w:r>
        <w:t>2</w:t>
      </w:r>
      <w:r w:rsidRPr="00CB3DC6">
        <w:t xml:space="preserve"> - семінари  заступників директорів з виховної роботи;</w:t>
      </w:r>
    </w:p>
    <w:p w:rsidR="00B15D79" w:rsidRDefault="00B15D79" w:rsidP="00D11DD9">
      <w:pPr>
        <w:spacing w:line="276" w:lineRule="auto"/>
        <w:ind w:firstLine="425"/>
      </w:pPr>
      <w:r>
        <w:t xml:space="preserve">4 </w:t>
      </w:r>
      <w:r w:rsidRPr="00CB3DC6">
        <w:t xml:space="preserve"> – семінари практичних психологів;</w:t>
      </w:r>
    </w:p>
    <w:p w:rsidR="00B15D79" w:rsidRDefault="00B15D79" w:rsidP="00D11DD9">
      <w:pPr>
        <w:spacing w:line="276" w:lineRule="auto"/>
        <w:ind w:firstLine="425"/>
      </w:pPr>
      <w:r>
        <w:t>3 – семінари педагогів-організаторів;</w:t>
      </w:r>
    </w:p>
    <w:p w:rsidR="00B15D79" w:rsidRDefault="00B15D79" w:rsidP="00D11DD9">
      <w:pPr>
        <w:spacing w:line="276" w:lineRule="auto"/>
        <w:ind w:firstLine="425"/>
      </w:pPr>
      <w:r>
        <w:t>2 – семінари класних керівників;</w:t>
      </w:r>
    </w:p>
    <w:p w:rsidR="00B15D79" w:rsidRDefault="00B15D79" w:rsidP="00D11DD9">
      <w:pPr>
        <w:spacing w:line="276" w:lineRule="auto"/>
        <w:ind w:firstLine="425"/>
      </w:pPr>
      <w:r>
        <w:t>1 – семінар шкільних бібліотекарів;</w:t>
      </w:r>
    </w:p>
    <w:p w:rsidR="00B15D79" w:rsidRPr="00CB3DC6" w:rsidRDefault="00B15D79" w:rsidP="00D11DD9">
      <w:pPr>
        <w:spacing w:line="276" w:lineRule="auto"/>
        <w:ind w:firstLine="425"/>
      </w:pPr>
      <w:r>
        <w:t>2 – обласних семінари.</w:t>
      </w:r>
    </w:p>
    <w:p w:rsidR="00B15D79" w:rsidRDefault="00B15D79" w:rsidP="00D11DD9">
      <w:pPr>
        <w:spacing w:line="276" w:lineRule="auto"/>
        <w:ind w:firstLine="425"/>
        <w:jc w:val="both"/>
      </w:pPr>
      <w:r>
        <w:t xml:space="preserve">Із  чотирьох </w:t>
      </w:r>
      <w:r w:rsidRPr="00CB3DC6">
        <w:t xml:space="preserve"> </w:t>
      </w:r>
      <w:r>
        <w:t xml:space="preserve">запланованих </w:t>
      </w:r>
      <w:r w:rsidRPr="00CB3DC6">
        <w:t>рад методичног</w:t>
      </w:r>
      <w:r>
        <w:t>о кабінету проведено - 4,</w:t>
      </w:r>
      <w:r w:rsidRPr="00CB3DC6">
        <w:t xml:space="preserve"> </w:t>
      </w:r>
      <w:r>
        <w:t>та 2 позапланових. Н</w:t>
      </w:r>
      <w:r w:rsidRPr="00CB3DC6">
        <w:t>а них розглянуто 1</w:t>
      </w:r>
      <w:r>
        <w:t>4</w:t>
      </w:r>
      <w:r w:rsidRPr="00CB3DC6">
        <w:t xml:space="preserve"> питань, по яких прийняті відповідні рішення.</w:t>
      </w:r>
      <w:r>
        <w:t xml:space="preserve"> </w:t>
      </w:r>
    </w:p>
    <w:p w:rsidR="00B15D79" w:rsidRPr="00414113" w:rsidRDefault="00B15D79" w:rsidP="00D11DD9">
      <w:pPr>
        <w:spacing w:line="276" w:lineRule="auto"/>
        <w:ind w:firstLine="425"/>
        <w:jc w:val="both"/>
      </w:pPr>
      <w:r w:rsidRPr="00D11DD9">
        <w:t>Для керівників навчальних закладів м. Лебедин було презентовано роботу педколективів СЗОШ №1, СЗОШ №2, ЗОШ №11  по підготовці учнів до ЗНО.</w:t>
      </w:r>
    </w:p>
    <w:p w:rsidR="00B15D79" w:rsidRPr="00D11DD9" w:rsidRDefault="00B15D79" w:rsidP="00D11DD9">
      <w:pPr>
        <w:spacing w:line="276" w:lineRule="auto"/>
        <w:ind w:firstLine="425"/>
        <w:jc w:val="both"/>
      </w:pPr>
      <w:r w:rsidRPr="00D11DD9">
        <w:t xml:space="preserve">Для керівників навчальних закладів смт. </w:t>
      </w:r>
      <w:proofErr w:type="spellStart"/>
      <w:r w:rsidRPr="00D11DD9">
        <w:t>Недригайлів</w:t>
      </w:r>
      <w:proofErr w:type="spellEnd"/>
      <w:r w:rsidRPr="00D11DD9">
        <w:t xml:space="preserve"> та керівників опорних навчальних закладів </w:t>
      </w:r>
      <w:proofErr w:type="spellStart"/>
      <w:r w:rsidRPr="00D11DD9">
        <w:t>Недригайлівської</w:t>
      </w:r>
      <w:proofErr w:type="spellEnd"/>
      <w:r w:rsidRPr="00D11DD9">
        <w:t xml:space="preserve"> ОТГ було  представлено досвід роботи СЗОШ № 2 та ДНЗ № 8 .</w:t>
      </w:r>
    </w:p>
    <w:p w:rsidR="00B15D79" w:rsidRPr="00D11DD9" w:rsidRDefault="00B15D79" w:rsidP="00D11DD9">
      <w:pPr>
        <w:spacing w:line="276" w:lineRule="auto"/>
        <w:ind w:firstLine="425"/>
        <w:jc w:val="both"/>
      </w:pPr>
      <w:r w:rsidRPr="00D11DD9">
        <w:t xml:space="preserve">З першого вересня  2017 року  100 українських шкіл розпочали  реалізацію Концепції «Нової української школи». Серед них 6 шкіл Сумської області. Зокрема наша ЗОШ № 7. Впровадження проекту на базі ЗОШ № 7 планується виконати протягом 3 років.  У цьому році  проведено впровадження заходів з </w:t>
      </w:r>
      <w:proofErr w:type="spellStart"/>
      <w:r w:rsidRPr="00D11DD9">
        <w:t>термомодернізації</w:t>
      </w:r>
      <w:proofErr w:type="spellEnd"/>
      <w:r w:rsidRPr="00D11DD9">
        <w:t xml:space="preserve"> закладу на загальну суму 5,23 млн. грн із них за рахунок коштів ДФРР – 4,8 </w:t>
      </w:r>
      <w:proofErr w:type="spellStart"/>
      <w:r w:rsidRPr="00D11DD9">
        <w:t>мл.грн</w:t>
      </w:r>
      <w:proofErr w:type="spellEnd"/>
      <w:r w:rsidRPr="00D11DD9">
        <w:t xml:space="preserve">., місцевого бюджету 425,8 </w:t>
      </w:r>
      <w:proofErr w:type="spellStart"/>
      <w:r w:rsidRPr="00D11DD9">
        <w:t>тис.грн</w:t>
      </w:r>
      <w:proofErr w:type="spellEnd"/>
      <w:r w:rsidRPr="00D11DD9">
        <w:t>. Виконані роботи по проектуванню 2 черги робіт.</w:t>
      </w:r>
    </w:p>
    <w:p w:rsidR="00B15D79" w:rsidRPr="00414113" w:rsidRDefault="00B15D79" w:rsidP="00D11DD9">
      <w:pPr>
        <w:spacing w:line="276" w:lineRule="auto"/>
        <w:ind w:firstLine="425"/>
        <w:jc w:val="both"/>
      </w:pPr>
      <w:r w:rsidRPr="00D11DD9">
        <w:t xml:space="preserve">Дошкільна освіта міста представлена мережею з 10 освітніх установ, у яких виховується 1864 вихованців. </w:t>
      </w:r>
    </w:p>
    <w:p w:rsidR="00B15D79" w:rsidRPr="00414113" w:rsidRDefault="00B15D79" w:rsidP="00D11DD9">
      <w:pPr>
        <w:spacing w:line="276" w:lineRule="auto"/>
        <w:ind w:firstLine="425"/>
        <w:jc w:val="both"/>
      </w:pPr>
      <w:r w:rsidRPr="00D11DD9">
        <w:lastRenderedPageBreak/>
        <w:t>На сьогодні на 100 місцях у садках виховується 132 дошкільнят, для порівняння - у минулому році - 136 чол</w:t>
      </w:r>
      <w:r w:rsidR="00716B75" w:rsidRPr="00D11DD9">
        <w:t>овік.</w:t>
      </w:r>
      <w:r w:rsidRPr="00D11DD9">
        <w:t xml:space="preserve">  По області в середньому - 112 чол</w:t>
      </w:r>
      <w:r w:rsidR="00716B75" w:rsidRPr="00D11DD9">
        <w:t>овік.</w:t>
      </w:r>
    </w:p>
    <w:p w:rsidR="00B15D79" w:rsidRPr="00414113" w:rsidRDefault="00B15D79" w:rsidP="00D11DD9">
      <w:pPr>
        <w:spacing w:line="276" w:lineRule="auto"/>
        <w:ind w:firstLine="425"/>
        <w:jc w:val="both"/>
      </w:pPr>
      <w:r w:rsidRPr="00414113">
        <w:t>У жовтні 2017 року в Роменському дошкільному навчальному закладі (ясла-садок) №5 «Веселка», у відремонтованому приміщенні де перебували 1-ші класи СЗОШ № 1, відкрито дві групи загального розвитку (35 дітей). Планується відкрити ще 2 групи ДНЗ № 3 у приміщенні колишньої ЗОШ № 9.</w:t>
      </w:r>
    </w:p>
    <w:p w:rsidR="00B15D79" w:rsidRPr="00D11DD9" w:rsidRDefault="00B15D79" w:rsidP="00D11DD9">
      <w:pPr>
        <w:spacing w:line="276" w:lineRule="auto"/>
        <w:ind w:firstLine="425"/>
        <w:jc w:val="both"/>
      </w:pPr>
      <w:r w:rsidRPr="00D11DD9">
        <w:t>Завдяки проведеній оптимізації закладів загальної середньої освіти у 2016 році (закрито ЗОШ № 3, 9), у січні-квітні 2017 року були акумульовані надлишкові кошти освітньої субвенції, що дало змогу починаючи з травня збільшити учителям виплату надбавки за престижність педагогічної праці  з 10% до 20%. Педпрацівникам ДНЗ і ПНЗ 20% надбавка виплачується з серпня поточного року.</w:t>
      </w:r>
    </w:p>
    <w:p w:rsidR="00B15D79" w:rsidRPr="00414113" w:rsidRDefault="00B15D79" w:rsidP="00D11DD9">
      <w:pPr>
        <w:spacing w:line="276" w:lineRule="auto"/>
        <w:ind w:firstLine="425"/>
        <w:jc w:val="both"/>
      </w:pPr>
      <w:r w:rsidRPr="00D11DD9">
        <w:t>На самостійне ведення бухгалтерського обліку з 1 липня 2017 року перейшов  ДНЗ № 3 «Оленка».  З 1січня 2018 року перейде на самостійне ведення бухгалтерського обліку ДНЗ № 6.</w:t>
      </w:r>
    </w:p>
    <w:p w:rsidR="00B15D79" w:rsidRPr="00D11DD9" w:rsidRDefault="00B15D79" w:rsidP="00D11DD9">
      <w:pPr>
        <w:spacing w:line="276" w:lineRule="auto"/>
        <w:ind w:firstLine="425"/>
        <w:jc w:val="both"/>
      </w:pPr>
      <w:r w:rsidRPr="00D11DD9">
        <w:t>З метою раннього виявлення дітей, які мають порушення у розвитку та своєчасної  допомоги їм у березні 2017 року при відділі освіти створено Міську психолого -  медико - педагогічну консультацію. А з 1 жовтня  2017 року на базі ЗОШ № 6  відкрито  один інклюзивний клас (7 клас).</w:t>
      </w:r>
    </w:p>
    <w:p w:rsidR="00B15D79" w:rsidRPr="00414113" w:rsidRDefault="00B15D79" w:rsidP="00D11DD9">
      <w:pPr>
        <w:spacing w:line="276" w:lineRule="auto"/>
        <w:ind w:firstLine="425"/>
        <w:jc w:val="both"/>
      </w:pPr>
      <w:r w:rsidRPr="00D11DD9">
        <w:t>У кожному навчальному  закладі проведено значну роботу по створенню належних умов для організації нав</w:t>
      </w:r>
      <w:r w:rsidR="00632312" w:rsidRPr="00D11DD9">
        <w:t>чально-виховного процесу.</w:t>
      </w:r>
      <w:r w:rsidRPr="00D11DD9">
        <w:t> За кошти бюджету розвитку міста проведено роботи по 11 освітянських закладах на загальну суму понад 5 млн. 499 тис. грн. Зокрема</w:t>
      </w:r>
      <w:r w:rsidR="0064453B">
        <w:t>,</w:t>
      </w:r>
      <w:r w:rsidRPr="00D11DD9">
        <w:t xml:space="preserve"> проведено:</w:t>
      </w:r>
    </w:p>
    <w:p w:rsidR="00B15D79" w:rsidRPr="00414113" w:rsidRDefault="0064453B" w:rsidP="00D11DD9">
      <w:pPr>
        <w:pStyle w:val="aff4"/>
        <w:spacing w:before="0" w:beforeAutospacing="0" w:after="0" w:afterAutospacing="0" w:line="276" w:lineRule="auto"/>
        <w:ind w:firstLine="425"/>
        <w:jc w:val="both"/>
        <w:rPr>
          <w:lang w:val="uk-UA"/>
        </w:rPr>
      </w:pPr>
      <w:r>
        <w:rPr>
          <w:color w:val="000000"/>
          <w:lang w:val="uk-UA"/>
        </w:rPr>
        <w:t>1)</w:t>
      </w:r>
      <w:r w:rsidR="00D11DD9">
        <w:rPr>
          <w:color w:val="000000"/>
          <w:lang w:val="uk-UA"/>
        </w:rPr>
        <w:t xml:space="preserve"> </w:t>
      </w:r>
      <w:r w:rsidR="00B15D79" w:rsidRPr="00414113">
        <w:rPr>
          <w:color w:val="000000"/>
          <w:lang w:val="uk-UA"/>
        </w:rPr>
        <w:t>ремонт каналізаційних систем    2 дитсадків  (118,8 тис. грн..);</w:t>
      </w:r>
    </w:p>
    <w:p w:rsidR="00B15D79" w:rsidRPr="00414113" w:rsidRDefault="0064453B" w:rsidP="00D11DD9">
      <w:pPr>
        <w:pStyle w:val="aff4"/>
        <w:spacing w:before="0" w:beforeAutospacing="0" w:after="0" w:afterAutospacing="0" w:line="276" w:lineRule="auto"/>
        <w:ind w:firstLine="425"/>
        <w:jc w:val="both"/>
        <w:rPr>
          <w:lang w:val="uk-UA"/>
        </w:rPr>
      </w:pPr>
      <w:r>
        <w:rPr>
          <w:color w:val="000000"/>
          <w:lang w:val="uk-UA"/>
        </w:rPr>
        <w:t>2)</w:t>
      </w:r>
      <w:r w:rsidR="00B15D79" w:rsidRPr="00414113">
        <w:rPr>
          <w:color w:val="000000"/>
          <w:lang w:val="uk-UA"/>
        </w:rPr>
        <w:t xml:space="preserve"> ремонт</w:t>
      </w:r>
      <w:r>
        <w:rPr>
          <w:color w:val="000000"/>
          <w:lang w:val="uk-UA"/>
        </w:rPr>
        <w:t xml:space="preserve"> </w:t>
      </w:r>
      <w:r w:rsidR="00B15D79" w:rsidRPr="00414113">
        <w:rPr>
          <w:color w:val="000000"/>
          <w:lang w:val="uk-UA"/>
        </w:rPr>
        <w:t>приміщень  у ДНЗ№5 (початкові класи СЗОШ № 1) –886,9 тис. грн.;</w:t>
      </w:r>
    </w:p>
    <w:p w:rsidR="00B15D79" w:rsidRPr="00414113" w:rsidRDefault="0064453B" w:rsidP="00D11DD9">
      <w:pPr>
        <w:pStyle w:val="aff4"/>
        <w:spacing w:before="0" w:beforeAutospacing="0" w:after="0" w:afterAutospacing="0" w:line="276" w:lineRule="auto"/>
        <w:ind w:firstLine="425"/>
        <w:jc w:val="both"/>
        <w:rPr>
          <w:color w:val="000000"/>
          <w:lang w:val="uk-UA"/>
        </w:rPr>
      </w:pPr>
      <w:r>
        <w:rPr>
          <w:color w:val="000000"/>
          <w:lang w:val="uk-UA"/>
        </w:rPr>
        <w:t>3)</w:t>
      </w:r>
      <w:r w:rsidR="00B15D79" w:rsidRPr="00414113">
        <w:rPr>
          <w:color w:val="000000"/>
          <w:lang w:val="uk-UA"/>
        </w:rPr>
        <w:t xml:space="preserve">  </w:t>
      </w:r>
      <w:r w:rsidR="00B15D79" w:rsidRPr="00414113">
        <w:rPr>
          <w:lang w:val="uk-UA"/>
        </w:rPr>
        <w:t>п</w:t>
      </w:r>
      <w:r w:rsidR="00B15D79" w:rsidRPr="00414113">
        <w:rPr>
          <w:color w:val="000000"/>
          <w:lang w:val="uk-UA"/>
        </w:rPr>
        <w:t>ерекриття дахів приміщень 2-х закладів освіти (273 тис. грн.);</w:t>
      </w:r>
    </w:p>
    <w:p w:rsidR="00B15D79" w:rsidRPr="00414113" w:rsidRDefault="0064453B" w:rsidP="00D11DD9">
      <w:pPr>
        <w:pStyle w:val="aff4"/>
        <w:spacing w:before="0" w:beforeAutospacing="0" w:after="0" w:afterAutospacing="0" w:line="276" w:lineRule="auto"/>
        <w:ind w:firstLine="425"/>
        <w:jc w:val="both"/>
        <w:rPr>
          <w:lang w:val="uk-UA"/>
        </w:rPr>
      </w:pPr>
      <w:r>
        <w:rPr>
          <w:color w:val="000000"/>
          <w:lang w:val="uk-UA"/>
        </w:rPr>
        <w:t>4)</w:t>
      </w:r>
      <w:r w:rsidR="00B15D79" w:rsidRPr="00414113">
        <w:rPr>
          <w:color w:val="000000"/>
          <w:lang w:val="uk-UA"/>
        </w:rPr>
        <w:t xml:space="preserve"> реконструкцію електромережі 1 закладу (149,1 </w:t>
      </w:r>
      <w:proofErr w:type="spellStart"/>
      <w:r w:rsidR="00B15D79" w:rsidRPr="00414113">
        <w:rPr>
          <w:color w:val="000000"/>
          <w:lang w:val="uk-UA"/>
        </w:rPr>
        <w:t>тис.грн</w:t>
      </w:r>
      <w:proofErr w:type="spellEnd"/>
      <w:r w:rsidR="00B15D79" w:rsidRPr="00414113">
        <w:rPr>
          <w:color w:val="000000"/>
          <w:lang w:val="uk-UA"/>
        </w:rPr>
        <w:t>.)</w:t>
      </w:r>
    </w:p>
    <w:p w:rsidR="00B15D79" w:rsidRPr="00414113" w:rsidRDefault="00B15D79" w:rsidP="0064453B">
      <w:pPr>
        <w:spacing w:line="276" w:lineRule="auto"/>
        <w:ind w:firstLine="425"/>
        <w:jc w:val="both"/>
      </w:pPr>
      <w:r w:rsidRPr="0064453B">
        <w:t>Здійснено поповнення матеріально-технічної бази на суму понад 3,0 млн. грн. (бюджет розвитку). Зокрема</w:t>
      </w:r>
      <w:r w:rsidR="0064453B">
        <w:t>,</w:t>
      </w:r>
      <w:r w:rsidRPr="0064453B">
        <w:t xml:space="preserve"> придбано:</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апарат опалювальний для індивідуальної котельні для 1 закладу (72,9 тис. грн.);</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вуличні тренажери для 3-х освітянських установ (288,8 </w:t>
      </w:r>
      <w:proofErr w:type="spellStart"/>
      <w:r w:rsidRPr="00414113">
        <w:rPr>
          <w:color w:val="000000"/>
          <w:lang w:val="uk-UA"/>
        </w:rPr>
        <w:t>тис.грн</w:t>
      </w:r>
      <w:proofErr w:type="spellEnd"/>
      <w:r w:rsidRPr="00414113">
        <w:rPr>
          <w:color w:val="000000"/>
          <w:lang w:val="uk-UA"/>
        </w:rPr>
        <w:t>.);</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меблі для 5-и закладів освіти  (252,1 </w:t>
      </w:r>
      <w:proofErr w:type="spellStart"/>
      <w:r w:rsidRPr="00414113">
        <w:rPr>
          <w:color w:val="000000"/>
          <w:lang w:val="uk-UA"/>
        </w:rPr>
        <w:t>тис.грн</w:t>
      </w:r>
      <w:proofErr w:type="spellEnd"/>
      <w:r w:rsidRPr="00414113">
        <w:rPr>
          <w:color w:val="000000"/>
          <w:lang w:val="uk-UA"/>
        </w:rPr>
        <w:t>.);</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інтерактивні комплекси та </w:t>
      </w:r>
      <w:proofErr w:type="spellStart"/>
      <w:r w:rsidRPr="00414113">
        <w:rPr>
          <w:color w:val="000000"/>
          <w:lang w:val="uk-UA"/>
        </w:rPr>
        <w:t>смарткласи</w:t>
      </w:r>
      <w:proofErr w:type="spellEnd"/>
      <w:r w:rsidRPr="00414113">
        <w:rPr>
          <w:color w:val="000000"/>
          <w:lang w:val="uk-UA"/>
        </w:rPr>
        <w:t xml:space="preserve"> для 4-х шкіл міста (1 млн. 674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автобус для відділу освіти – 825,0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spacing w:line="276" w:lineRule="auto"/>
        <w:ind w:firstLine="425"/>
        <w:jc w:val="both"/>
      </w:pPr>
      <w:r w:rsidRPr="0064453B">
        <w:t>За кошти депутатів обласної ради придбано:</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ди</w:t>
      </w:r>
      <w:r w:rsidR="00E17225">
        <w:rPr>
          <w:color w:val="000000"/>
          <w:lang w:val="uk-UA"/>
        </w:rPr>
        <w:t>тячий майданчик для дитсадка  (</w:t>
      </w:r>
      <w:r w:rsidRPr="00414113">
        <w:rPr>
          <w:color w:val="000000"/>
          <w:lang w:val="uk-UA"/>
        </w:rPr>
        <w:t xml:space="preserve">20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мультимедійну техніку для   6-и шкіл (120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витяжку для харчоблоку  ( 7,8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телевізора, барабанів для ЗОШ –  (28,8 </w:t>
      </w:r>
      <w:proofErr w:type="spellStart"/>
      <w:r w:rsidRPr="00414113">
        <w:rPr>
          <w:color w:val="000000"/>
          <w:lang w:val="uk-UA"/>
        </w:rPr>
        <w:t>тис.грн</w:t>
      </w:r>
      <w:proofErr w:type="spellEnd"/>
      <w:r w:rsidRPr="00414113">
        <w:rPr>
          <w:color w:val="000000"/>
          <w:lang w:val="uk-UA"/>
        </w:rPr>
        <w:t xml:space="preserve">.) </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придбання матеріалів  для огорожі футбольного поля  спортивного комплексу </w:t>
      </w:r>
      <w:proofErr w:type="spellStart"/>
      <w:r w:rsidRPr="00414113">
        <w:rPr>
          <w:color w:val="000000"/>
          <w:lang w:val="uk-UA"/>
        </w:rPr>
        <w:t>ім.Окіпного</w:t>
      </w:r>
      <w:proofErr w:type="spellEnd"/>
      <w:r w:rsidRPr="00414113">
        <w:rPr>
          <w:color w:val="000000"/>
          <w:lang w:val="uk-UA"/>
        </w:rPr>
        <w:t xml:space="preserve"> (114,2 </w:t>
      </w:r>
      <w:proofErr w:type="spellStart"/>
      <w:r w:rsidRPr="00414113">
        <w:rPr>
          <w:color w:val="000000"/>
          <w:lang w:val="uk-UA"/>
        </w:rPr>
        <w:t>тис.грн</w:t>
      </w:r>
      <w:proofErr w:type="spellEnd"/>
      <w:r w:rsidRPr="00414113">
        <w:rPr>
          <w:color w:val="000000"/>
          <w:lang w:val="uk-UA"/>
        </w:rPr>
        <w:t>.)</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Крім цього</w:t>
      </w:r>
      <w:r w:rsidR="0064453B">
        <w:rPr>
          <w:color w:val="000000"/>
          <w:lang w:val="uk-UA"/>
        </w:rPr>
        <w:t>,</w:t>
      </w:r>
      <w:r w:rsidRPr="00414113">
        <w:rPr>
          <w:color w:val="000000"/>
          <w:lang w:val="uk-UA"/>
        </w:rPr>
        <w:t xml:space="preserve"> із загального фонду на проведення ремонтних робіт та придбання матеріалів, підручників та іншого у 2017 році використано 1 млн. 291 тис. грн.</w:t>
      </w:r>
      <w:r w:rsidR="0064453B">
        <w:rPr>
          <w:color w:val="000000"/>
          <w:lang w:val="uk-UA"/>
        </w:rPr>
        <w:t xml:space="preserve"> З них:</w:t>
      </w:r>
      <w:r w:rsidRPr="00414113">
        <w:rPr>
          <w:color w:val="000000"/>
          <w:lang w:val="uk-UA"/>
        </w:rPr>
        <w:t xml:space="preserve"> </w:t>
      </w:r>
    </w:p>
    <w:p w:rsidR="00B15D79" w:rsidRPr="00414113" w:rsidRDefault="0064453B" w:rsidP="0064453B">
      <w:pPr>
        <w:pStyle w:val="aff4"/>
        <w:spacing w:before="0" w:beforeAutospacing="0" w:after="0" w:afterAutospacing="0" w:line="276" w:lineRule="auto"/>
        <w:ind w:firstLine="425"/>
        <w:jc w:val="both"/>
        <w:rPr>
          <w:color w:val="000000"/>
          <w:lang w:val="uk-UA"/>
        </w:rPr>
      </w:pPr>
      <w:r>
        <w:rPr>
          <w:color w:val="000000"/>
          <w:lang w:val="uk-UA"/>
        </w:rPr>
        <w:t xml:space="preserve">1) на </w:t>
      </w:r>
      <w:r w:rsidR="00B15D79" w:rsidRPr="00414113">
        <w:rPr>
          <w:color w:val="000000"/>
          <w:lang w:val="uk-UA"/>
        </w:rPr>
        <w:t>встановлення металопластикових вікон у 4 за</w:t>
      </w:r>
      <w:r w:rsidR="00716B75" w:rsidRPr="00414113">
        <w:rPr>
          <w:color w:val="000000"/>
          <w:lang w:val="uk-UA"/>
        </w:rPr>
        <w:t>кладах осв</w:t>
      </w:r>
      <w:r>
        <w:rPr>
          <w:color w:val="000000"/>
          <w:lang w:val="uk-UA"/>
        </w:rPr>
        <w:t xml:space="preserve">іти – </w:t>
      </w:r>
      <w:r w:rsidR="00716B75" w:rsidRPr="00414113">
        <w:rPr>
          <w:color w:val="000000"/>
          <w:lang w:val="uk-UA"/>
        </w:rPr>
        <w:t>628,3 тис. грн.</w:t>
      </w:r>
      <w:r w:rsidR="00B15D79" w:rsidRPr="00414113">
        <w:rPr>
          <w:color w:val="000000"/>
          <w:lang w:val="uk-UA"/>
        </w:rPr>
        <w:t>;</w:t>
      </w:r>
    </w:p>
    <w:p w:rsidR="00B15D79" w:rsidRPr="00414113" w:rsidRDefault="0064453B" w:rsidP="0064453B">
      <w:pPr>
        <w:pStyle w:val="aff4"/>
        <w:spacing w:before="0" w:beforeAutospacing="0" w:after="0" w:afterAutospacing="0" w:line="276" w:lineRule="auto"/>
        <w:ind w:firstLine="425"/>
        <w:jc w:val="both"/>
        <w:rPr>
          <w:color w:val="000000"/>
          <w:lang w:val="uk-UA"/>
        </w:rPr>
      </w:pPr>
      <w:r>
        <w:rPr>
          <w:color w:val="000000"/>
          <w:lang w:val="uk-UA"/>
        </w:rPr>
        <w:t xml:space="preserve">2) на </w:t>
      </w:r>
      <w:r w:rsidR="00B15D79" w:rsidRPr="00414113">
        <w:rPr>
          <w:color w:val="000000"/>
          <w:lang w:val="uk-UA"/>
        </w:rPr>
        <w:t>поточний ремонт опалювальної системи, замін</w:t>
      </w:r>
      <w:r>
        <w:rPr>
          <w:color w:val="000000"/>
          <w:lang w:val="uk-UA"/>
        </w:rPr>
        <w:t>у</w:t>
      </w:r>
      <w:r w:rsidR="00B15D79" w:rsidRPr="00414113">
        <w:rPr>
          <w:color w:val="000000"/>
          <w:lang w:val="uk-UA"/>
        </w:rPr>
        <w:t xml:space="preserve"> каналізаційних труб у</w:t>
      </w:r>
      <w:r w:rsidR="00E17225">
        <w:rPr>
          <w:color w:val="000000"/>
          <w:lang w:val="uk-UA"/>
        </w:rPr>
        <w:t xml:space="preserve"> 4 закладах дошкільної освіти </w:t>
      </w:r>
      <w:r>
        <w:rPr>
          <w:color w:val="000000"/>
          <w:lang w:val="uk-UA"/>
        </w:rPr>
        <w:t xml:space="preserve">– </w:t>
      </w:r>
      <w:r w:rsidR="00B15D79" w:rsidRPr="00414113">
        <w:rPr>
          <w:color w:val="000000"/>
          <w:lang w:val="uk-UA"/>
        </w:rPr>
        <w:t xml:space="preserve">145,6 </w:t>
      </w:r>
      <w:proofErr w:type="spellStart"/>
      <w:r w:rsidR="00B15D79" w:rsidRPr="00414113">
        <w:rPr>
          <w:color w:val="000000"/>
          <w:lang w:val="uk-UA"/>
        </w:rPr>
        <w:t>тис.грн</w:t>
      </w:r>
      <w:proofErr w:type="spellEnd"/>
      <w:r w:rsidR="00B15D79" w:rsidRPr="00414113">
        <w:rPr>
          <w:color w:val="000000"/>
          <w:lang w:val="uk-UA"/>
        </w:rPr>
        <w:t>.</w:t>
      </w:r>
      <w:r>
        <w:rPr>
          <w:color w:val="000000"/>
          <w:lang w:val="uk-UA"/>
        </w:rPr>
        <w:t>;</w:t>
      </w:r>
    </w:p>
    <w:p w:rsidR="00B15D79" w:rsidRPr="00414113" w:rsidRDefault="0064453B" w:rsidP="0064453B">
      <w:pPr>
        <w:pStyle w:val="aff4"/>
        <w:spacing w:before="0" w:beforeAutospacing="0" w:after="0" w:afterAutospacing="0" w:line="276" w:lineRule="auto"/>
        <w:ind w:firstLine="425"/>
        <w:jc w:val="both"/>
        <w:rPr>
          <w:lang w:val="uk-UA"/>
        </w:rPr>
      </w:pPr>
      <w:r>
        <w:rPr>
          <w:color w:val="000000"/>
          <w:lang w:val="uk-UA"/>
        </w:rPr>
        <w:t xml:space="preserve">3) на </w:t>
      </w:r>
      <w:r w:rsidR="00B15D79" w:rsidRPr="00414113">
        <w:rPr>
          <w:color w:val="000000"/>
          <w:lang w:val="uk-UA"/>
        </w:rPr>
        <w:t>проведено облаштування т</w:t>
      </w:r>
      <w:r w:rsidR="00E17225">
        <w:rPr>
          <w:color w:val="000000"/>
          <w:lang w:val="uk-UA"/>
        </w:rPr>
        <w:t xml:space="preserve">ериторій  навчальних закладів </w:t>
      </w:r>
      <w:r>
        <w:rPr>
          <w:color w:val="000000"/>
          <w:lang w:val="uk-UA"/>
        </w:rPr>
        <w:t xml:space="preserve">– </w:t>
      </w:r>
      <w:r w:rsidR="00B15D79" w:rsidRPr="00414113">
        <w:rPr>
          <w:color w:val="000000"/>
          <w:lang w:val="uk-UA"/>
        </w:rPr>
        <w:t xml:space="preserve">269,5 </w:t>
      </w:r>
      <w:proofErr w:type="spellStart"/>
      <w:r w:rsidR="00B15D79" w:rsidRPr="00414113">
        <w:rPr>
          <w:color w:val="000000"/>
          <w:lang w:val="uk-UA"/>
        </w:rPr>
        <w:t>тис.грн</w:t>
      </w:r>
      <w:proofErr w:type="spellEnd"/>
      <w:r w:rsidR="00716B75" w:rsidRPr="00414113">
        <w:rPr>
          <w:color w:val="000000"/>
          <w:lang w:val="uk-UA"/>
        </w:rPr>
        <w:t>.</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lastRenderedPageBreak/>
        <w:t>Залучено батьківських та спонсорських коштів 1 млн. 380 тис. грн..</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Серед основних пріоритетів освіти є підтримка обдарован</w:t>
      </w:r>
      <w:r w:rsidR="0064453B">
        <w:rPr>
          <w:color w:val="000000"/>
          <w:lang w:val="uk-UA"/>
        </w:rPr>
        <w:t>ої молоді</w:t>
      </w:r>
      <w:r w:rsidRPr="00414113">
        <w:rPr>
          <w:color w:val="000000"/>
          <w:lang w:val="uk-UA"/>
        </w:rPr>
        <w:t>.</w:t>
      </w:r>
      <w:r w:rsidR="0064453B">
        <w:rPr>
          <w:color w:val="000000"/>
          <w:lang w:val="uk-UA"/>
        </w:rPr>
        <w:t xml:space="preserve"> </w:t>
      </w:r>
      <w:r w:rsidRPr="00414113">
        <w:rPr>
          <w:color w:val="000000"/>
          <w:lang w:val="uk-UA"/>
        </w:rPr>
        <w:t xml:space="preserve">У 2016-2017 навчальному році 72 слухачі Роменської МАН були учасниками міського етапу Всеукраїнського конкурсу-захисту науково-дослідницьких робіт учнів-членів МАН України, з яких 51 став переможцем. Шестеро </w:t>
      </w:r>
      <w:r w:rsidR="0064453B">
        <w:rPr>
          <w:color w:val="000000"/>
          <w:lang w:val="uk-UA"/>
        </w:rPr>
        <w:t xml:space="preserve">роменських </w:t>
      </w:r>
      <w:r w:rsidRPr="00414113">
        <w:rPr>
          <w:color w:val="000000"/>
          <w:lang w:val="uk-UA"/>
        </w:rPr>
        <w:t xml:space="preserve">учнів захищали честь області у фінальному етапі. </w:t>
      </w:r>
      <w:proofErr w:type="spellStart"/>
      <w:r w:rsidRPr="00414113">
        <w:rPr>
          <w:color w:val="000000"/>
          <w:lang w:val="uk-UA"/>
        </w:rPr>
        <w:t>Минець</w:t>
      </w:r>
      <w:proofErr w:type="spellEnd"/>
      <w:r w:rsidRPr="00414113">
        <w:rPr>
          <w:color w:val="000000"/>
          <w:lang w:val="uk-UA"/>
        </w:rPr>
        <w:t xml:space="preserve"> Софія, слухач секції географії  та Дудка Едуард, слухач секції історії України   стали призерами, посівши ІІІ місця у заключному етапі конкурсу - захисту науково - дослідницьких робіт МАН.</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Найбільша кількість переможців та призерів  ІІІ етапу  Всеукраїнських олімпіад у  ЗОШ № 5, СЗОШ № 2, СЗОШ № 1, ЗОШ № 7. Найрезультативніше виступила команда географів, істориків та знавців англійської мови. Три призових місця виборов Кравченко Роман, учень СЗОШ № 1. По 2 перемоги здобули учні СЗОШ № 2: </w:t>
      </w:r>
      <w:proofErr w:type="spellStart"/>
      <w:r w:rsidRPr="00414113">
        <w:rPr>
          <w:color w:val="000000"/>
          <w:lang w:val="uk-UA"/>
        </w:rPr>
        <w:t>Московець</w:t>
      </w:r>
      <w:proofErr w:type="spellEnd"/>
      <w:r w:rsidRPr="00414113">
        <w:rPr>
          <w:color w:val="000000"/>
          <w:lang w:val="uk-UA"/>
        </w:rPr>
        <w:t xml:space="preserve"> Степан, Наливайко Юлія, </w:t>
      </w:r>
      <w:proofErr w:type="spellStart"/>
      <w:r w:rsidRPr="00414113">
        <w:rPr>
          <w:color w:val="000000"/>
          <w:lang w:val="uk-UA"/>
        </w:rPr>
        <w:t>Штирбу</w:t>
      </w:r>
      <w:proofErr w:type="spellEnd"/>
      <w:r w:rsidRPr="00414113">
        <w:rPr>
          <w:color w:val="000000"/>
          <w:lang w:val="uk-UA"/>
        </w:rPr>
        <w:t xml:space="preserve"> Катерина та учень ЗОШ № 5 </w:t>
      </w:r>
      <w:proofErr w:type="spellStart"/>
      <w:r w:rsidRPr="00414113">
        <w:rPr>
          <w:color w:val="000000"/>
          <w:lang w:val="uk-UA"/>
        </w:rPr>
        <w:t>Гричановський</w:t>
      </w:r>
      <w:proofErr w:type="spellEnd"/>
      <w:r w:rsidRPr="00414113">
        <w:rPr>
          <w:color w:val="000000"/>
          <w:lang w:val="uk-UA"/>
        </w:rPr>
        <w:t xml:space="preserve"> Сергій.</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У ІV (фінальному) етапі Всеукраїнської олімпіади з географії брали участь двоє  учнів ЗОШ № 5: </w:t>
      </w:r>
      <w:proofErr w:type="spellStart"/>
      <w:r w:rsidRPr="00414113">
        <w:rPr>
          <w:color w:val="000000"/>
          <w:lang w:val="uk-UA"/>
        </w:rPr>
        <w:t>Гричановський</w:t>
      </w:r>
      <w:proofErr w:type="spellEnd"/>
      <w:r w:rsidRPr="00414113">
        <w:rPr>
          <w:color w:val="000000"/>
          <w:lang w:val="uk-UA"/>
        </w:rPr>
        <w:t xml:space="preserve"> Сергій та Бондаренко Максим, які вибороли ІІІ місця (учитель </w:t>
      </w:r>
      <w:proofErr w:type="spellStart"/>
      <w:r w:rsidRPr="00414113">
        <w:rPr>
          <w:color w:val="000000"/>
          <w:lang w:val="uk-UA"/>
        </w:rPr>
        <w:t>Бартош</w:t>
      </w:r>
      <w:proofErr w:type="spellEnd"/>
      <w:r w:rsidRPr="00414113">
        <w:rPr>
          <w:color w:val="000000"/>
          <w:lang w:val="uk-UA"/>
        </w:rPr>
        <w:t xml:space="preserve"> Є.М.).</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64453B">
        <w:rPr>
          <w:color w:val="000000"/>
          <w:lang w:val="uk-UA"/>
        </w:rPr>
        <w:t>Волонтерський загін ЗОШ № 11 посів ІІІ місце у обласному конкурсі  «Ветеран живе поруч».</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64453B">
        <w:rPr>
          <w:color w:val="000000"/>
          <w:lang w:val="uk-UA"/>
        </w:rPr>
        <w:t>Школярі ЗОШ № 5 долучилися до Всеукраїнського освітнього проекту «Відкривай Україну» і стали його півфіналістами. Результатом їхньої діяльності стало  відкриття стели пам’яті на честь наших земляків – загиблих учасників АТО.</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64453B">
        <w:rPr>
          <w:color w:val="000000"/>
          <w:lang w:val="uk-UA"/>
        </w:rPr>
        <w:t>Команда «Адреналін» ЗОШ  № 5 стала переможцем обласного етапу Всеукраїнського фестивалю Дружин юних пожежних.</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64453B">
        <w:rPr>
          <w:color w:val="000000"/>
          <w:lang w:val="uk-UA"/>
        </w:rPr>
        <w:t>Учнівське лісництво «Совенятко» ЗОШ № 11 визнано безперечним лідером у Всеукраїнських, обласних етапах природоохоронних конкурсів.</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64453B">
        <w:rPr>
          <w:color w:val="000000"/>
          <w:lang w:val="uk-UA"/>
        </w:rPr>
        <w:t xml:space="preserve"> Колектив екологічної просвіти «Ромен-цвіт» нагороджений дипломом І ступеня Всеукраїнського конкурсу колективів екологічної просвіти «Земля – наш спільний дім».</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Хореографічні колективи  «Фантазія» та «Максимум» вибороли ІІІ місця у ІХ Всеукраїнському хореографічному фестивалі «Нове покоління-2017» та І місця у Всеукраїнському хореографічному фестивалі-конкурсі «Танцююча нація». </w:t>
      </w:r>
      <w:r w:rsidRPr="00F621C7">
        <w:rPr>
          <w:lang w:val="uk-UA"/>
        </w:rPr>
        <w:tab/>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У 2016-2017 навчальному році школярі міста у загальному заліку обласних ігор з 8 видів спорту  зайняли  4 місце серед 7 команд І групи.</w:t>
      </w:r>
    </w:p>
    <w:p w:rsidR="00B15D79" w:rsidRPr="0064453B" w:rsidRDefault="00DE2951" w:rsidP="0064453B">
      <w:pPr>
        <w:pStyle w:val="aff4"/>
        <w:spacing w:before="0" w:beforeAutospacing="0" w:after="0" w:afterAutospacing="0" w:line="276" w:lineRule="auto"/>
        <w:ind w:firstLine="425"/>
        <w:jc w:val="both"/>
        <w:rPr>
          <w:color w:val="000000"/>
          <w:lang w:val="uk-UA"/>
        </w:rPr>
      </w:pPr>
      <w:r>
        <w:rPr>
          <w:color w:val="000000"/>
          <w:lang w:val="uk-UA"/>
        </w:rPr>
        <w:t>Два вих</w:t>
      </w:r>
      <w:r w:rsidR="00B15D79" w:rsidRPr="00414113">
        <w:rPr>
          <w:color w:val="000000"/>
          <w:lang w:val="uk-UA"/>
        </w:rPr>
        <w:t xml:space="preserve">ованці ДЮСШ стали Чемпіонами України 2017 з легкої атлетики (тренер </w:t>
      </w:r>
      <w:proofErr w:type="spellStart"/>
      <w:r w:rsidR="00B15D79" w:rsidRPr="00414113">
        <w:rPr>
          <w:color w:val="000000"/>
          <w:lang w:val="uk-UA"/>
        </w:rPr>
        <w:t>Лісненко</w:t>
      </w:r>
      <w:proofErr w:type="spellEnd"/>
      <w:r w:rsidR="00B15D79" w:rsidRPr="00414113">
        <w:rPr>
          <w:color w:val="000000"/>
          <w:lang w:val="uk-UA"/>
        </w:rPr>
        <w:t xml:space="preserve"> О.М.), </w:t>
      </w:r>
      <w:r>
        <w:rPr>
          <w:color w:val="000000"/>
          <w:lang w:val="uk-UA"/>
        </w:rPr>
        <w:t xml:space="preserve">один – </w:t>
      </w:r>
      <w:r w:rsidR="00B15D79" w:rsidRPr="00414113">
        <w:rPr>
          <w:color w:val="000000"/>
          <w:lang w:val="uk-UA"/>
        </w:rPr>
        <w:t>срібним призером (тренер Савицький М.В.)   </w:t>
      </w:r>
      <w:r w:rsidR="00B15D79" w:rsidRPr="0064453B">
        <w:tab/>
      </w:r>
    </w:p>
    <w:p w:rsidR="00B15D79" w:rsidRPr="0064453B" w:rsidRDefault="00DE2951" w:rsidP="0064453B">
      <w:pPr>
        <w:pStyle w:val="aff4"/>
        <w:spacing w:before="0" w:beforeAutospacing="0" w:after="0" w:afterAutospacing="0" w:line="276" w:lineRule="auto"/>
        <w:ind w:firstLine="425"/>
        <w:jc w:val="both"/>
        <w:rPr>
          <w:color w:val="000000"/>
          <w:lang w:val="uk-UA"/>
        </w:rPr>
      </w:pPr>
      <w:r>
        <w:rPr>
          <w:color w:val="000000"/>
          <w:lang w:val="uk-UA"/>
        </w:rPr>
        <w:t>П’ять</w:t>
      </w:r>
      <w:r w:rsidR="00B15D79" w:rsidRPr="00414113">
        <w:rPr>
          <w:color w:val="000000"/>
          <w:lang w:val="uk-UA"/>
        </w:rPr>
        <w:t xml:space="preserve"> </w:t>
      </w:r>
      <w:r>
        <w:rPr>
          <w:color w:val="000000"/>
          <w:lang w:val="uk-UA"/>
        </w:rPr>
        <w:t>к</w:t>
      </w:r>
      <w:r w:rsidR="00B15D79" w:rsidRPr="00414113">
        <w:rPr>
          <w:color w:val="000000"/>
          <w:lang w:val="uk-UA"/>
        </w:rPr>
        <w:t>андидатів в майстри спорту України стали призерами України 2017 з дзюдо в різних вагових та вікових категоріях.</w:t>
      </w:r>
    </w:p>
    <w:p w:rsidR="00B15D79" w:rsidRPr="0064453B"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Команди юнаків 1999, 2000, 2001, 2003, 2008, 2009 </w:t>
      </w:r>
      <w:proofErr w:type="spellStart"/>
      <w:r w:rsidRPr="00414113">
        <w:rPr>
          <w:color w:val="000000"/>
          <w:lang w:val="uk-UA"/>
        </w:rPr>
        <w:t>р.н</w:t>
      </w:r>
      <w:proofErr w:type="spellEnd"/>
      <w:r w:rsidRPr="00414113">
        <w:rPr>
          <w:color w:val="000000"/>
          <w:lang w:val="uk-UA"/>
        </w:rPr>
        <w:t xml:space="preserve">. та збірна команда дівчат </w:t>
      </w:r>
      <w:r w:rsidR="00DE2951">
        <w:rPr>
          <w:color w:val="000000"/>
          <w:lang w:val="uk-UA"/>
        </w:rPr>
        <w:t xml:space="preserve">є </w:t>
      </w:r>
      <w:r w:rsidRPr="00414113">
        <w:rPr>
          <w:color w:val="000000"/>
          <w:lang w:val="uk-UA"/>
        </w:rPr>
        <w:t>неодноразов</w:t>
      </w:r>
      <w:r w:rsidR="00DE2951">
        <w:rPr>
          <w:color w:val="000000"/>
          <w:lang w:val="uk-UA"/>
        </w:rPr>
        <w:t>ими</w:t>
      </w:r>
      <w:r w:rsidRPr="00414113">
        <w:rPr>
          <w:color w:val="000000"/>
          <w:lang w:val="uk-UA"/>
        </w:rPr>
        <w:t xml:space="preserve"> чемпіон</w:t>
      </w:r>
      <w:r w:rsidR="00DE2951">
        <w:rPr>
          <w:color w:val="000000"/>
          <w:lang w:val="uk-UA"/>
        </w:rPr>
        <w:t xml:space="preserve">ами </w:t>
      </w:r>
      <w:r w:rsidRPr="00414113">
        <w:rPr>
          <w:color w:val="000000"/>
          <w:lang w:val="uk-UA"/>
        </w:rPr>
        <w:t xml:space="preserve"> та призер</w:t>
      </w:r>
      <w:r w:rsidR="00DE2951">
        <w:rPr>
          <w:color w:val="000000"/>
          <w:lang w:val="uk-UA"/>
        </w:rPr>
        <w:t>ами</w:t>
      </w:r>
      <w:r w:rsidRPr="00414113">
        <w:rPr>
          <w:color w:val="000000"/>
          <w:lang w:val="uk-UA"/>
        </w:rPr>
        <w:t xml:space="preserve"> обласних та Всеукраїнських </w:t>
      </w:r>
      <w:r w:rsidR="00DE2951">
        <w:rPr>
          <w:color w:val="000000"/>
          <w:lang w:val="uk-UA"/>
        </w:rPr>
        <w:t xml:space="preserve"> </w:t>
      </w:r>
      <w:r w:rsidRPr="00414113">
        <w:rPr>
          <w:color w:val="000000"/>
          <w:lang w:val="uk-UA"/>
        </w:rPr>
        <w:t>змагань з футболу.</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Збірна команда дівчат з гімнастики спортивної </w:t>
      </w:r>
      <w:r w:rsidR="00DE2951">
        <w:rPr>
          <w:color w:val="000000"/>
          <w:lang w:val="uk-UA"/>
        </w:rPr>
        <w:t>стала абсолютним</w:t>
      </w:r>
      <w:r w:rsidRPr="00414113">
        <w:rPr>
          <w:color w:val="000000"/>
          <w:lang w:val="uk-UA"/>
        </w:rPr>
        <w:t xml:space="preserve"> чемпіон</w:t>
      </w:r>
      <w:r w:rsidR="00DE2951">
        <w:rPr>
          <w:color w:val="000000"/>
          <w:lang w:val="uk-UA"/>
        </w:rPr>
        <w:t>ом</w:t>
      </w:r>
      <w:r w:rsidRPr="00414113">
        <w:rPr>
          <w:color w:val="000000"/>
          <w:lang w:val="uk-UA"/>
        </w:rPr>
        <w:t xml:space="preserve"> області у командній та особистій першості.</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 xml:space="preserve">За підсумками конкурсів та олімпіад на традиційному міському святі «Зоряний олімп» 141 учень був нагороджений грамотами відділу освіти та подарунками від спонсорів.   9 учнів, які зайняли 5 і більше призових місць. </w:t>
      </w:r>
    </w:p>
    <w:p w:rsidR="00B15D79" w:rsidRPr="00414113" w:rsidRDefault="00B15D79" w:rsidP="0064453B">
      <w:pPr>
        <w:pStyle w:val="aff4"/>
        <w:spacing w:before="0" w:beforeAutospacing="0" w:after="0" w:afterAutospacing="0" w:line="276" w:lineRule="auto"/>
        <w:ind w:firstLine="425"/>
        <w:jc w:val="both"/>
        <w:rPr>
          <w:color w:val="000000"/>
          <w:lang w:val="uk-UA"/>
        </w:rPr>
      </w:pPr>
      <w:r w:rsidRPr="00414113">
        <w:rPr>
          <w:color w:val="000000"/>
          <w:lang w:val="uk-UA"/>
        </w:rPr>
        <w:t>Завдяки досягненням у науково-дослідницькій роботі у</w:t>
      </w:r>
      <w:r w:rsidR="00DE2951">
        <w:rPr>
          <w:color w:val="000000"/>
          <w:lang w:val="uk-UA"/>
        </w:rPr>
        <w:t xml:space="preserve"> 2017 році отримують стипендію  </w:t>
      </w:r>
      <w:r w:rsidRPr="00414113">
        <w:rPr>
          <w:color w:val="000000"/>
          <w:lang w:val="uk-UA"/>
        </w:rPr>
        <w:t xml:space="preserve">голови облдержадміністрації </w:t>
      </w:r>
      <w:r w:rsidR="00DE2951">
        <w:rPr>
          <w:color w:val="000000"/>
          <w:lang w:val="uk-UA"/>
        </w:rPr>
        <w:t>троє учнів, стипендію міського голови - троє</w:t>
      </w:r>
      <w:r w:rsidRPr="00414113">
        <w:rPr>
          <w:color w:val="000000"/>
          <w:lang w:val="uk-UA"/>
        </w:rPr>
        <w:t xml:space="preserve"> учні</w:t>
      </w:r>
      <w:r w:rsidR="00DE2951">
        <w:rPr>
          <w:color w:val="000000"/>
          <w:lang w:val="uk-UA"/>
        </w:rPr>
        <w:t>в</w:t>
      </w:r>
      <w:r w:rsidRPr="00414113">
        <w:rPr>
          <w:color w:val="000000"/>
          <w:lang w:val="uk-UA"/>
        </w:rPr>
        <w:t xml:space="preserve">. </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414113">
        <w:rPr>
          <w:color w:val="000000"/>
          <w:lang w:val="uk-UA"/>
        </w:rPr>
        <w:lastRenderedPageBreak/>
        <w:t>З 1 червня 2017 року 6 педагогів які підготували переможців та призерів Всеукраїнських олімпіад та Всеукраїнського конкурсу-захисту науково-дослідницьких робіт МАН отримують надбавки до заробітної плати.</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DE2951">
        <w:rPr>
          <w:color w:val="000000"/>
          <w:lang w:val="uk-UA"/>
        </w:rPr>
        <w:t xml:space="preserve">Наші випускники мають вагомі здобутки за результатами зовнішнього незалежного оцінювання. На рівні області показники результативності  ЗНО – 2017 з української мови на 20% вищі за </w:t>
      </w:r>
      <w:proofErr w:type="spellStart"/>
      <w:r w:rsidRPr="00DE2951">
        <w:rPr>
          <w:color w:val="000000"/>
          <w:lang w:val="uk-UA"/>
        </w:rPr>
        <w:t>середньообласні</w:t>
      </w:r>
      <w:proofErr w:type="spellEnd"/>
      <w:r w:rsidRPr="00DE2951">
        <w:rPr>
          <w:color w:val="000000"/>
          <w:lang w:val="uk-UA"/>
        </w:rPr>
        <w:t>, з історії України – на 22%, з математики – на 17%, з англійської мови – на 7%.  У 2017 році інтегрований показник з цих чотирьох предметів  по м. Ромни найкращий а області  – 58  балів, для порівняння у м.</w:t>
      </w:r>
      <w:r w:rsidR="00716B75" w:rsidRPr="00DE2951">
        <w:rPr>
          <w:color w:val="000000"/>
          <w:lang w:val="uk-UA"/>
        </w:rPr>
        <w:t xml:space="preserve"> </w:t>
      </w:r>
      <w:r w:rsidRPr="00DE2951">
        <w:rPr>
          <w:color w:val="000000"/>
          <w:lang w:val="uk-UA"/>
        </w:rPr>
        <w:t>Конотоп  - 54, м. Глухів – 50, м.</w:t>
      </w:r>
      <w:r w:rsidR="00716B75" w:rsidRPr="00DE2951">
        <w:rPr>
          <w:color w:val="000000"/>
          <w:lang w:val="uk-UA"/>
        </w:rPr>
        <w:t xml:space="preserve"> </w:t>
      </w:r>
      <w:r w:rsidRPr="00DE2951">
        <w:rPr>
          <w:color w:val="000000"/>
          <w:lang w:val="uk-UA"/>
        </w:rPr>
        <w:t>Шостка – 43, м.</w:t>
      </w:r>
      <w:r w:rsidR="00716B75" w:rsidRPr="00DE2951">
        <w:rPr>
          <w:color w:val="000000"/>
          <w:lang w:val="uk-UA"/>
        </w:rPr>
        <w:t xml:space="preserve"> </w:t>
      </w:r>
      <w:r w:rsidRPr="00DE2951">
        <w:rPr>
          <w:color w:val="000000"/>
          <w:lang w:val="uk-UA"/>
        </w:rPr>
        <w:t>Охтирка – 24.</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DE2951">
        <w:rPr>
          <w:color w:val="000000"/>
          <w:lang w:val="uk-UA"/>
        </w:rPr>
        <w:t xml:space="preserve">За результатами річного оцінювання та державної підсумкової атестації золоті медалі   отримали  14 </w:t>
      </w:r>
      <w:proofErr w:type="spellStart"/>
      <w:r w:rsidRPr="00DE2951">
        <w:rPr>
          <w:color w:val="000000"/>
          <w:lang w:val="uk-UA"/>
        </w:rPr>
        <w:t>одинадцятикласників</w:t>
      </w:r>
      <w:proofErr w:type="spellEnd"/>
      <w:r w:rsidRPr="00DE2951">
        <w:rPr>
          <w:color w:val="000000"/>
          <w:lang w:val="uk-UA"/>
        </w:rPr>
        <w:t xml:space="preserve"> та 9 були нагороджені срібними медалями. </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DE2951">
        <w:rPr>
          <w:color w:val="000000"/>
          <w:lang w:val="uk-UA"/>
        </w:rPr>
        <w:t>Важливим аспектом діяльності закладів освіти залишається організація харчування школярів.</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DE2951">
        <w:rPr>
          <w:color w:val="000000"/>
          <w:lang w:val="uk-UA"/>
        </w:rPr>
        <w:t>Всього д</w:t>
      </w:r>
      <w:r w:rsidRPr="00414113">
        <w:rPr>
          <w:color w:val="000000"/>
          <w:lang w:val="uk-UA"/>
        </w:rPr>
        <w:t>ля організації  якісного, повноцінного харчування учнів з міського бюджету у 2017 році виділено 2,7 млн. грн.</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414113">
        <w:rPr>
          <w:color w:val="000000"/>
          <w:lang w:val="uk-UA"/>
        </w:rPr>
        <w:t>Протягом 2016-2017 н. р.  за рахунок коштів міського бюджету харчувалися усі учні1-4 класів, 509 дітей пільгових категорій, за рахунок батьківських коштів - 1160 учнів 5-11 класів.</w:t>
      </w:r>
      <w:r w:rsidRPr="00DE2951">
        <w:rPr>
          <w:color w:val="000000"/>
          <w:lang w:val="uk-UA"/>
        </w:rPr>
        <w:t xml:space="preserve"> </w:t>
      </w:r>
    </w:p>
    <w:p w:rsidR="00B15D79" w:rsidRPr="00DE2951" w:rsidRDefault="00B15D79" w:rsidP="00DE2951">
      <w:pPr>
        <w:pStyle w:val="aff4"/>
        <w:spacing w:before="0" w:beforeAutospacing="0" w:after="0" w:afterAutospacing="0" w:line="276" w:lineRule="auto"/>
        <w:ind w:firstLine="425"/>
        <w:jc w:val="both"/>
        <w:rPr>
          <w:color w:val="000000"/>
          <w:lang w:val="uk-UA"/>
        </w:rPr>
      </w:pPr>
      <w:r w:rsidRPr="00DE2951">
        <w:rPr>
          <w:color w:val="000000"/>
          <w:lang w:val="uk-UA"/>
        </w:rPr>
        <w:t>На оздоровчу кампанію - 2017 використано 1</w:t>
      </w:r>
      <w:r w:rsidR="00DE2951">
        <w:rPr>
          <w:color w:val="000000"/>
          <w:lang w:val="uk-UA"/>
        </w:rPr>
        <w:t xml:space="preserve"> </w:t>
      </w:r>
      <w:r w:rsidRPr="00DE2951">
        <w:rPr>
          <w:color w:val="000000"/>
          <w:lang w:val="uk-UA"/>
        </w:rPr>
        <w:t>млн. 397 тис. гривень. Різними формами відпочинку та оздоровлення охоплено 1671 дитина (у 2016 році – 1877 дітей ).</w:t>
      </w:r>
    </w:p>
    <w:p w:rsidR="00B15D79" w:rsidRPr="00DE2951" w:rsidRDefault="00DE2951" w:rsidP="00DE2951">
      <w:pPr>
        <w:pStyle w:val="aff4"/>
        <w:spacing w:before="0" w:beforeAutospacing="0" w:after="0" w:afterAutospacing="0" w:line="276" w:lineRule="auto"/>
        <w:ind w:firstLine="425"/>
        <w:jc w:val="both"/>
        <w:rPr>
          <w:color w:val="000000"/>
          <w:lang w:val="uk-UA"/>
        </w:rPr>
      </w:pPr>
      <w:r>
        <w:rPr>
          <w:color w:val="000000"/>
          <w:lang w:val="uk-UA"/>
        </w:rPr>
        <w:t>У дві</w:t>
      </w:r>
      <w:r w:rsidR="00B15D79" w:rsidRPr="00DE2951">
        <w:rPr>
          <w:color w:val="000000"/>
          <w:lang w:val="uk-UA"/>
        </w:rPr>
        <w:t xml:space="preserve"> зміни працював ПЗОВ «Вогник», в якому оздоровлено 200 дітей.      </w:t>
      </w:r>
    </w:p>
    <w:p w:rsidR="001F5CE7" w:rsidRPr="00E44282" w:rsidRDefault="001F5CE7" w:rsidP="00650CF5">
      <w:pPr>
        <w:tabs>
          <w:tab w:val="left" w:pos="708"/>
          <w:tab w:val="left" w:pos="1416"/>
          <w:tab w:val="left" w:pos="8205"/>
        </w:tabs>
        <w:spacing w:line="276" w:lineRule="auto"/>
        <w:jc w:val="both"/>
        <w:rPr>
          <w:color w:val="FF0000"/>
          <w:lang w:val="ru-RU"/>
        </w:rPr>
      </w:pPr>
    </w:p>
    <w:p w:rsidR="00E07938" w:rsidRPr="00DE2951" w:rsidRDefault="00E07938" w:rsidP="00DE2951">
      <w:pPr>
        <w:pStyle w:val="aff4"/>
        <w:spacing w:before="0" w:beforeAutospacing="0" w:after="0" w:afterAutospacing="0" w:line="276" w:lineRule="auto"/>
        <w:ind w:firstLine="425"/>
        <w:jc w:val="both"/>
        <w:rPr>
          <w:color w:val="000000"/>
          <w:lang w:val="uk-UA"/>
        </w:rPr>
      </w:pPr>
      <w:r w:rsidRPr="00DE2951">
        <w:rPr>
          <w:color w:val="000000"/>
          <w:lang w:val="uk-UA"/>
        </w:rPr>
        <w:t>Управління економічного розвитку</w:t>
      </w:r>
      <w:r w:rsidR="0027726A" w:rsidRPr="00DE2951">
        <w:rPr>
          <w:color w:val="000000"/>
          <w:lang w:val="uk-UA"/>
        </w:rPr>
        <w:t>.</w:t>
      </w:r>
    </w:p>
    <w:p w:rsidR="00FC77C5" w:rsidRPr="00DE2951" w:rsidRDefault="00446589" w:rsidP="00DE2951">
      <w:pPr>
        <w:pStyle w:val="aff4"/>
        <w:spacing w:before="0" w:beforeAutospacing="0" w:after="0" w:afterAutospacing="0" w:line="276" w:lineRule="auto"/>
        <w:ind w:firstLine="425"/>
        <w:jc w:val="both"/>
        <w:rPr>
          <w:color w:val="000000"/>
          <w:lang w:val="uk-UA"/>
        </w:rPr>
      </w:pPr>
      <w:r w:rsidRPr="00DE2951">
        <w:rPr>
          <w:color w:val="000000"/>
          <w:lang w:val="uk-UA"/>
        </w:rPr>
        <w:t xml:space="preserve">Протягом звітного року надійшло </w:t>
      </w:r>
      <w:r w:rsidR="003B1B27" w:rsidRPr="00DE2951">
        <w:rPr>
          <w:color w:val="000000"/>
          <w:lang w:val="uk-UA"/>
        </w:rPr>
        <w:t>1713</w:t>
      </w:r>
      <w:r w:rsidRPr="00DE2951">
        <w:rPr>
          <w:color w:val="000000"/>
          <w:lang w:val="uk-UA"/>
        </w:rPr>
        <w:t xml:space="preserve"> документів: </w:t>
      </w:r>
      <w:r w:rsidR="003B1B27" w:rsidRPr="00DE2951">
        <w:rPr>
          <w:color w:val="000000"/>
          <w:lang w:val="uk-UA"/>
        </w:rPr>
        <w:t>758</w:t>
      </w:r>
      <w:r w:rsidRPr="00DE2951">
        <w:rPr>
          <w:color w:val="000000"/>
          <w:lang w:val="uk-UA"/>
        </w:rPr>
        <w:t xml:space="preserve"> листів і заяв, </w:t>
      </w:r>
      <w:r w:rsidR="003B1B27" w:rsidRPr="00DE2951">
        <w:rPr>
          <w:color w:val="000000"/>
          <w:lang w:val="uk-UA"/>
        </w:rPr>
        <w:t>840</w:t>
      </w:r>
      <w:r w:rsidRPr="00DE2951">
        <w:rPr>
          <w:color w:val="000000"/>
          <w:lang w:val="uk-UA"/>
        </w:rPr>
        <w:t xml:space="preserve"> заяви із земельних питань, </w:t>
      </w:r>
      <w:r w:rsidR="003B1B27" w:rsidRPr="00DE2951">
        <w:rPr>
          <w:color w:val="000000"/>
          <w:lang w:val="uk-UA"/>
        </w:rPr>
        <w:t>64</w:t>
      </w:r>
      <w:r w:rsidRPr="00DE2951">
        <w:rPr>
          <w:color w:val="000000"/>
          <w:lang w:val="uk-UA"/>
        </w:rPr>
        <w:t xml:space="preserve"> звернення громадян, </w:t>
      </w:r>
      <w:r w:rsidR="003B1B27" w:rsidRPr="00DE2951">
        <w:rPr>
          <w:color w:val="000000"/>
          <w:lang w:val="uk-UA"/>
        </w:rPr>
        <w:t>14</w:t>
      </w:r>
      <w:r w:rsidRPr="00DE2951">
        <w:rPr>
          <w:color w:val="000000"/>
          <w:lang w:val="uk-UA"/>
        </w:rPr>
        <w:t xml:space="preserve"> депутатських звернень, </w:t>
      </w:r>
      <w:r w:rsidR="003B1B27" w:rsidRPr="00DE2951">
        <w:rPr>
          <w:color w:val="000000"/>
          <w:lang w:val="uk-UA"/>
        </w:rPr>
        <w:t>37</w:t>
      </w:r>
      <w:r w:rsidRPr="00DE2951">
        <w:rPr>
          <w:color w:val="000000"/>
          <w:lang w:val="uk-UA"/>
        </w:rPr>
        <w:t xml:space="preserve"> документа з органів вищого рівня. </w:t>
      </w:r>
      <w:r w:rsidR="00FC77C5" w:rsidRPr="00DE2951">
        <w:rPr>
          <w:color w:val="000000"/>
          <w:lang w:val="uk-UA"/>
        </w:rPr>
        <w:t xml:space="preserve">Всі заяви та листи розглянуто, надано відповіді, розпорядчі документи виконуються у встановлені терміни. </w:t>
      </w:r>
      <w:r w:rsidR="00C218DB" w:rsidRPr="00DE2951">
        <w:rPr>
          <w:color w:val="000000"/>
          <w:lang w:val="uk-UA"/>
        </w:rPr>
        <w:t>На всі звернення надано відповіді у визначений законодавством термін, за можливістю вирішено викладені питання, надано консультації та роз’яснення.</w:t>
      </w:r>
    </w:p>
    <w:p w:rsidR="009C3B61" w:rsidRPr="00DE2951" w:rsidRDefault="009C3B61" w:rsidP="00DE2951">
      <w:pPr>
        <w:pStyle w:val="aff4"/>
        <w:spacing w:before="0" w:beforeAutospacing="0" w:after="0" w:afterAutospacing="0" w:line="276" w:lineRule="auto"/>
        <w:ind w:firstLine="425"/>
        <w:jc w:val="both"/>
        <w:rPr>
          <w:color w:val="000000"/>
          <w:lang w:val="uk-UA"/>
        </w:rPr>
      </w:pPr>
      <w:r w:rsidRPr="00DE2951">
        <w:rPr>
          <w:color w:val="000000"/>
          <w:lang w:val="uk-UA"/>
        </w:rPr>
        <w:t>Працівники відділів управління на виконання самоврядних (власних) та делегованих повноважень міської ради та її виконавчого комітету підготували проекти рішень :</w:t>
      </w:r>
    </w:p>
    <w:p w:rsidR="009C3B61" w:rsidRDefault="009C3B61" w:rsidP="00DE2951">
      <w:pPr>
        <w:numPr>
          <w:ilvl w:val="0"/>
          <w:numId w:val="5"/>
        </w:numPr>
        <w:tabs>
          <w:tab w:val="left" w:pos="993"/>
        </w:tabs>
        <w:suppressAutoHyphens w:val="0"/>
        <w:spacing w:line="276" w:lineRule="auto"/>
        <w:ind w:left="0" w:firstLine="425"/>
        <w:jc w:val="both"/>
      </w:pPr>
      <w:r w:rsidRPr="0081393A">
        <w:t>у сфері пасажирських перевезень на міських автобусних маршрутах загального користування – 13 рішень виконкому міської ради, 1 розпорядження міського голови;</w:t>
      </w:r>
    </w:p>
    <w:p w:rsidR="009C3B61" w:rsidRPr="0081393A" w:rsidRDefault="009C3B61" w:rsidP="00DE2951">
      <w:pPr>
        <w:numPr>
          <w:ilvl w:val="0"/>
          <w:numId w:val="5"/>
        </w:numPr>
        <w:tabs>
          <w:tab w:val="left" w:pos="993"/>
        </w:tabs>
        <w:suppressAutoHyphens w:val="0"/>
        <w:spacing w:line="276" w:lineRule="auto"/>
        <w:ind w:left="0" w:firstLine="425"/>
        <w:jc w:val="both"/>
      </w:pPr>
      <w:r>
        <w:t xml:space="preserve">у сфері електронних </w:t>
      </w:r>
      <w:proofErr w:type="spellStart"/>
      <w:r>
        <w:t>закупівель</w:t>
      </w:r>
      <w:proofErr w:type="spellEnd"/>
      <w:r>
        <w:t xml:space="preserve"> за бюджетні кошти – 2 розпорядження міського голови;</w:t>
      </w:r>
    </w:p>
    <w:p w:rsidR="009C3B61" w:rsidRPr="0081393A" w:rsidRDefault="009C3B61" w:rsidP="00DE2951">
      <w:pPr>
        <w:pStyle w:val="ab"/>
        <w:numPr>
          <w:ilvl w:val="0"/>
          <w:numId w:val="5"/>
        </w:numPr>
        <w:tabs>
          <w:tab w:val="left" w:pos="993"/>
        </w:tabs>
        <w:suppressAutoHyphens w:val="0"/>
        <w:spacing w:line="276" w:lineRule="auto"/>
        <w:ind w:left="0" w:firstLine="425"/>
        <w:contextualSpacing w:val="0"/>
        <w:jc w:val="both"/>
      </w:pPr>
      <w:r w:rsidRPr="0081393A">
        <w:t xml:space="preserve">  у сфері регуляторної політики – 2 рішення виконкому, 2 рішення міської ради;</w:t>
      </w:r>
    </w:p>
    <w:p w:rsidR="009C3B61" w:rsidRPr="00901FF8" w:rsidRDefault="007715BA" w:rsidP="00DE2951">
      <w:pPr>
        <w:pStyle w:val="ab"/>
        <w:tabs>
          <w:tab w:val="left" w:pos="993"/>
        </w:tabs>
        <w:spacing w:line="276" w:lineRule="auto"/>
        <w:ind w:left="0" w:firstLine="425"/>
        <w:contextualSpacing w:val="0"/>
        <w:jc w:val="both"/>
      </w:pPr>
      <w:r>
        <w:t xml:space="preserve"> -  </w:t>
      </w:r>
      <w:r w:rsidR="009C3B61" w:rsidRPr="00901FF8">
        <w:t>у сфері підприємництва, торгівлі та побу</w:t>
      </w:r>
      <w:r w:rsidR="009C3B61">
        <w:t>тового обслуговування населення 8</w:t>
      </w:r>
      <w:r w:rsidR="009C3B61" w:rsidRPr="00D91F50">
        <w:t xml:space="preserve">  </w:t>
      </w:r>
      <w:r w:rsidR="009C3B61" w:rsidRPr="00901FF8">
        <w:t xml:space="preserve"> </w:t>
      </w:r>
      <w:r w:rsidR="009C3B61">
        <w:t>рішень виконавчого комітету</w:t>
      </w:r>
      <w:r w:rsidR="009C3B61" w:rsidRPr="00901FF8">
        <w:t xml:space="preserve"> міської ради;</w:t>
      </w:r>
    </w:p>
    <w:p w:rsidR="009C3B61" w:rsidRPr="00901FF8" w:rsidRDefault="009C3B61" w:rsidP="00DE2951">
      <w:pPr>
        <w:pStyle w:val="ab"/>
        <w:tabs>
          <w:tab w:val="left" w:pos="993"/>
        </w:tabs>
        <w:spacing w:line="276" w:lineRule="auto"/>
        <w:ind w:left="0" w:firstLine="425"/>
        <w:contextualSpacing w:val="0"/>
        <w:jc w:val="both"/>
      </w:pPr>
      <w:r w:rsidRPr="00901FF8">
        <w:t xml:space="preserve"> - </w:t>
      </w:r>
      <w:r w:rsidRPr="007F36C0">
        <w:rPr>
          <w:color w:val="000000"/>
        </w:rPr>
        <w:t>2</w:t>
      </w:r>
      <w:r>
        <w:rPr>
          <w:color w:val="000000"/>
        </w:rPr>
        <w:t xml:space="preserve">4 </w:t>
      </w:r>
      <w:r>
        <w:t>рішення</w:t>
      </w:r>
      <w:r w:rsidRPr="00901FF8">
        <w:t xml:space="preserve"> стосовно передачі об’єктів нерухомого комунального майна в оренду</w:t>
      </w:r>
      <w:r>
        <w:t xml:space="preserve">, </w:t>
      </w:r>
      <w:r w:rsidRPr="007F36C0">
        <w:t>20</w:t>
      </w:r>
      <w:r w:rsidRPr="00901FF8">
        <w:t xml:space="preserve"> рішень з продовження термінів оренди майна</w:t>
      </w:r>
      <w:r>
        <w:t xml:space="preserve"> та 1 рішення з продажу майна;</w:t>
      </w:r>
    </w:p>
    <w:p w:rsidR="009C3B61" w:rsidRPr="00901FF8" w:rsidRDefault="009C3B61" w:rsidP="00DE2951">
      <w:pPr>
        <w:pStyle w:val="ab"/>
        <w:tabs>
          <w:tab w:val="left" w:pos="993"/>
        </w:tabs>
        <w:spacing w:line="276" w:lineRule="auto"/>
        <w:ind w:left="0" w:firstLine="425"/>
        <w:contextualSpacing w:val="0"/>
        <w:jc w:val="both"/>
      </w:pPr>
      <w:r w:rsidRPr="00901FF8">
        <w:t xml:space="preserve">-    у сфері оцінки та продажу земельних ділянок комунальної власності – </w:t>
      </w:r>
      <w:r>
        <w:t>8</w:t>
      </w:r>
      <w:r w:rsidRPr="00901FF8">
        <w:t xml:space="preserve"> рішень міської ради;</w:t>
      </w:r>
    </w:p>
    <w:p w:rsidR="009C3B61" w:rsidRPr="00901FF8" w:rsidRDefault="009C3B61" w:rsidP="00DE2951">
      <w:pPr>
        <w:pStyle w:val="ab"/>
        <w:tabs>
          <w:tab w:val="left" w:pos="993"/>
        </w:tabs>
        <w:spacing w:line="276" w:lineRule="auto"/>
        <w:ind w:left="0" w:firstLine="425"/>
        <w:contextualSpacing w:val="0"/>
        <w:jc w:val="both"/>
      </w:pPr>
      <w:r w:rsidRPr="00901FF8">
        <w:t xml:space="preserve">-    у  сфері земельних відносин – </w:t>
      </w:r>
      <w:r w:rsidRPr="00137F6C">
        <w:t xml:space="preserve">57 </w:t>
      </w:r>
      <w:r w:rsidRPr="00901FF8">
        <w:t>рішення міської ради;</w:t>
      </w:r>
    </w:p>
    <w:p w:rsidR="009C3B61" w:rsidRPr="00E8447D" w:rsidRDefault="009C3B61" w:rsidP="00DE2951">
      <w:pPr>
        <w:pStyle w:val="ab"/>
        <w:tabs>
          <w:tab w:val="left" w:pos="993"/>
        </w:tabs>
        <w:spacing w:line="276" w:lineRule="auto"/>
        <w:ind w:left="0" w:firstLine="425"/>
        <w:contextualSpacing w:val="0"/>
        <w:jc w:val="both"/>
      </w:pPr>
      <w:r w:rsidRPr="00E8447D">
        <w:t>-  у сфері розподілу коштів бюджету розвитку на пріоритетні заходи Програми     соціально-економічного розвитку міста – 11  рішень міської ради;</w:t>
      </w:r>
    </w:p>
    <w:p w:rsidR="009C3B61" w:rsidRDefault="009C3B61" w:rsidP="00DE2951">
      <w:pPr>
        <w:pStyle w:val="ab"/>
        <w:tabs>
          <w:tab w:val="left" w:pos="993"/>
        </w:tabs>
        <w:spacing w:line="276" w:lineRule="auto"/>
        <w:ind w:left="0" w:firstLine="425"/>
        <w:contextualSpacing w:val="0"/>
        <w:jc w:val="both"/>
      </w:pPr>
      <w:r w:rsidRPr="00901FF8">
        <w:lastRenderedPageBreak/>
        <w:t>-   про виконання Програми економічного</w:t>
      </w:r>
      <w:r>
        <w:t xml:space="preserve"> і соціального</w:t>
      </w:r>
      <w:r w:rsidRPr="00901FF8">
        <w:t xml:space="preserve"> розвитку міста </w:t>
      </w:r>
      <w:r>
        <w:t xml:space="preserve">Ромни </w:t>
      </w:r>
      <w:r w:rsidRPr="00901FF8">
        <w:t xml:space="preserve">– </w:t>
      </w:r>
      <w:r w:rsidRPr="00EA3862">
        <w:t xml:space="preserve">1 </w:t>
      </w:r>
      <w:r w:rsidRPr="00901FF8">
        <w:t>рішення міської ради;</w:t>
      </w:r>
    </w:p>
    <w:p w:rsidR="009C3B61" w:rsidRPr="00C218DB" w:rsidRDefault="009C3B61" w:rsidP="00DE2951">
      <w:pPr>
        <w:pStyle w:val="ab"/>
        <w:tabs>
          <w:tab w:val="left" w:pos="993"/>
        </w:tabs>
        <w:spacing w:line="276" w:lineRule="auto"/>
        <w:ind w:left="0" w:firstLine="425"/>
        <w:contextualSpacing w:val="0"/>
        <w:jc w:val="both"/>
      </w:pPr>
      <w:r>
        <w:t xml:space="preserve">- з питань фінансових планів комунальних підприємств – </w:t>
      </w:r>
      <w:r w:rsidRPr="00EA3862">
        <w:t xml:space="preserve">4 </w:t>
      </w:r>
      <w:r>
        <w:t>рішення виконкому.</w:t>
      </w:r>
    </w:p>
    <w:p w:rsidR="008F4063" w:rsidRPr="00C218DB" w:rsidRDefault="008F4063" w:rsidP="00DE2951">
      <w:pPr>
        <w:spacing w:line="276" w:lineRule="auto"/>
        <w:ind w:firstLine="425"/>
        <w:jc w:val="both"/>
      </w:pPr>
      <w:r w:rsidRPr="00C218DB">
        <w:t>Управлінням протягом року:</w:t>
      </w:r>
    </w:p>
    <w:p w:rsidR="00C218DB" w:rsidRPr="00901FF8" w:rsidRDefault="00C218DB" w:rsidP="00DE2951">
      <w:pPr>
        <w:pStyle w:val="ab"/>
        <w:numPr>
          <w:ilvl w:val="0"/>
          <w:numId w:val="5"/>
        </w:numPr>
        <w:tabs>
          <w:tab w:val="left" w:pos="851"/>
        </w:tabs>
        <w:suppressAutoHyphens w:val="0"/>
        <w:spacing w:line="276" w:lineRule="auto"/>
        <w:ind w:left="0" w:firstLine="425"/>
        <w:contextualSpacing w:val="0"/>
        <w:jc w:val="both"/>
      </w:pPr>
      <w:r w:rsidRPr="00901FF8">
        <w:t xml:space="preserve">проведено </w:t>
      </w:r>
      <w:r>
        <w:t>19</w:t>
      </w:r>
      <w:r w:rsidRPr="003520E7">
        <w:t xml:space="preserve"> </w:t>
      </w:r>
      <w:r w:rsidRPr="00901FF8">
        <w:t>рейдів по ліквідації стихійної торгівлі;</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відбулися засідання робочої групи з питань ліквідації стихійної торгівлі;</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проведен</w:t>
      </w:r>
      <w:r>
        <w:rPr>
          <w:szCs w:val="24"/>
        </w:rPr>
        <w:t>о 11</w:t>
      </w:r>
      <w:r w:rsidRPr="003520E7">
        <w:rPr>
          <w:szCs w:val="24"/>
        </w:rPr>
        <w:t xml:space="preserve"> нарад</w:t>
      </w:r>
      <w:r w:rsidRPr="00861456">
        <w:rPr>
          <w:color w:val="FF0000"/>
          <w:szCs w:val="24"/>
        </w:rPr>
        <w:t xml:space="preserve"> </w:t>
      </w:r>
      <w:r>
        <w:rPr>
          <w:szCs w:val="24"/>
        </w:rPr>
        <w:t>з питань</w:t>
      </w:r>
      <w:r w:rsidRPr="00901FF8">
        <w:rPr>
          <w:szCs w:val="24"/>
        </w:rPr>
        <w:t xml:space="preserve"> </w:t>
      </w:r>
      <w:r>
        <w:rPr>
          <w:szCs w:val="24"/>
        </w:rPr>
        <w:t>торгівельного обслуговування, захисту прав споживачів, роботи міських ринків та організації виїзної торгівлі і святкових ярмарків</w:t>
      </w:r>
      <w:r w:rsidRPr="00901FF8">
        <w:rPr>
          <w:szCs w:val="24"/>
        </w:rPr>
        <w:t>;</w:t>
      </w:r>
    </w:p>
    <w:p w:rsidR="00C218DB" w:rsidRDefault="00C218DB" w:rsidP="00DE2951">
      <w:pPr>
        <w:pStyle w:val="a9"/>
        <w:numPr>
          <w:ilvl w:val="0"/>
          <w:numId w:val="5"/>
        </w:numPr>
        <w:tabs>
          <w:tab w:val="left" w:pos="851"/>
        </w:tabs>
        <w:suppressAutoHyphens w:val="0"/>
        <w:spacing w:line="276" w:lineRule="auto"/>
        <w:ind w:left="0" w:firstLine="425"/>
        <w:jc w:val="both"/>
        <w:rPr>
          <w:szCs w:val="24"/>
        </w:rPr>
      </w:pPr>
      <w:r>
        <w:rPr>
          <w:szCs w:val="24"/>
        </w:rPr>
        <w:t>проведено</w:t>
      </w:r>
      <w:r w:rsidRPr="00861456">
        <w:rPr>
          <w:color w:val="FF0000"/>
          <w:szCs w:val="24"/>
        </w:rPr>
        <w:t xml:space="preserve"> </w:t>
      </w:r>
      <w:r w:rsidRPr="001645BF">
        <w:rPr>
          <w:szCs w:val="24"/>
        </w:rPr>
        <w:t>2</w:t>
      </w:r>
      <w:r>
        <w:rPr>
          <w:szCs w:val="24"/>
        </w:rPr>
        <w:t xml:space="preserve"> громадських обговорень проектів  регуляторних актів в сфері житлово-комунальних послуг;</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 xml:space="preserve">проведено </w:t>
      </w:r>
      <w:r w:rsidRPr="001645BF">
        <w:rPr>
          <w:szCs w:val="24"/>
        </w:rPr>
        <w:t>3</w:t>
      </w:r>
      <w:r w:rsidRPr="00901FF8">
        <w:rPr>
          <w:szCs w:val="24"/>
        </w:rPr>
        <w:t xml:space="preserve"> нарад</w:t>
      </w:r>
      <w:r>
        <w:rPr>
          <w:szCs w:val="24"/>
        </w:rPr>
        <w:t>и</w:t>
      </w:r>
      <w:r w:rsidRPr="00901FF8">
        <w:rPr>
          <w:szCs w:val="24"/>
        </w:rPr>
        <w:t xml:space="preserve"> з питань</w:t>
      </w:r>
      <w:r>
        <w:rPr>
          <w:szCs w:val="24"/>
        </w:rPr>
        <w:t xml:space="preserve"> підприємництва та</w:t>
      </w:r>
      <w:r w:rsidRPr="00901FF8">
        <w:rPr>
          <w:szCs w:val="24"/>
        </w:rPr>
        <w:t xml:space="preserve"> держа</w:t>
      </w:r>
      <w:r>
        <w:rPr>
          <w:szCs w:val="24"/>
        </w:rPr>
        <w:t>в</w:t>
      </w:r>
      <w:r w:rsidRPr="00901FF8">
        <w:rPr>
          <w:szCs w:val="24"/>
        </w:rPr>
        <w:t>ної регуляторної політики;</w:t>
      </w:r>
    </w:p>
    <w:p w:rsidR="00C218DB" w:rsidRPr="00CC5CBB" w:rsidRDefault="00C218DB" w:rsidP="00DE2951">
      <w:pPr>
        <w:pStyle w:val="a9"/>
        <w:numPr>
          <w:ilvl w:val="0"/>
          <w:numId w:val="5"/>
        </w:numPr>
        <w:tabs>
          <w:tab w:val="left" w:pos="851"/>
        </w:tabs>
        <w:suppressAutoHyphens w:val="0"/>
        <w:spacing w:line="276" w:lineRule="auto"/>
        <w:ind w:left="0" w:firstLine="425"/>
        <w:jc w:val="both"/>
        <w:rPr>
          <w:szCs w:val="24"/>
        </w:rPr>
      </w:pPr>
      <w:r w:rsidRPr="00CC5CBB">
        <w:rPr>
          <w:szCs w:val="24"/>
        </w:rPr>
        <w:t>проведено</w:t>
      </w:r>
      <w:r>
        <w:rPr>
          <w:szCs w:val="24"/>
        </w:rPr>
        <w:t xml:space="preserve"> 21 </w:t>
      </w:r>
      <w:r w:rsidRPr="00CC5CBB">
        <w:rPr>
          <w:szCs w:val="24"/>
        </w:rPr>
        <w:t>нарад</w:t>
      </w:r>
      <w:r>
        <w:rPr>
          <w:szCs w:val="24"/>
        </w:rPr>
        <w:t>а</w:t>
      </w:r>
      <w:r w:rsidRPr="00CC5CBB">
        <w:rPr>
          <w:szCs w:val="24"/>
        </w:rPr>
        <w:t xml:space="preserve"> з питань перевезень пасажирів на міських автобусних маршрутах загального користування;</w:t>
      </w:r>
    </w:p>
    <w:p w:rsidR="00C218DB" w:rsidRPr="00CC5CBB" w:rsidRDefault="00C218DB" w:rsidP="00DE2951">
      <w:pPr>
        <w:pStyle w:val="a9"/>
        <w:numPr>
          <w:ilvl w:val="0"/>
          <w:numId w:val="5"/>
        </w:numPr>
        <w:tabs>
          <w:tab w:val="left" w:pos="851"/>
        </w:tabs>
        <w:suppressAutoHyphens w:val="0"/>
        <w:spacing w:line="276" w:lineRule="auto"/>
        <w:ind w:left="0" w:firstLine="425"/>
        <w:jc w:val="both"/>
        <w:rPr>
          <w:szCs w:val="24"/>
        </w:rPr>
      </w:pPr>
      <w:r w:rsidRPr="00CC5CBB">
        <w:rPr>
          <w:szCs w:val="24"/>
        </w:rPr>
        <w:t xml:space="preserve">проведено 2 </w:t>
      </w:r>
      <w:r>
        <w:rPr>
          <w:szCs w:val="24"/>
        </w:rPr>
        <w:t>з</w:t>
      </w:r>
      <w:r w:rsidRPr="00CC5CBB">
        <w:rPr>
          <w:szCs w:val="24"/>
        </w:rPr>
        <w:t xml:space="preserve">асідання конкурсного комітету з визначення виконавців перевезень на міських автобусних маршрутах загального користування; </w:t>
      </w:r>
    </w:p>
    <w:p w:rsidR="00C218DB" w:rsidRPr="000A5A9E" w:rsidRDefault="00C218DB" w:rsidP="00DE2951">
      <w:pPr>
        <w:pStyle w:val="a9"/>
        <w:numPr>
          <w:ilvl w:val="0"/>
          <w:numId w:val="5"/>
        </w:numPr>
        <w:tabs>
          <w:tab w:val="left" w:pos="851"/>
        </w:tabs>
        <w:suppressAutoHyphens w:val="0"/>
        <w:spacing w:line="276" w:lineRule="auto"/>
        <w:ind w:left="0" w:firstLine="425"/>
        <w:jc w:val="both"/>
        <w:rPr>
          <w:szCs w:val="24"/>
        </w:rPr>
      </w:pPr>
      <w:r w:rsidRPr="000A5A9E">
        <w:rPr>
          <w:szCs w:val="24"/>
        </w:rPr>
        <w:t>проведено наради з питань користування земельними ділянками комунальної власності;</w:t>
      </w:r>
    </w:p>
    <w:p w:rsidR="00C218DB" w:rsidRPr="00901FF8" w:rsidRDefault="00C218DB" w:rsidP="00DE2951">
      <w:pPr>
        <w:pStyle w:val="a9"/>
        <w:tabs>
          <w:tab w:val="left" w:pos="851"/>
        </w:tabs>
        <w:spacing w:line="276" w:lineRule="auto"/>
        <w:ind w:firstLine="425"/>
        <w:jc w:val="both"/>
        <w:rPr>
          <w:szCs w:val="24"/>
        </w:rPr>
      </w:pPr>
      <w:r w:rsidRPr="00901FF8">
        <w:rPr>
          <w:szCs w:val="24"/>
        </w:rPr>
        <w:t xml:space="preserve">-     проведено наради з питань підготовки звітів про виконання фінансових </w:t>
      </w:r>
      <w:r>
        <w:rPr>
          <w:szCs w:val="24"/>
        </w:rPr>
        <w:t>п</w:t>
      </w:r>
      <w:r w:rsidRPr="00901FF8">
        <w:rPr>
          <w:szCs w:val="24"/>
        </w:rPr>
        <w:t>ланів</w:t>
      </w:r>
      <w:r>
        <w:rPr>
          <w:szCs w:val="24"/>
        </w:rPr>
        <w:t xml:space="preserve"> </w:t>
      </w:r>
      <w:r w:rsidRPr="00901FF8">
        <w:rPr>
          <w:szCs w:val="24"/>
        </w:rPr>
        <w:t>підприємств, що належ</w:t>
      </w:r>
      <w:r>
        <w:rPr>
          <w:szCs w:val="24"/>
        </w:rPr>
        <w:t>а</w:t>
      </w:r>
      <w:r w:rsidRPr="00901FF8">
        <w:rPr>
          <w:szCs w:val="24"/>
        </w:rPr>
        <w:t xml:space="preserve">ть до комунальної власності територіальної </w:t>
      </w:r>
      <w:r>
        <w:rPr>
          <w:szCs w:val="24"/>
        </w:rPr>
        <w:t xml:space="preserve"> </w:t>
      </w:r>
      <w:r w:rsidRPr="00901FF8">
        <w:rPr>
          <w:szCs w:val="24"/>
        </w:rPr>
        <w:t>громади  міста;</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проведено наради щодо ефективності використання майна комунальної власності міста;</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проведен</w:t>
      </w:r>
      <w:r>
        <w:rPr>
          <w:szCs w:val="24"/>
        </w:rPr>
        <w:t>о</w:t>
      </w:r>
      <w:r w:rsidRPr="00901FF8">
        <w:rPr>
          <w:szCs w:val="24"/>
        </w:rPr>
        <w:t xml:space="preserve"> наради з керівниками структурних підрозділів щодо виконання Програми економічного і соціального розвитку</w:t>
      </w:r>
      <w:r>
        <w:rPr>
          <w:szCs w:val="24"/>
        </w:rPr>
        <w:t xml:space="preserve"> міста Ромни, внесення змін до Програми</w:t>
      </w:r>
      <w:r w:rsidRPr="00901FF8">
        <w:rPr>
          <w:szCs w:val="24"/>
        </w:rPr>
        <w:t>;</w:t>
      </w:r>
    </w:p>
    <w:p w:rsidR="00C218DB" w:rsidRPr="00901FF8" w:rsidRDefault="00C218DB" w:rsidP="00DE2951">
      <w:pPr>
        <w:pStyle w:val="ab"/>
        <w:numPr>
          <w:ilvl w:val="0"/>
          <w:numId w:val="5"/>
        </w:numPr>
        <w:tabs>
          <w:tab w:val="left" w:pos="851"/>
        </w:tabs>
        <w:suppressAutoHyphens w:val="0"/>
        <w:spacing w:line="276" w:lineRule="auto"/>
        <w:ind w:left="0" w:firstLine="425"/>
        <w:contextualSpacing w:val="0"/>
        <w:jc w:val="both"/>
      </w:pPr>
      <w:r>
        <w:t>проведено</w:t>
      </w:r>
      <w:r w:rsidRPr="00901FF8">
        <w:t xml:space="preserve"> наради з питань підготовки інвестиційних проектів структурними підрозділами виконавчого комітету</w:t>
      </w:r>
      <w:r>
        <w:t>, у тому числі на отримання коштів ДФРР, міжнародної технічної допомоги та коштів позабюджетних фондів;</w:t>
      </w:r>
    </w:p>
    <w:p w:rsidR="00C218DB" w:rsidRPr="00901FF8"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проведен</w:t>
      </w:r>
      <w:r>
        <w:rPr>
          <w:szCs w:val="24"/>
        </w:rPr>
        <w:t>о</w:t>
      </w:r>
      <w:r w:rsidRPr="00901FF8">
        <w:rPr>
          <w:szCs w:val="24"/>
        </w:rPr>
        <w:t xml:space="preserve"> наради з питань виконання заходів Програми розвитку підприємництва;</w:t>
      </w:r>
    </w:p>
    <w:p w:rsidR="00C218DB" w:rsidRPr="00751932" w:rsidRDefault="00C218DB" w:rsidP="00DE2951">
      <w:pPr>
        <w:pStyle w:val="a9"/>
        <w:numPr>
          <w:ilvl w:val="0"/>
          <w:numId w:val="5"/>
        </w:numPr>
        <w:tabs>
          <w:tab w:val="left" w:pos="851"/>
        </w:tabs>
        <w:suppressAutoHyphens w:val="0"/>
        <w:spacing w:line="276" w:lineRule="auto"/>
        <w:ind w:left="0" w:firstLine="425"/>
        <w:jc w:val="both"/>
        <w:rPr>
          <w:szCs w:val="24"/>
        </w:rPr>
      </w:pPr>
      <w:r w:rsidRPr="00901FF8">
        <w:rPr>
          <w:szCs w:val="24"/>
        </w:rPr>
        <w:t>проведен</w:t>
      </w:r>
      <w:r>
        <w:rPr>
          <w:szCs w:val="24"/>
        </w:rPr>
        <w:t xml:space="preserve">о </w:t>
      </w:r>
      <w:r w:rsidRPr="00D91F50">
        <w:rPr>
          <w:szCs w:val="24"/>
        </w:rPr>
        <w:t>4</w:t>
      </w:r>
      <w:r w:rsidRPr="00901FF8">
        <w:rPr>
          <w:szCs w:val="24"/>
        </w:rPr>
        <w:t xml:space="preserve">  нарад</w:t>
      </w:r>
      <w:r>
        <w:rPr>
          <w:szCs w:val="24"/>
        </w:rPr>
        <w:t>и</w:t>
      </w:r>
      <w:r w:rsidRPr="00901FF8">
        <w:rPr>
          <w:szCs w:val="24"/>
        </w:rPr>
        <w:t xml:space="preserve"> з керівниками структурних підрозділів щодо виконання вимог </w:t>
      </w:r>
      <w:r w:rsidRPr="00751932">
        <w:rPr>
          <w:szCs w:val="24"/>
        </w:rPr>
        <w:t>Закону України «Про засади державної регуляторної політики у сфері господарської діяльності»;</w:t>
      </w:r>
    </w:p>
    <w:p w:rsidR="00C218DB" w:rsidRPr="00751932" w:rsidRDefault="00C218DB" w:rsidP="00DE2951">
      <w:pPr>
        <w:pStyle w:val="a9"/>
        <w:numPr>
          <w:ilvl w:val="0"/>
          <w:numId w:val="5"/>
        </w:numPr>
        <w:tabs>
          <w:tab w:val="left" w:pos="851"/>
        </w:tabs>
        <w:suppressAutoHyphens w:val="0"/>
        <w:spacing w:line="276" w:lineRule="auto"/>
        <w:ind w:left="0" w:firstLine="425"/>
        <w:jc w:val="both"/>
        <w:rPr>
          <w:szCs w:val="24"/>
        </w:rPr>
      </w:pPr>
      <w:r w:rsidRPr="00751932">
        <w:rPr>
          <w:szCs w:val="24"/>
        </w:rPr>
        <w:t>відбулося 4 засідання ради підприємців;</w:t>
      </w:r>
    </w:p>
    <w:p w:rsidR="00C218DB" w:rsidRPr="00751932" w:rsidRDefault="00C218DB" w:rsidP="00DE2951">
      <w:pPr>
        <w:pStyle w:val="a9"/>
        <w:numPr>
          <w:ilvl w:val="0"/>
          <w:numId w:val="5"/>
        </w:numPr>
        <w:tabs>
          <w:tab w:val="left" w:pos="851"/>
        </w:tabs>
        <w:suppressAutoHyphens w:val="0"/>
        <w:spacing w:line="276" w:lineRule="auto"/>
        <w:ind w:left="0" w:firstLine="425"/>
        <w:jc w:val="both"/>
        <w:rPr>
          <w:szCs w:val="24"/>
        </w:rPr>
      </w:pPr>
      <w:r w:rsidRPr="00751932">
        <w:rPr>
          <w:szCs w:val="24"/>
        </w:rPr>
        <w:t xml:space="preserve">взято участь у </w:t>
      </w:r>
      <w:r w:rsidRPr="00751932">
        <w:t>семінарі з питань забезпечення якості та безпечності харчових продуктів при їх реалізації;</w:t>
      </w:r>
    </w:p>
    <w:p w:rsidR="00C218DB" w:rsidRPr="00751932" w:rsidRDefault="00C218DB" w:rsidP="00DE2951">
      <w:pPr>
        <w:pStyle w:val="a9"/>
        <w:numPr>
          <w:ilvl w:val="0"/>
          <w:numId w:val="5"/>
        </w:numPr>
        <w:tabs>
          <w:tab w:val="left" w:pos="851"/>
        </w:tabs>
        <w:suppressAutoHyphens w:val="0"/>
        <w:spacing w:line="276" w:lineRule="auto"/>
        <w:ind w:left="0" w:firstLine="425"/>
        <w:jc w:val="both"/>
        <w:rPr>
          <w:szCs w:val="24"/>
        </w:rPr>
      </w:pPr>
      <w:r w:rsidRPr="00751932">
        <w:rPr>
          <w:szCs w:val="24"/>
        </w:rPr>
        <w:t>проведен</w:t>
      </w:r>
      <w:r>
        <w:rPr>
          <w:szCs w:val="24"/>
        </w:rPr>
        <w:t>о</w:t>
      </w:r>
      <w:r w:rsidRPr="00751932">
        <w:rPr>
          <w:szCs w:val="24"/>
        </w:rPr>
        <w:t xml:space="preserve"> наради з державними реєстраторами щодо оформлення права власності майна територіальної громади міста;</w:t>
      </w:r>
    </w:p>
    <w:p w:rsidR="00C218DB" w:rsidRPr="004709ED" w:rsidRDefault="00C218DB" w:rsidP="00DE2951">
      <w:pPr>
        <w:pStyle w:val="a9"/>
        <w:numPr>
          <w:ilvl w:val="0"/>
          <w:numId w:val="5"/>
        </w:numPr>
        <w:tabs>
          <w:tab w:val="left" w:pos="851"/>
        </w:tabs>
        <w:suppressAutoHyphens w:val="0"/>
        <w:spacing w:line="276" w:lineRule="auto"/>
        <w:ind w:left="0" w:firstLine="425"/>
        <w:jc w:val="both"/>
        <w:rPr>
          <w:szCs w:val="24"/>
        </w:rPr>
      </w:pPr>
      <w:r w:rsidRPr="00751932">
        <w:rPr>
          <w:szCs w:val="24"/>
        </w:rPr>
        <w:t>проведен</w:t>
      </w:r>
      <w:r>
        <w:rPr>
          <w:szCs w:val="24"/>
        </w:rPr>
        <w:t>о</w:t>
      </w:r>
      <w:r w:rsidRPr="00751932">
        <w:rPr>
          <w:szCs w:val="24"/>
        </w:rPr>
        <w:t xml:space="preserve"> наради з розпорядниками бюджетних коштів </w:t>
      </w:r>
      <w:r>
        <w:rPr>
          <w:szCs w:val="24"/>
        </w:rPr>
        <w:t xml:space="preserve"> та комунальними підприємствами міської ради </w:t>
      </w:r>
      <w:r w:rsidRPr="00751932">
        <w:rPr>
          <w:szCs w:val="24"/>
        </w:rPr>
        <w:t>щодо звітності про</w:t>
      </w:r>
      <w:r w:rsidRPr="0081393A">
        <w:rPr>
          <w:szCs w:val="24"/>
        </w:rPr>
        <w:t xml:space="preserve"> проведення </w:t>
      </w:r>
      <w:proofErr w:type="spellStart"/>
      <w:r w:rsidRPr="0081393A">
        <w:rPr>
          <w:szCs w:val="24"/>
        </w:rPr>
        <w:t>закупівель</w:t>
      </w:r>
      <w:proofErr w:type="spellEnd"/>
      <w:r w:rsidRPr="0081393A">
        <w:rPr>
          <w:szCs w:val="24"/>
        </w:rPr>
        <w:t xml:space="preserve"> товарів, робіт і послуг за бюджетні кошти</w:t>
      </w:r>
      <w:r>
        <w:rPr>
          <w:szCs w:val="24"/>
        </w:rPr>
        <w:t>,</w:t>
      </w:r>
      <w:r w:rsidRPr="0081393A">
        <w:rPr>
          <w:szCs w:val="24"/>
        </w:rPr>
        <w:t xml:space="preserve"> запровадження системи електронних </w:t>
      </w:r>
      <w:proofErr w:type="spellStart"/>
      <w:r w:rsidRPr="0081393A">
        <w:rPr>
          <w:szCs w:val="24"/>
        </w:rPr>
        <w:t>закупівель</w:t>
      </w:r>
      <w:proofErr w:type="spellEnd"/>
      <w:r>
        <w:rPr>
          <w:szCs w:val="24"/>
        </w:rPr>
        <w:t xml:space="preserve"> та про </w:t>
      </w:r>
      <w:r w:rsidRPr="004709ED">
        <w:rPr>
          <w:szCs w:val="24"/>
        </w:rPr>
        <w:t>використання публічних коштів;</w:t>
      </w:r>
    </w:p>
    <w:p w:rsidR="00C218DB" w:rsidRPr="004709ED" w:rsidRDefault="00C218DB" w:rsidP="00DE2951">
      <w:pPr>
        <w:pStyle w:val="a9"/>
        <w:numPr>
          <w:ilvl w:val="0"/>
          <w:numId w:val="5"/>
        </w:numPr>
        <w:tabs>
          <w:tab w:val="left" w:pos="851"/>
        </w:tabs>
        <w:suppressAutoHyphens w:val="0"/>
        <w:spacing w:line="276" w:lineRule="auto"/>
        <w:ind w:left="0" w:firstLine="425"/>
        <w:jc w:val="both"/>
        <w:rPr>
          <w:szCs w:val="24"/>
        </w:rPr>
      </w:pPr>
      <w:r w:rsidRPr="004709ED">
        <w:rPr>
          <w:szCs w:val="24"/>
        </w:rPr>
        <w:t>проведено наради з економістами промислових підприємств щодо обсягів виробництва промислової продукції;</w:t>
      </w:r>
    </w:p>
    <w:p w:rsidR="00C218DB" w:rsidRPr="00282D56" w:rsidRDefault="00C218DB" w:rsidP="00DE2951">
      <w:pPr>
        <w:pStyle w:val="a9"/>
        <w:numPr>
          <w:ilvl w:val="0"/>
          <w:numId w:val="5"/>
        </w:numPr>
        <w:tabs>
          <w:tab w:val="left" w:pos="851"/>
        </w:tabs>
        <w:suppressAutoHyphens w:val="0"/>
        <w:spacing w:line="276" w:lineRule="auto"/>
        <w:ind w:left="0" w:firstLine="425"/>
        <w:jc w:val="both"/>
        <w:rPr>
          <w:szCs w:val="24"/>
        </w:rPr>
      </w:pPr>
      <w:r w:rsidRPr="00282D56">
        <w:rPr>
          <w:szCs w:val="24"/>
        </w:rPr>
        <w:t>проведен</w:t>
      </w:r>
      <w:r>
        <w:rPr>
          <w:szCs w:val="24"/>
        </w:rPr>
        <w:t>о</w:t>
      </w:r>
      <w:r w:rsidRPr="00282D56">
        <w:rPr>
          <w:szCs w:val="24"/>
        </w:rPr>
        <w:t xml:space="preserve"> наради </w:t>
      </w:r>
      <w:r>
        <w:rPr>
          <w:szCs w:val="24"/>
        </w:rPr>
        <w:t xml:space="preserve">щодо </w:t>
      </w:r>
      <w:r w:rsidRPr="00282D56">
        <w:rPr>
          <w:szCs w:val="24"/>
        </w:rPr>
        <w:t>приватизації житл</w:t>
      </w:r>
      <w:r>
        <w:rPr>
          <w:szCs w:val="24"/>
        </w:rPr>
        <w:t xml:space="preserve">ового фонду; </w:t>
      </w:r>
    </w:p>
    <w:p w:rsidR="00C218DB" w:rsidRPr="004709ED" w:rsidRDefault="00C218DB" w:rsidP="00DE2951">
      <w:pPr>
        <w:pStyle w:val="a9"/>
        <w:numPr>
          <w:ilvl w:val="0"/>
          <w:numId w:val="5"/>
        </w:numPr>
        <w:tabs>
          <w:tab w:val="left" w:pos="851"/>
        </w:tabs>
        <w:suppressAutoHyphens w:val="0"/>
        <w:spacing w:line="276" w:lineRule="auto"/>
        <w:ind w:left="0" w:firstLine="425"/>
        <w:jc w:val="both"/>
        <w:rPr>
          <w:szCs w:val="24"/>
        </w:rPr>
      </w:pPr>
      <w:r w:rsidRPr="004709ED">
        <w:rPr>
          <w:szCs w:val="24"/>
        </w:rPr>
        <w:t>проведено наради з керівниками промислових підприємств щодо участі у виставках і ярмарках;</w:t>
      </w:r>
    </w:p>
    <w:p w:rsidR="00C218DB" w:rsidRPr="004709ED" w:rsidRDefault="00C218DB" w:rsidP="00DE2951">
      <w:pPr>
        <w:pStyle w:val="a9"/>
        <w:numPr>
          <w:ilvl w:val="0"/>
          <w:numId w:val="5"/>
        </w:numPr>
        <w:tabs>
          <w:tab w:val="left" w:pos="851"/>
        </w:tabs>
        <w:suppressAutoHyphens w:val="0"/>
        <w:spacing w:line="276" w:lineRule="auto"/>
        <w:ind w:left="0" w:firstLine="425"/>
        <w:jc w:val="both"/>
        <w:rPr>
          <w:szCs w:val="24"/>
        </w:rPr>
      </w:pPr>
      <w:r w:rsidRPr="004709ED">
        <w:rPr>
          <w:szCs w:val="24"/>
        </w:rPr>
        <w:t>проведено наради з питань підготовки інвестиційних проектів на конкурс  Державного фонду регіонального розвитку 2017 та 2018 року;</w:t>
      </w:r>
    </w:p>
    <w:p w:rsidR="00C218DB" w:rsidRPr="004709ED" w:rsidRDefault="00C218DB" w:rsidP="00DE2951">
      <w:pPr>
        <w:pStyle w:val="a9"/>
        <w:numPr>
          <w:ilvl w:val="0"/>
          <w:numId w:val="5"/>
        </w:numPr>
        <w:tabs>
          <w:tab w:val="left" w:pos="851"/>
        </w:tabs>
        <w:suppressAutoHyphens w:val="0"/>
        <w:spacing w:line="276" w:lineRule="auto"/>
        <w:ind w:left="0" w:firstLine="425"/>
        <w:jc w:val="both"/>
        <w:rPr>
          <w:szCs w:val="24"/>
        </w:rPr>
      </w:pPr>
      <w:r w:rsidRPr="004709ED">
        <w:rPr>
          <w:szCs w:val="24"/>
        </w:rPr>
        <w:lastRenderedPageBreak/>
        <w:t>проведено нараду з промисловими підприємствами та підприємцями міста щодо участі у регіонального та всеукраїнському конкурсі «100 кращих товарів»;</w:t>
      </w:r>
    </w:p>
    <w:p w:rsidR="00C218DB" w:rsidRPr="00901FF8" w:rsidRDefault="00C218DB" w:rsidP="00DE2951">
      <w:pPr>
        <w:pStyle w:val="a9"/>
        <w:numPr>
          <w:ilvl w:val="0"/>
          <w:numId w:val="6"/>
        </w:numPr>
        <w:tabs>
          <w:tab w:val="left" w:pos="851"/>
        </w:tabs>
        <w:suppressAutoHyphens w:val="0"/>
        <w:spacing w:line="276" w:lineRule="auto"/>
        <w:ind w:left="0" w:firstLine="425"/>
        <w:jc w:val="both"/>
        <w:rPr>
          <w:szCs w:val="24"/>
        </w:rPr>
      </w:pPr>
      <w:r w:rsidRPr="00901FF8">
        <w:rPr>
          <w:szCs w:val="24"/>
        </w:rPr>
        <w:t xml:space="preserve">проведено  </w:t>
      </w:r>
      <w:r>
        <w:rPr>
          <w:szCs w:val="24"/>
        </w:rPr>
        <w:t>9</w:t>
      </w:r>
      <w:r w:rsidRPr="00901FF8">
        <w:rPr>
          <w:szCs w:val="24"/>
        </w:rPr>
        <w:t xml:space="preserve"> конкурсів з відбору суб’єктів оціночної діяльності</w:t>
      </w:r>
      <w:r>
        <w:rPr>
          <w:szCs w:val="24"/>
        </w:rPr>
        <w:t xml:space="preserve"> у сфері оцінки майна та 3 конкурси  у сфері оцінки земельних ділянок, відбулись 1 земельні торги</w:t>
      </w:r>
      <w:r w:rsidRPr="00901FF8">
        <w:rPr>
          <w:szCs w:val="24"/>
        </w:rPr>
        <w:t>;</w:t>
      </w:r>
    </w:p>
    <w:p w:rsidR="00C218DB" w:rsidRPr="00736891" w:rsidRDefault="00C218DB" w:rsidP="00DE2951">
      <w:pPr>
        <w:pStyle w:val="a9"/>
        <w:numPr>
          <w:ilvl w:val="0"/>
          <w:numId w:val="6"/>
        </w:numPr>
        <w:tabs>
          <w:tab w:val="left" w:pos="851"/>
        </w:tabs>
        <w:suppressAutoHyphens w:val="0"/>
        <w:spacing w:line="276" w:lineRule="auto"/>
        <w:ind w:left="0" w:firstLine="425"/>
        <w:jc w:val="both"/>
        <w:rPr>
          <w:szCs w:val="24"/>
        </w:rPr>
      </w:pPr>
      <w:r w:rsidRPr="00736891">
        <w:rPr>
          <w:szCs w:val="24"/>
        </w:rPr>
        <w:t>проведені наради щодо прийняття до комунальної власності державних об’єктів нерухомості;</w:t>
      </w:r>
    </w:p>
    <w:p w:rsidR="00C218DB" w:rsidRPr="00736891" w:rsidRDefault="00C218DB" w:rsidP="00DE2951">
      <w:pPr>
        <w:pStyle w:val="a9"/>
        <w:numPr>
          <w:ilvl w:val="0"/>
          <w:numId w:val="6"/>
        </w:numPr>
        <w:tabs>
          <w:tab w:val="left" w:pos="851"/>
        </w:tabs>
        <w:suppressAutoHyphens w:val="0"/>
        <w:spacing w:line="276" w:lineRule="auto"/>
        <w:ind w:left="0" w:firstLine="425"/>
        <w:jc w:val="both"/>
        <w:rPr>
          <w:szCs w:val="24"/>
        </w:rPr>
      </w:pPr>
      <w:r w:rsidRPr="00736891">
        <w:rPr>
          <w:szCs w:val="24"/>
        </w:rPr>
        <w:t>проведено наради з питань підготовки проекту Програми економічного і соціального розвитку м. Ромни на 2018 рік;</w:t>
      </w:r>
    </w:p>
    <w:p w:rsidR="00C218DB" w:rsidRPr="00736891" w:rsidRDefault="00C218DB" w:rsidP="00DE2951">
      <w:pPr>
        <w:pStyle w:val="a9"/>
        <w:numPr>
          <w:ilvl w:val="0"/>
          <w:numId w:val="6"/>
        </w:numPr>
        <w:tabs>
          <w:tab w:val="left" w:pos="851"/>
        </w:tabs>
        <w:suppressAutoHyphens w:val="0"/>
        <w:spacing w:line="276" w:lineRule="auto"/>
        <w:ind w:left="0" w:firstLine="425"/>
        <w:jc w:val="both"/>
        <w:rPr>
          <w:szCs w:val="24"/>
        </w:rPr>
      </w:pPr>
      <w:r w:rsidRPr="00736891">
        <w:rPr>
          <w:szCs w:val="24"/>
        </w:rPr>
        <w:t>проведено наради щодо формування складу конкурсного комітету з проведення конкурсу на перевезення пасажирів;</w:t>
      </w:r>
    </w:p>
    <w:p w:rsidR="00C218DB" w:rsidRPr="00736891" w:rsidRDefault="00C218DB" w:rsidP="00DE2951">
      <w:pPr>
        <w:pStyle w:val="a9"/>
        <w:numPr>
          <w:ilvl w:val="0"/>
          <w:numId w:val="6"/>
        </w:numPr>
        <w:tabs>
          <w:tab w:val="left" w:pos="851"/>
        </w:tabs>
        <w:suppressAutoHyphens w:val="0"/>
        <w:spacing w:line="276" w:lineRule="auto"/>
        <w:ind w:left="0" w:firstLine="425"/>
        <w:jc w:val="both"/>
        <w:rPr>
          <w:szCs w:val="24"/>
        </w:rPr>
      </w:pPr>
      <w:r w:rsidRPr="00736891">
        <w:rPr>
          <w:szCs w:val="24"/>
        </w:rPr>
        <w:t>проведено наради щодо порядку продажу приміщень комунальної власності міста;</w:t>
      </w:r>
    </w:p>
    <w:p w:rsidR="00C218DB" w:rsidRPr="00901FF8" w:rsidRDefault="00C218DB" w:rsidP="00DE2951">
      <w:pPr>
        <w:pStyle w:val="a9"/>
        <w:numPr>
          <w:ilvl w:val="0"/>
          <w:numId w:val="6"/>
        </w:numPr>
        <w:tabs>
          <w:tab w:val="left" w:pos="851"/>
        </w:tabs>
        <w:suppressAutoHyphens w:val="0"/>
        <w:spacing w:line="276" w:lineRule="auto"/>
        <w:ind w:left="0" w:firstLine="425"/>
        <w:jc w:val="both"/>
        <w:rPr>
          <w:szCs w:val="24"/>
        </w:rPr>
      </w:pPr>
      <w:r w:rsidRPr="00901FF8">
        <w:rPr>
          <w:szCs w:val="24"/>
        </w:rPr>
        <w:t xml:space="preserve">відбулося </w:t>
      </w:r>
      <w:r>
        <w:rPr>
          <w:szCs w:val="24"/>
        </w:rPr>
        <w:t>10</w:t>
      </w:r>
      <w:r w:rsidRPr="00901FF8">
        <w:rPr>
          <w:szCs w:val="24"/>
        </w:rPr>
        <w:t xml:space="preserve"> засідань по розгляду земельних спорів, розглянуто </w:t>
      </w:r>
      <w:r>
        <w:rPr>
          <w:szCs w:val="24"/>
        </w:rPr>
        <w:t>17</w:t>
      </w:r>
      <w:r w:rsidRPr="00901FF8">
        <w:rPr>
          <w:szCs w:val="24"/>
        </w:rPr>
        <w:t xml:space="preserve"> заяв.</w:t>
      </w:r>
    </w:p>
    <w:p w:rsidR="004E58E8" w:rsidRPr="00E44282" w:rsidRDefault="004E58E8" w:rsidP="00DE2951">
      <w:pPr>
        <w:pStyle w:val="a9"/>
        <w:tabs>
          <w:tab w:val="left" w:pos="851"/>
        </w:tabs>
        <w:suppressAutoHyphens w:val="0"/>
        <w:spacing w:line="276" w:lineRule="auto"/>
        <w:ind w:firstLine="425"/>
        <w:jc w:val="both"/>
        <w:rPr>
          <w:color w:val="FF0000"/>
          <w:szCs w:val="24"/>
        </w:rPr>
      </w:pPr>
    </w:p>
    <w:p w:rsidR="001B557A" w:rsidRPr="002079E8" w:rsidRDefault="00E07938" w:rsidP="00FA1A3A">
      <w:pPr>
        <w:pStyle w:val="ab"/>
        <w:spacing w:line="276" w:lineRule="auto"/>
        <w:ind w:left="0" w:firstLine="425"/>
        <w:jc w:val="both"/>
      </w:pPr>
      <w:r w:rsidRPr="002079E8">
        <w:t>Ф</w:t>
      </w:r>
      <w:r w:rsidR="001F5CE7" w:rsidRPr="002079E8">
        <w:t>інансов</w:t>
      </w:r>
      <w:r w:rsidR="00C14E69" w:rsidRPr="002079E8">
        <w:t>им</w:t>
      </w:r>
      <w:r w:rsidRPr="002079E8">
        <w:t xml:space="preserve"> управління</w:t>
      </w:r>
      <w:r w:rsidR="00C14E69" w:rsidRPr="002079E8">
        <w:t>м п</w:t>
      </w:r>
      <w:r w:rsidR="001B557A" w:rsidRPr="002079E8">
        <w:t>ротягом 2016 року:</w:t>
      </w:r>
    </w:p>
    <w:p w:rsidR="001F5CE7" w:rsidRDefault="001F5CE7" w:rsidP="007C04EB">
      <w:pPr>
        <w:pStyle w:val="ab"/>
        <w:numPr>
          <w:ilvl w:val="0"/>
          <w:numId w:val="2"/>
        </w:numPr>
        <w:suppressAutoHyphens w:val="0"/>
        <w:spacing w:line="276" w:lineRule="auto"/>
        <w:ind w:left="0" w:firstLine="425"/>
        <w:jc w:val="both"/>
      </w:pPr>
      <w:r w:rsidRPr="0018061E">
        <w:t xml:space="preserve">надано </w:t>
      </w:r>
      <w:r w:rsidR="00357DE2" w:rsidRPr="0018061E">
        <w:t>1</w:t>
      </w:r>
      <w:r w:rsidR="0018061E" w:rsidRPr="0018061E">
        <w:t>4</w:t>
      </w:r>
      <w:r w:rsidRPr="0018061E">
        <w:t xml:space="preserve"> консультаці</w:t>
      </w:r>
      <w:r w:rsidR="008633D5" w:rsidRPr="0018061E">
        <w:t>й</w:t>
      </w:r>
      <w:r w:rsidRPr="0018061E">
        <w:t xml:space="preserve"> посадов</w:t>
      </w:r>
      <w:r w:rsidR="008633D5" w:rsidRPr="0018061E">
        <w:t>им особам</w:t>
      </w:r>
      <w:r w:rsidRPr="0018061E">
        <w:t xml:space="preserve"> з питань затвердження місцевих програм по різних галузях;</w:t>
      </w:r>
    </w:p>
    <w:p w:rsidR="0018061E" w:rsidRPr="0018061E" w:rsidRDefault="0018061E" w:rsidP="007C04EB">
      <w:pPr>
        <w:pStyle w:val="ab"/>
        <w:numPr>
          <w:ilvl w:val="0"/>
          <w:numId w:val="2"/>
        </w:numPr>
        <w:suppressAutoHyphens w:val="0"/>
        <w:spacing w:line="276" w:lineRule="auto"/>
        <w:ind w:left="0" w:firstLine="425"/>
        <w:jc w:val="both"/>
      </w:pPr>
      <w:r w:rsidRPr="0018061E">
        <w:t>надані 14</w:t>
      </w:r>
      <w:r w:rsidRPr="00DF2353">
        <w:t xml:space="preserve"> консультацій посадовим особам з питань складання паспортів бюджетних програм за 2018 рік по різних галузях</w:t>
      </w:r>
    </w:p>
    <w:p w:rsidR="001F5CE7" w:rsidRPr="00C36F2A" w:rsidRDefault="001F5CE7" w:rsidP="007C04EB">
      <w:pPr>
        <w:pStyle w:val="ab"/>
        <w:numPr>
          <w:ilvl w:val="0"/>
          <w:numId w:val="2"/>
        </w:numPr>
        <w:suppressAutoHyphens w:val="0"/>
        <w:spacing w:line="276" w:lineRule="auto"/>
        <w:ind w:left="0" w:firstLine="425"/>
        <w:jc w:val="both"/>
      </w:pPr>
      <w:r w:rsidRPr="00C36F2A">
        <w:t xml:space="preserve">підготовлено </w:t>
      </w:r>
      <w:r w:rsidR="008C7B2B" w:rsidRPr="00C36F2A">
        <w:t>5</w:t>
      </w:r>
      <w:r w:rsidRPr="00C36F2A">
        <w:t xml:space="preserve"> </w:t>
      </w:r>
      <w:r w:rsidR="00221B9F" w:rsidRPr="00C36F2A">
        <w:t>публікаці</w:t>
      </w:r>
      <w:r w:rsidR="008C7B2B" w:rsidRPr="00C36F2A">
        <w:t>й</w:t>
      </w:r>
      <w:r w:rsidR="00221B9F" w:rsidRPr="00C36F2A">
        <w:t xml:space="preserve"> у </w:t>
      </w:r>
      <w:r w:rsidR="000324EE" w:rsidRPr="00C36F2A">
        <w:t>пресу</w:t>
      </w:r>
      <w:r w:rsidR="005F75EB" w:rsidRPr="00C36F2A">
        <w:t xml:space="preserve"> про бюджет</w:t>
      </w:r>
      <w:r w:rsidR="00E10B6E" w:rsidRPr="00C36F2A">
        <w:t>;</w:t>
      </w:r>
    </w:p>
    <w:p w:rsidR="0033722A" w:rsidRDefault="00E10B6E" w:rsidP="007C04EB">
      <w:pPr>
        <w:pStyle w:val="ab"/>
        <w:numPr>
          <w:ilvl w:val="0"/>
          <w:numId w:val="2"/>
        </w:numPr>
        <w:suppressAutoHyphens w:val="0"/>
        <w:spacing w:line="276" w:lineRule="auto"/>
        <w:ind w:left="0" w:firstLine="425"/>
        <w:jc w:val="both"/>
      </w:pPr>
      <w:r w:rsidRPr="00C36F2A">
        <w:t xml:space="preserve">підготовлено </w:t>
      </w:r>
      <w:r w:rsidR="00C36F2A" w:rsidRPr="00C36F2A">
        <w:t>7</w:t>
      </w:r>
      <w:r w:rsidRPr="00C36F2A">
        <w:t xml:space="preserve"> публікації на офіційни</w:t>
      </w:r>
      <w:r w:rsidR="0033722A" w:rsidRPr="00C36F2A">
        <w:t>й сайт про бюджет</w:t>
      </w:r>
      <w:r w:rsidR="00B055B8" w:rsidRPr="00C36F2A">
        <w:t xml:space="preserve">, </w:t>
      </w:r>
      <w:r w:rsidR="0033722A" w:rsidRPr="00C36F2A">
        <w:t>2 публікацій про проведені наради</w:t>
      </w:r>
      <w:r w:rsidR="00B055B8" w:rsidRPr="00C36F2A">
        <w:t>;</w:t>
      </w:r>
    </w:p>
    <w:p w:rsidR="0018061E" w:rsidRPr="00C36F2A" w:rsidRDefault="0018061E" w:rsidP="007C04EB">
      <w:pPr>
        <w:pStyle w:val="ab"/>
        <w:numPr>
          <w:ilvl w:val="0"/>
          <w:numId w:val="2"/>
        </w:numPr>
        <w:suppressAutoHyphens w:val="0"/>
        <w:spacing w:line="276" w:lineRule="auto"/>
        <w:ind w:left="0" w:firstLine="425"/>
        <w:jc w:val="both"/>
      </w:pPr>
      <w:r>
        <w:t>п</w:t>
      </w:r>
      <w:r w:rsidRPr="00883F4D">
        <w:t>ідготовлено 3 квартальні</w:t>
      </w:r>
      <w:r>
        <w:t xml:space="preserve"> публікації на сайт про аналіз виконання бюджету міста;</w:t>
      </w:r>
    </w:p>
    <w:p w:rsidR="00B055B8" w:rsidRPr="0018061E" w:rsidRDefault="0018061E" w:rsidP="007C04EB">
      <w:pPr>
        <w:pStyle w:val="ab"/>
        <w:numPr>
          <w:ilvl w:val="0"/>
          <w:numId w:val="2"/>
        </w:numPr>
        <w:suppressAutoHyphens w:val="0"/>
        <w:spacing w:line="276" w:lineRule="auto"/>
        <w:ind w:left="0" w:firstLine="425"/>
        <w:jc w:val="both"/>
        <w:rPr>
          <w:rStyle w:val="aff7"/>
          <w:rFonts w:eastAsia="Batang"/>
          <w:bCs w:val="0"/>
          <w:color w:val="auto"/>
          <w:sz w:val="24"/>
          <w:szCs w:val="24"/>
          <w:shd w:val="clear" w:color="auto" w:fill="auto"/>
        </w:rPr>
      </w:pPr>
      <w:r w:rsidRPr="0018061E">
        <w:rPr>
          <w:rStyle w:val="aff7"/>
          <w:rFonts w:eastAsia="Calibri"/>
          <w:b w:val="0"/>
          <w:color w:val="auto"/>
        </w:rPr>
        <w:t>підготовлені 3 публікації у пресі  та 7 інформацій</w:t>
      </w:r>
      <w:r w:rsidR="00B055B8" w:rsidRPr="0018061E">
        <w:rPr>
          <w:rStyle w:val="aff7"/>
          <w:rFonts w:eastAsia="Calibri"/>
          <w:b w:val="0"/>
          <w:color w:val="auto"/>
        </w:rPr>
        <w:t xml:space="preserve"> на офіційний сайт про місцеві податки та збори та зміни до законодавства;</w:t>
      </w:r>
    </w:p>
    <w:p w:rsidR="0018061E" w:rsidRPr="0018061E" w:rsidRDefault="0018061E" w:rsidP="007C04EB">
      <w:pPr>
        <w:pStyle w:val="ab"/>
        <w:numPr>
          <w:ilvl w:val="0"/>
          <w:numId w:val="2"/>
        </w:numPr>
        <w:suppressAutoHyphens w:val="0"/>
        <w:spacing w:line="276" w:lineRule="auto"/>
        <w:ind w:left="0" w:firstLine="425"/>
        <w:jc w:val="both"/>
        <w:rPr>
          <w:b/>
        </w:rPr>
      </w:pPr>
      <w:r>
        <w:t>проведено 3 наради щодо змін законодавства в умовах складання та виконання програмно-цільового методу;</w:t>
      </w:r>
    </w:p>
    <w:p w:rsidR="0018061E" w:rsidRPr="0018061E" w:rsidRDefault="001B78CB" w:rsidP="007C04EB">
      <w:pPr>
        <w:pStyle w:val="ab"/>
        <w:numPr>
          <w:ilvl w:val="0"/>
          <w:numId w:val="2"/>
        </w:numPr>
        <w:suppressAutoHyphens w:val="0"/>
        <w:spacing w:line="276" w:lineRule="auto"/>
        <w:ind w:left="0" w:firstLine="425"/>
        <w:jc w:val="both"/>
        <w:rPr>
          <w:rStyle w:val="aff7"/>
          <w:rFonts w:eastAsia="Batang"/>
          <w:bCs w:val="0"/>
          <w:color w:val="auto"/>
          <w:sz w:val="24"/>
          <w:szCs w:val="24"/>
          <w:shd w:val="clear" w:color="auto" w:fill="auto"/>
        </w:rPr>
      </w:pPr>
      <w:r>
        <w:t>п</w:t>
      </w:r>
      <w:r w:rsidR="0018061E">
        <w:t xml:space="preserve">ідготовлено </w:t>
      </w:r>
      <w:r w:rsidR="0018061E" w:rsidRPr="0018061E">
        <w:t>21</w:t>
      </w:r>
      <w:r w:rsidR="0018061E">
        <w:t xml:space="preserve"> проект рішень сесії по затвердженню бюджету міста, внесенню змін до бюджету та звітів по виконанню бюджету; Положення про</w:t>
      </w:r>
      <w:r w:rsidR="00DD0DD6">
        <w:t xml:space="preserve"> громадський бюджет міста Ромни</w:t>
      </w:r>
      <w:r w:rsidR="0018061E">
        <w:t xml:space="preserve"> та встановлення місцевих податків та зборів.</w:t>
      </w:r>
    </w:p>
    <w:p w:rsidR="00D87175" w:rsidRPr="00650CF5" w:rsidRDefault="00D87175" w:rsidP="00650CF5">
      <w:pPr>
        <w:suppressAutoHyphens w:val="0"/>
        <w:spacing w:line="276" w:lineRule="auto"/>
        <w:jc w:val="both"/>
        <w:rPr>
          <w:color w:val="FF0000"/>
          <w:sz w:val="16"/>
          <w:szCs w:val="16"/>
        </w:rPr>
      </w:pPr>
    </w:p>
    <w:p w:rsidR="004E214E" w:rsidRPr="00F83A36" w:rsidRDefault="004E214E" w:rsidP="00C14E69">
      <w:pPr>
        <w:pStyle w:val="ab"/>
        <w:suppressAutoHyphens w:val="0"/>
        <w:spacing w:line="276" w:lineRule="auto"/>
        <w:ind w:left="0" w:firstLine="426"/>
        <w:jc w:val="both"/>
      </w:pPr>
      <w:r w:rsidRPr="00F83A36">
        <w:t>Роменськи</w:t>
      </w:r>
      <w:r w:rsidR="00C14E69" w:rsidRPr="00F83A36">
        <w:t>м</w:t>
      </w:r>
      <w:r w:rsidRPr="00F83A36">
        <w:t xml:space="preserve"> міськи</w:t>
      </w:r>
      <w:r w:rsidR="00C14E69" w:rsidRPr="00F83A36">
        <w:t>м</w:t>
      </w:r>
      <w:r w:rsidRPr="00E44282">
        <w:rPr>
          <w:color w:val="FF0000"/>
        </w:rPr>
        <w:t xml:space="preserve"> </w:t>
      </w:r>
      <w:r w:rsidRPr="002079E8">
        <w:t>центр</w:t>
      </w:r>
      <w:r w:rsidR="00C14E69" w:rsidRPr="002079E8">
        <w:t>ом</w:t>
      </w:r>
      <w:r w:rsidRPr="002079E8">
        <w:t xml:space="preserve"> соціальних служб для сім’ї, дітей та молоді</w:t>
      </w:r>
      <w:r w:rsidR="00C14E69" w:rsidRPr="00E44282">
        <w:rPr>
          <w:color w:val="FF0000"/>
        </w:rPr>
        <w:t xml:space="preserve"> </w:t>
      </w:r>
      <w:r w:rsidR="00C14E69" w:rsidRPr="00F83A36">
        <w:t>п</w:t>
      </w:r>
      <w:r w:rsidR="00F83A36">
        <w:t>ротягом 2017</w:t>
      </w:r>
      <w:r w:rsidRPr="00E44282">
        <w:rPr>
          <w:color w:val="FF0000"/>
        </w:rPr>
        <w:t xml:space="preserve"> </w:t>
      </w:r>
      <w:r w:rsidRPr="00F83A36">
        <w:t>року</w:t>
      </w:r>
      <w:r w:rsidRPr="00E44282">
        <w:rPr>
          <w:color w:val="FF0000"/>
        </w:rPr>
        <w:t xml:space="preserve"> </w:t>
      </w:r>
      <w:r w:rsidRPr="00F83A36">
        <w:t xml:space="preserve">відвідано </w:t>
      </w:r>
      <w:r w:rsidR="00F83A36" w:rsidRPr="00F83A36">
        <w:t>610</w:t>
      </w:r>
      <w:r w:rsidRPr="00F83A36">
        <w:t xml:space="preserve"> сім’ї/особи найуразливіших категорій та складено оцінку потреб дітей та їх сімей. До Банку сімей/осіб, які опинилися у складних життєвих обставинах (СЖО) занесено </w:t>
      </w:r>
      <w:r w:rsidR="00F83A36" w:rsidRPr="00F83A36">
        <w:t>178</w:t>
      </w:r>
      <w:r w:rsidRPr="00F83A36">
        <w:t xml:space="preserve"> сімей/осіб. В результаті подолання або мінімізації складних життєвих обставин з Банку сімей/осіб виведено </w:t>
      </w:r>
      <w:r w:rsidR="00F83A36" w:rsidRPr="00F83A36">
        <w:t>188</w:t>
      </w:r>
      <w:r w:rsidRPr="00F83A36">
        <w:t xml:space="preserve"> сімей/осіб.</w:t>
      </w:r>
      <w:r w:rsidRPr="00E44282">
        <w:rPr>
          <w:color w:val="FF0000"/>
        </w:rPr>
        <w:t xml:space="preserve"> </w:t>
      </w:r>
      <w:r w:rsidRPr="00F83A36">
        <w:t xml:space="preserve">З цих сімей у </w:t>
      </w:r>
      <w:r w:rsidR="00F83A36" w:rsidRPr="00F83A36">
        <w:t>96</w:t>
      </w:r>
      <w:r w:rsidRPr="00F83A36">
        <w:t xml:space="preserve"> - подолано СЖО,</w:t>
      </w:r>
      <w:r w:rsidRPr="00E44282">
        <w:rPr>
          <w:color w:val="FF0000"/>
        </w:rPr>
        <w:t xml:space="preserve"> </w:t>
      </w:r>
      <w:r w:rsidRPr="00F83A36">
        <w:t xml:space="preserve">в </w:t>
      </w:r>
      <w:r w:rsidR="00F83A36" w:rsidRPr="00F83A36">
        <w:t>92</w:t>
      </w:r>
      <w:r w:rsidRPr="00F83A36">
        <w:t xml:space="preserve"> - мінімізовано</w:t>
      </w:r>
      <w:r w:rsidRPr="00E44282">
        <w:rPr>
          <w:color w:val="FF0000"/>
        </w:rPr>
        <w:t xml:space="preserve"> </w:t>
      </w:r>
      <w:r w:rsidRPr="00F83A36">
        <w:t xml:space="preserve">та </w:t>
      </w:r>
      <w:r w:rsidR="00F83A36" w:rsidRPr="00F83A36">
        <w:t>4</w:t>
      </w:r>
      <w:r w:rsidRPr="00F83A36">
        <w:t xml:space="preserve"> сім'ю знято з обліку, в зв’язку з переїздом до іншого міста.</w:t>
      </w:r>
      <w:r w:rsidRPr="00E44282">
        <w:rPr>
          <w:color w:val="FF0000"/>
        </w:rPr>
        <w:t xml:space="preserve"> </w:t>
      </w:r>
      <w:r w:rsidRPr="00F83A36">
        <w:t xml:space="preserve">На даний момент в Банку сімей, які опинилися у складних життєвих обставинах перебуває </w:t>
      </w:r>
      <w:r w:rsidR="00F83A36" w:rsidRPr="00F83A36">
        <w:t>14</w:t>
      </w:r>
      <w:r w:rsidRPr="00F83A36">
        <w:t xml:space="preserve"> сіме</w:t>
      </w:r>
      <w:r w:rsidR="00F83A36">
        <w:t xml:space="preserve">й, в яких виховується </w:t>
      </w:r>
      <w:r w:rsidR="00F025EA">
        <w:t>25 дітей</w:t>
      </w:r>
      <w:r w:rsidR="00F83A36">
        <w:t xml:space="preserve"> та 12 осіб.</w:t>
      </w:r>
    </w:p>
    <w:p w:rsidR="004E214E" w:rsidRPr="004A07CC" w:rsidRDefault="004E214E" w:rsidP="00FA1A3A">
      <w:pPr>
        <w:pStyle w:val="aff4"/>
        <w:spacing w:before="0" w:beforeAutospacing="0" w:after="0" w:afterAutospacing="0" w:line="276" w:lineRule="auto"/>
        <w:ind w:left="-45" w:firstLine="471"/>
        <w:jc w:val="both"/>
        <w:rPr>
          <w:lang w:val="uk-UA"/>
        </w:rPr>
      </w:pPr>
      <w:r w:rsidRPr="004A07CC">
        <w:rPr>
          <w:lang w:val="uk-UA"/>
        </w:rPr>
        <w:t xml:space="preserve">Протягом звітного періоду </w:t>
      </w:r>
      <w:r w:rsidR="004A07CC">
        <w:rPr>
          <w:lang w:val="uk-UA"/>
        </w:rPr>
        <w:t>47 сімей</w:t>
      </w:r>
      <w:r w:rsidRPr="004A07CC">
        <w:rPr>
          <w:lang w:val="uk-UA"/>
        </w:rPr>
        <w:t xml:space="preserve">, в яких виховується </w:t>
      </w:r>
      <w:r w:rsidR="004A07CC">
        <w:rPr>
          <w:lang w:val="uk-UA"/>
        </w:rPr>
        <w:t>97</w:t>
      </w:r>
      <w:r w:rsidRPr="004A07CC">
        <w:rPr>
          <w:lang w:val="uk-UA"/>
        </w:rPr>
        <w:t xml:space="preserve"> дітей, та </w:t>
      </w:r>
      <w:r w:rsidR="004A07CC">
        <w:rPr>
          <w:lang w:val="uk-UA"/>
        </w:rPr>
        <w:t>2 особи</w:t>
      </w:r>
      <w:r w:rsidRPr="004A07CC">
        <w:rPr>
          <w:lang w:val="uk-UA"/>
        </w:rPr>
        <w:t xml:space="preserve"> отримували послуги у рамках соціального супроводу. Соціальний супровід </w:t>
      </w:r>
      <w:r w:rsidR="004A07CC">
        <w:rPr>
          <w:lang w:val="uk-UA"/>
        </w:rPr>
        <w:t>40 сімей та 2 осіб завершено. Супровід 7</w:t>
      </w:r>
      <w:r w:rsidRPr="004A07CC">
        <w:rPr>
          <w:lang w:val="uk-UA"/>
        </w:rPr>
        <w:t xml:space="preserve"> сімей триває. </w:t>
      </w:r>
    </w:p>
    <w:p w:rsidR="004E214E" w:rsidRPr="004A07CC" w:rsidRDefault="004E214E" w:rsidP="00FA1A3A">
      <w:pPr>
        <w:pStyle w:val="aff4"/>
        <w:spacing w:before="0" w:beforeAutospacing="0" w:after="0" w:afterAutospacing="0" w:line="276" w:lineRule="auto"/>
        <w:ind w:left="-45" w:firstLine="471"/>
        <w:jc w:val="both"/>
        <w:rPr>
          <w:lang w:val="uk-UA"/>
        </w:rPr>
      </w:pPr>
      <w:r w:rsidRPr="004A07CC">
        <w:rPr>
          <w:lang w:val="uk-UA"/>
        </w:rPr>
        <w:t>Соціальним</w:t>
      </w:r>
      <w:r w:rsidR="004A07CC">
        <w:rPr>
          <w:lang w:val="uk-UA"/>
        </w:rPr>
        <w:t>и послугами центру охоплено 1880</w:t>
      </w:r>
      <w:r w:rsidRPr="004A07CC">
        <w:rPr>
          <w:lang w:val="uk-UA"/>
        </w:rPr>
        <w:t xml:space="preserve"> отримувачів послуг, з них </w:t>
      </w:r>
      <w:r w:rsidR="004A07CC">
        <w:rPr>
          <w:lang w:val="uk-UA"/>
        </w:rPr>
        <w:t>737 дітей та 1143</w:t>
      </w:r>
      <w:r w:rsidRPr="004A07CC">
        <w:rPr>
          <w:lang w:val="uk-UA"/>
        </w:rPr>
        <w:t xml:space="preserve"> дорослих.</w:t>
      </w:r>
    </w:p>
    <w:p w:rsidR="004C1B7A" w:rsidRDefault="004C1B7A" w:rsidP="00AB2470">
      <w:pPr>
        <w:pStyle w:val="aff4"/>
        <w:spacing w:before="0" w:beforeAutospacing="0" w:after="0" w:afterAutospacing="0" w:line="276" w:lineRule="auto"/>
        <w:ind w:left="-45" w:firstLine="471"/>
        <w:jc w:val="both"/>
        <w:rPr>
          <w:lang w:val="uk-UA"/>
        </w:rPr>
      </w:pPr>
      <w:r w:rsidRPr="00347F92">
        <w:rPr>
          <w:lang w:val="uk-UA"/>
        </w:rPr>
        <w:t xml:space="preserve">Відповідно до постанови Кабінету Міністрів України від 30.10.2014 р. № 623 «Про внесення змін до деяких постанов Кабінету Міністрів України щодо функціональних обов'язків державного соціального інспектора» спеціалістами центру у 2017 році з метою </w:t>
      </w:r>
      <w:r w:rsidRPr="00347F92">
        <w:rPr>
          <w:lang w:val="uk-UA"/>
        </w:rPr>
        <w:lastRenderedPageBreak/>
        <w:t xml:space="preserve">контролю за цільовим використанням допомоги при народженні дитини здійснено відвідування 201 сім'ї. </w:t>
      </w:r>
    </w:p>
    <w:p w:rsidR="004C1B7A" w:rsidRPr="00AB2470" w:rsidRDefault="004C1B7A" w:rsidP="00AB2470">
      <w:pPr>
        <w:pStyle w:val="aff4"/>
        <w:spacing w:before="0" w:beforeAutospacing="0" w:after="0" w:afterAutospacing="0" w:line="276" w:lineRule="auto"/>
        <w:ind w:left="-45" w:firstLine="471"/>
        <w:jc w:val="both"/>
        <w:rPr>
          <w:lang w:val="uk-UA"/>
        </w:rPr>
      </w:pPr>
      <w:r w:rsidRPr="00AB2470">
        <w:rPr>
          <w:lang w:val="uk-UA"/>
        </w:rPr>
        <w:t>За 12 місяців 2017 року Роменським міським центром соціальних служб для сім'ї, дітей та молоді здійснено оцінку потреб дітей та їх сімей в 37 родинах, які переселилася з тимчасово окупованої території України. 3 сім'ї охоплено послугою соціальний супровід.</w:t>
      </w:r>
    </w:p>
    <w:p w:rsidR="004C1B7A" w:rsidRPr="00AB2470" w:rsidRDefault="004C1B7A" w:rsidP="00AB2470">
      <w:pPr>
        <w:pStyle w:val="aff4"/>
        <w:spacing w:before="0" w:beforeAutospacing="0" w:after="0" w:afterAutospacing="0" w:line="276" w:lineRule="auto"/>
        <w:ind w:left="-45" w:firstLine="471"/>
        <w:jc w:val="both"/>
        <w:rPr>
          <w:lang w:val="uk-UA"/>
        </w:rPr>
      </w:pPr>
      <w:r w:rsidRPr="00AB2470">
        <w:rPr>
          <w:lang w:val="uk-UA"/>
        </w:rPr>
        <w:t>Для сімей проведено Круглий стіл для ВПО за участю директора Сумського обласного центру соціальних служб для сім'ї, дітей та молоді та БО «Самаритяни Сумщини». В співпраці з БО «Самаритяни Сумщини» в квітні, червні, серпні, жовтні та листопаді  2017 року сім'ї, які переселилася з тимчасово окупованої території України отримали 105 наборів гуманітарної допомоги.</w:t>
      </w:r>
    </w:p>
    <w:p w:rsidR="004C1B7A" w:rsidRPr="00AB2470" w:rsidRDefault="004C1B7A" w:rsidP="00AB2470">
      <w:pPr>
        <w:pStyle w:val="aff4"/>
        <w:spacing w:before="0" w:beforeAutospacing="0" w:after="0" w:afterAutospacing="0" w:line="276" w:lineRule="auto"/>
        <w:ind w:left="-45" w:firstLine="471"/>
        <w:jc w:val="both"/>
        <w:rPr>
          <w:lang w:val="uk-UA"/>
        </w:rPr>
      </w:pPr>
      <w:r w:rsidRPr="00AB2470">
        <w:rPr>
          <w:lang w:val="uk-UA"/>
        </w:rPr>
        <w:t xml:space="preserve">Роменський міський центр соціальних служб для сім'ї, дітей та молоді надає інформаційні консультації для сімей, які переселилася з тимчасово окупованої території України за зверненням. За 12 місяців 2017 року сім'ям ВПО надано 402 послуги, з них інформаційних - 140, педагогічних - 110, психологічних – 128, економічних – 24. </w:t>
      </w:r>
    </w:p>
    <w:p w:rsidR="001F5CE7" w:rsidRPr="00AB2470" w:rsidRDefault="001F5CE7" w:rsidP="00AB2470">
      <w:pPr>
        <w:pStyle w:val="aff4"/>
        <w:spacing w:before="0" w:beforeAutospacing="0" w:after="0" w:afterAutospacing="0" w:line="276" w:lineRule="auto"/>
        <w:ind w:left="-45" w:firstLine="471"/>
        <w:jc w:val="both"/>
        <w:rPr>
          <w:lang w:val="uk-UA"/>
        </w:rPr>
      </w:pPr>
      <w:r w:rsidRPr="00AB2470">
        <w:rPr>
          <w:lang w:val="uk-UA"/>
        </w:rPr>
        <w:t>Протягом 201</w:t>
      </w:r>
      <w:r w:rsidR="00564E39" w:rsidRPr="00AB2470">
        <w:rPr>
          <w:lang w:val="uk-UA"/>
        </w:rPr>
        <w:t>7</w:t>
      </w:r>
      <w:r w:rsidRPr="00AB2470">
        <w:rPr>
          <w:lang w:val="uk-UA"/>
        </w:rPr>
        <w:t xml:space="preserve"> року </w:t>
      </w:r>
      <w:r w:rsidR="000324EE" w:rsidRPr="00AB2470">
        <w:rPr>
          <w:lang w:val="uk-UA"/>
        </w:rPr>
        <w:t xml:space="preserve">центром </w:t>
      </w:r>
      <w:r w:rsidRPr="00AB2470">
        <w:rPr>
          <w:lang w:val="uk-UA"/>
        </w:rPr>
        <w:t>проведено наступні заходи:</w:t>
      </w:r>
    </w:p>
    <w:p w:rsidR="001F5CE7" w:rsidRPr="00564E39" w:rsidRDefault="001F5CE7" w:rsidP="00FA1A3A">
      <w:pPr>
        <w:tabs>
          <w:tab w:val="left" w:pos="0"/>
          <w:tab w:val="left" w:pos="426"/>
        </w:tabs>
        <w:spacing w:line="276" w:lineRule="auto"/>
        <w:ind w:firstLine="426"/>
        <w:jc w:val="both"/>
        <w:rPr>
          <w:rFonts w:eastAsia="Arial Unicode MS"/>
        </w:rPr>
      </w:pPr>
      <w:r w:rsidRPr="00564E39">
        <w:rPr>
          <w:rFonts w:eastAsia="Arial Unicode MS"/>
        </w:rPr>
        <w:t>-</w:t>
      </w:r>
      <w:r w:rsidRPr="00564E39">
        <w:rPr>
          <w:rFonts w:eastAsia="Arial Unicode MS"/>
        </w:rPr>
        <w:tab/>
      </w:r>
      <w:r w:rsidR="00564E39" w:rsidRPr="00347F92">
        <w:rPr>
          <w:color w:val="000000"/>
        </w:rPr>
        <w:t>свято «Дякую матусі за щасливе дитинство» до свята 8 Березня</w:t>
      </w:r>
      <w:r w:rsidR="00564E39">
        <w:rPr>
          <w:color w:val="000000"/>
        </w:rPr>
        <w:t>;</w:t>
      </w:r>
    </w:p>
    <w:p w:rsidR="00D64250" w:rsidRPr="00564E39" w:rsidRDefault="00D64250" w:rsidP="00FA1A3A">
      <w:pPr>
        <w:tabs>
          <w:tab w:val="left" w:pos="0"/>
          <w:tab w:val="left" w:pos="426"/>
        </w:tabs>
        <w:spacing w:line="276" w:lineRule="auto"/>
        <w:ind w:firstLine="426"/>
        <w:jc w:val="both"/>
        <w:rPr>
          <w:rFonts w:eastAsia="Arial Unicode MS"/>
        </w:rPr>
      </w:pPr>
      <w:r w:rsidRPr="00564E39">
        <w:rPr>
          <w:rFonts w:eastAsia="Arial Unicode MS"/>
        </w:rPr>
        <w:t>-</w:t>
      </w:r>
      <w:r w:rsidRPr="00564E39">
        <w:rPr>
          <w:rFonts w:eastAsia="Arial Unicode MS"/>
        </w:rPr>
        <w:tab/>
      </w:r>
      <w:r w:rsidR="00564E39" w:rsidRPr="00347F92">
        <w:rPr>
          <w:color w:val="000000"/>
        </w:rPr>
        <w:t xml:space="preserve">засідання Клубу прийомних сімей </w:t>
      </w:r>
      <w:r w:rsidR="00564E39" w:rsidRPr="00491C62">
        <w:rPr>
          <w:color w:val="000000"/>
        </w:rPr>
        <w:t>«Формування сімейних традицій, цінностей» до Всесвітнього дня сім'ї</w:t>
      </w:r>
      <w:r w:rsidR="00564E39" w:rsidRPr="00347F92">
        <w:rPr>
          <w:color w:val="000000"/>
        </w:rPr>
        <w:t>;</w:t>
      </w:r>
    </w:p>
    <w:p w:rsidR="001F5CE7" w:rsidRPr="00564E39" w:rsidRDefault="001F5CE7" w:rsidP="00FA1A3A">
      <w:pPr>
        <w:tabs>
          <w:tab w:val="left" w:pos="0"/>
          <w:tab w:val="left" w:pos="426"/>
        </w:tabs>
        <w:spacing w:line="276" w:lineRule="auto"/>
        <w:ind w:firstLine="426"/>
        <w:jc w:val="both"/>
      </w:pPr>
      <w:r w:rsidRPr="00564E39">
        <w:t>-</w:t>
      </w:r>
      <w:r w:rsidRPr="00564E39">
        <w:tab/>
      </w:r>
      <w:r w:rsidR="00564E39" w:rsidRPr="00347F92">
        <w:rPr>
          <w:color w:val="000000"/>
        </w:rPr>
        <w:t>лекція «</w:t>
      </w:r>
      <w:hyperlink r:id="rId9" w:history="1">
        <w:r w:rsidR="00564E39" w:rsidRPr="00491C62">
          <w:rPr>
            <w:color w:val="000000"/>
          </w:rPr>
          <w:t>Наставництво для дітей в</w:t>
        </w:r>
      </w:hyperlink>
      <w:r w:rsidR="00564E39" w:rsidRPr="00347F92">
        <w:rPr>
          <w:color w:val="000000"/>
        </w:rPr>
        <w:t xml:space="preserve"> Україні</w:t>
      </w:r>
      <w:r w:rsidR="00564E39" w:rsidRPr="00491C62">
        <w:rPr>
          <w:color w:val="000000"/>
        </w:rPr>
        <w:t>»;</w:t>
      </w:r>
    </w:p>
    <w:p w:rsidR="001F5CE7" w:rsidRPr="00564E39" w:rsidRDefault="001F5CE7" w:rsidP="00FA1A3A">
      <w:pPr>
        <w:tabs>
          <w:tab w:val="left" w:pos="0"/>
          <w:tab w:val="left" w:pos="426"/>
        </w:tabs>
        <w:spacing w:line="276" w:lineRule="auto"/>
        <w:ind w:firstLine="426"/>
        <w:jc w:val="both"/>
      </w:pPr>
      <w:r w:rsidRPr="00564E39">
        <w:t>-</w:t>
      </w:r>
      <w:r w:rsidRPr="00564E39">
        <w:tab/>
      </w:r>
      <w:r w:rsidR="00564E39" w:rsidRPr="00491C62">
        <w:rPr>
          <w:color w:val="000000"/>
        </w:rPr>
        <w:t>засідання Клубу прийомних сімей «Тепло сімейного вогнища» до Дня усиновлення;</w:t>
      </w:r>
    </w:p>
    <w:p w:rsidR="001F5CE7" w:rsidRPr="00564E39" w:rsidRDefault="001F5CE7" w:rsidP="00FA1A3A">
      <w:pPr>
        <w:tabs>
          <w:tab w:val="left" w:pos="0"/>
          <w:tab w:val="left" w:pos="426"/>
        </w:tabs>
        <w:spacing w:line="276" w:lineRule="auto"/>
        <w:ind w:firstLine="426"/>
        <w:jc w:val="both"/>
      </w:pPr>
      <w:r w:rsidRPr="00564E39">
        <w:t>-</w:t>
      </w:r>
      <w:r w:rsidRPr="00564E39">
        <w:tab/>
      </w:r>
      <w:r w:rsidR="00564E39" w:rsidRPr="00491C62">
        <w:rPr>
          <w:color w:val="000000"/>
        </w:rPr>
        <w:t>ігротека «Веселковий водограй»;</w:t>
      </w:r>
    </w:p>
    <w:p w:rsidR="001F5CE7" w:rsidRPr="00564E39" w:rsidRDefault="001F5CE7" w:rsidP="00FA1A3A">
      <w:pPr>
        <w:tabs>
          <w:tab w:val="left" w:pos="0"/>
          <w:tab w:val="left" w:pos="426"/>
        </w:tabs>
        <w:spacing w:line="276" w:lineRule="auto"/>
        <w:ind w:firstLine="426"/>
        <w:jc w:val="both"/>
      </w:pPr>
      <w:r w:rsidRPr="00564E39">
        <w:t>-</w:t>
      </w:r>
      <w:r w:rsidRPr="00564E39">
        <w:tab/>
      </w:r>
      <w:r w:rsidR="00564E39" w:rsidRPr="00491C62">
        <w:rPr>
          <w:color w:val="000000"/>
        </w:rPr>
        <w:t>бесіди до Всеукраїнського Тижня правових знань «Мовою Закону»;</w:t>
      </w:r>
    </w:p>
    <w:p w:rsidR="001F5CE7" w:rsidRPr="00564E39" w:rsidRDefault="001F5CE7" w:rsidP="00FA1A3A">
      <w:pPr>
        <w:tabs>
          <w:tab w:val="left" w:pos="0"/>
        </w:tabs>
        <w:spacing w:line="276" w:lineRule="auto"/>
        <w:ind w:firstLine="426"/>
        <w:jc w:val="both"/>
      </w:pPr>
      <w:r w:rsidRPr="00564E39">
        <w:t>-</w:t>
      </w:r>
      <w:r w:rsidRPr="00564E39">
        <w:tab/>
      </w:r>
      <w:r w:rsidR="00564E39" w:rsidRPr="00491C62">
        <w:rPr>
          <w:color w:val="000000"/>
        </w:rPr>
        <w:t>а</w:t>
      </w:r>
      <w:r w:rsidR="00564E39" w:rsidRPr="00347F92">
        <w:rPr>
          <w:color w:val="000000"/>
        </w:rPr>
        <w:t>кція «Чи готовий ти  до школи?»;</w:t>
      </w:r>
    </w:p>
    <w:p w:rsidR="00564E39" w:rsidRPr="00AB2470" w:rsidRDefault="00D64250" w:rsidP="00AB2470">
      <w:pPr>
        <w:tabs>
          <w:tab w:val="left" w:pos="0"/>
        </w:tabs>
        <w:spacing w:line="276" w:lineRule="auto"/>
        <w:ind w:firstLine="426"/>
        <w:jc w:val="both"/>
      </w:pPr>
      <w:r w:rsidRPr="00564E39">
        <w:t>-</w:t>
      </w:r>
      <w:r w:rsidRPr="00564E39">
        <w:tab/>
      </w:r>
      <w:r w:rsidR="00564E39" w:rsidRPr="00AB2470">
        <w:t xml:space="preserve">засідання Клубу прийомних сімей «Самооцінка </w:t>
      </w:r>
      <w:proofErr w:type="spellStart"/>
      <w:r w:rsidR="00564E39" w:rsidRPr="00AB2470">
        <w:t>підлітка</w:t>
      </w:r>
      <w:proofErr w:type="spellEnd"/>
      <w:r w:rsidR="00564E39" w:rsidRPr="00AB2470">
        <w:t xml:space="preserve"> та роль батьків у її формуванні».</w:t>
      </w:r>
    </w:p>
    <w:p w:rsidR="00412006" w:rsidRDefault="00412006" w:rsidP="00AB2470">
      <w:pPr>
        <w:spacing w:line="276" w:lineRule="auto"/>
        <w:ind w:firstLine="425"/>
        <w:jc w:val="both"/>
        <w:rPr>
          <w:color w:val="000000"/>
        </w:rPr>
      </w:pPr>
      <w:r w:rsidRPr="00AB2470">
        <w:t>За звітний період 2017 року соціальними послугами охоплено 156 учасників АТО.</w:t>
      </w:r>
      <w:r w:rsidRPr="00491C62">
        <w:rPr>
          <w:color w:val="000000"/>
        </w:rPr>
        <w:t xml:space="preserve"> Про виявлені потреби направлено звернення до відповідних відділів.</w:t>
      </w:r>
    </w:p>
    <w:p w:rsidR="00412006" w:rsidRPr="00564E39" w:rsidRDefault="00412006" w:rsidP="00AB2470">
      <w:pPr>
        <w:spacing w:line="276" w:lineRule="auto"/>
        <w:ind w:firstLine="425"/>
        <w:jc w:val="both"/>
        <w:rPr>
          <w:color w:val="000000"/>
        </w:rPr>
      </w:pPr>
      <w:r w:rsidRPr="00491C62">
        <w:rPr>
          <w:color w:val="000000"/>
        </w:rPr>
        <w:t xml:space="preserve">На обліку центру в 2017 році перебували 4 неповнолітніх та 68 осіб, засуджених до виконання покарань не пов’язаних з позбавленням волі. </w:t>
      </w:r>
    </w:p>
    <w:p w:rsidR="00412006" w:rsidRDefault="00412006" w:rsidP="00AB2470">
      <w:pPr>
        <w:spacing w:line="276" w:lineRule="auto"/>
        <w:ind w:firstLine="425"/>
        <w:jc w:val="both"/>
        <w:rPr>
          <w:color w:val="000000"/>
        </w:rPr>
      </w:pPr>
      <w:r w:rsidRPr="00491C62">
        <w:rPr>
          <w:color w:val="000000"/>
        </w:rPr>
        <w:t xml:space="preserve">Протягом акції «16 днів проти насильства» Роменський міський центр соціальних служб для сім'ї, дітей та молоді провів заходи, а саме: тренінг для практичних психологів та соціальних педагогів на тему: «Безпека роботи в інтернеті. Запобігання потрапляння дітей в смертельні </w:t>
      </w:r>
      <w:proofErr w:type="spellStart"/>
      <w:r w:rsidRPr="00491C62">
        <w:rPr>
          <w:color w:val="000000"/>
        </w:rPr>
        <w:t>квести</w:t>
      </w:r>
      <w:proofErr w:type="spellEnd"/>
      <w:r w:rsidRPr="00491C62">
        <w:rPr>
          <w:color w:val="000000"/>
        </w:rPr>
        <w:t xml:space="preserve">»; презентацію для батьків-вихователів прийомних сімей та дитячих будинків сімейного типу на тему: «Небезпечні ігри в соціальних мережах та дитячі суїциди»; бесіда з вагітними жінками на тему: «Насильство в сім'ї - мовчати не треба!»; тренінг для батьків, сім'ї, яких перебувають в складних життєвих обставинах на тему: «Протидія </w:t>
      </w:r>
      <w:proofErr w:type="spellStart"/>
      <w:r w:rsidRPr="00491C62">
        <w:rPr>
          <w:color w:val="000000"/>
        </w:rPr>
        <w:t>булінгу</w:t>
      </w:r>
      <w:proofErr w:type="spellEnd"/>
      <w:r w:rsidRPr="00491C62">
        <w:rPr>
          <w:color w:val="000000"/>
        </w:rPr>
        <w:t xml:space="preserve">»; тренінг для дітей, сім'ї, яких перебувають в складних життєвих обставинах на тему: «Протидія </w:t>
      </w:r>
      <w:proofErr w:type="spellStart"/>
      <w:r w:rsidRPr="00491C62">
        <w:rPr>
          <w:color w:val="000000"/>
        </w:rPr>
        <w:t>булінгу</w:t>
      </w:r>
      <w:proofErr w:type="spellEnd"/>
      <w:r w:rsidRPr="00491C62">
        <w:rPr>
          <w:color w:val="000000"/>
        </w:rPr>
        <w:t>»; Круглий стіл для вимушено-переміщених сімей на тему: «Не допустимо насилля в наші сім’ї». Протягом акції проходила тематична виставка «Скажи насильству – НІ!» для клієнтів центру.</w:t>
      </w:r>
    </w:p>
    <w:p w:rsidR="00412006" w:rsidRDefault="00412006" w:rsidP="00AB2470">
      <w:pPr>
        <w:spacing w:line="276" w:lineRule="auto"/>
        <w:ind w:firstLine="425"/>
        <w:jc w:val="both"/>
        <w:rPr>
          <w:color w:val="000000"/>
        </w:rPr>
      </w:pPr>
      <w:r w:rsidRPr="00491C62">
        <w:rPr>
          <w:color w:val="000000"/>
        </w:rPr>
        <w:t xml:space="preserve">З неповнолітніми та молодими особами проведено бесіди щодо попередження правопорушень в подальшому та відповідального ставлення до свого майбутнього, правил поведінки в громадських місцях. Проведено роботу по популяризації здорового способу життя та профілактиці соціально небезпечних </w:t>
      </w:r>
      <w:proofErr w:type="spellStart"/>
      <w:r w:rsidRPr="00491C62">
        <w:rPr>
          <w:color w:val="000000"/>
        </w:rPr>
        <w:t>хвороб</w:t>
      </w:r>
      <w:proofErr w:type="spellEnd"/>
      <w:r w:rsidRPr="00491C62">
        <w:rPr>
          <w:color w:val="000000"/>
        </w:rPr>
        <w:t xml:space="preserve">.  </w:t>
      </w:r>
    </w:p>
    <w:p w:rsidR="00770BB8" w:rsidRPr="00491C62" w:rsidRDefault="00770BB8" w:rsidP="00AB2470">
      <w:pPr>
        <w:spacing w:line="276" w:lineRule="auto"/>
        <w:ind w:firstLine="425"/>
        <w:jc w:val="both"/>
        <w:rPr>
          <w:color w:val="000000"/>
        </w:rPr>
      </w:pPr>
      <w:r w:rsidRPr="00491C62">
        <w:rPr>
          <w:color w:val="000000"/>
        </w:rPr>
        <w:t>На обліку центру перебуває одна сім’я кандидата в патронатні вихователі. В 2018 році планується навчання кандидата та помічника в патронатні вихователі.</w:t>
      </w:r>
    </w:p>
    <w:p w:rsidR="00412006" w:rsidRDefault="00412006" w:rsidP="00AB2470">
      <w:pPr>
        <w:spacing w:line="276" w:lineRule="auto"/>
        <w:ind w:firstLine="425"/>
        <w:jc w:val="both"/>
        <w:rPr>
          <w:color w:val="000000"/>
        </w:rPr>
      </w:pPr>
      <w:r w:rsidRPr="00491C62">
        <w:rPr>
          <w:color w:val="000000"/>
        </w:rPr>
        <w:lastRenderedPageBreak/>
        <w:t>Роменським міським центром соціальних служб для сім'ї, дітей та молоді в 2017 році проведено заходи:</w:t>
      </w:r>
      <w:r w:rsidRPr="00347F92">
        <w:rPr>
          <w:color w:val="000000"/>
        </w:rPr>
        <w:t xml:space="preserve">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свято «Дякую матусі за щасливе дитинство» до свята 8 Березня;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засідання Клубу прийомних сімей «Формування сімейних традицій, цінностей» до Всесвітнього дня сім'ї; </w:t>
      </w:r>
    </w:p>
    <w:p w:rsidR="00412006" w:rsidRDefault="00412006" w:rsidP="00AB2470">
      <w:pPr>
        <w:pStyle w:val="ab"/>
        <w:numPr>
          <w:ilvl w:val="0"/>
          <w:numId w:val="2"/>
        </w:numPr>
        <w:spacing w:line="276" w:lineRule="auto"/>
        <w:ind w:left="0" w:firstLine="425"/>
        <w:jc w:val="both"/>
        <w:rPr>
          <w:color w:val="000000"/>
        </w:rPr>
      </w:pPr>
      <w:r w:rsidRPr="00412006">
        <w:rPr>
          <w:color w:val="000000"/>
        </w:rPr>
        <w:t>лекція «</w:t>
      </w:r>
      <w:hyperlink r:id="rId10" w:history="1">
        <w:r w:rsidRPr="00412006">
          <w:rPr>
            <w:color w:val="000000"/>
          </w:rPr>
          <w:t>Наставництво для дітей в</w:t>
        </w:r>
      </w:hyperlink>
      <w:r w:rsidRPr="00412006">
        <w:rPr>
          <w:color w:val="000000"/>
        </w:rPr>
        <w:t xml:space="preserve"> Україні»;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засідання Клубу прийомних сімей «Тепло сімейного вогнища» до Дня усиновлення;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ігротека «Веселковий водограй»;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акція «Чи готовий ти  до школи?»;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бесіди до Всеукраїнського Тижня правових знань «Мовою Закону»; </w:t>
      </w:r>
    </w:p>
    <w:p w:rsidR="00412006" w:rsidRDefault="00412006" w:rsidP="00AB2470">
      <w:pPr>
        <w:pStyle w:val="ab"/>
        <w:numPr>
          <w:ilvl w:val="0"/>
          <w:numId w:val="2"/>
        </w:numPr>
        <w:spacing w:line="276" w:lineRule="auto"/>
        <w:ind w:left="0" w:firstLine="425"/>
        <w:jc w:val="both"/>
        <w:rPr>
          <w:color w:val="000000"/>
        </w:rPr>
      </w:pPr>
      <w:r w:rsidRPr="00412006">
        <w:rPr>
          <w:color w:val="000000"/>
        </w:rPr>
        <w:t xml:space="preserve">засідання Клубу прийомних сімей «Самооцінка </w:t>
      </w:r>
      <w:proofErr w:type="spellStart"/>
      <w:r w:rsidRPr="00412006">
        <w:rPr>
          <w:color w:val="000000"/>
        </w:rPr>
        <w:t>підлітка</w:t>
      </w:r>
      <w:proofErr w:type="spellEnd"/>
      <w:r w:rsidRPr="00412006">
        <w:rPr>
          <w:color w:val="000000"/>
        </w:rPr>
        <w:t xml:space="preserve"> та роль батьків у її формуванні»; </w:t>
      </w:r>
    </w:p>
    <w:p w:rsidR="00412006" w:rsidRPr="00412006" w:rsidRDefault="00412006" w:rsidP="00AB2470">
      <w:pPr>
        <w:pStyle w:val="ab"/>
        <w:numPr>
          <w:ilvl w:val="0"/>
          <w:numId w:val="2"/>
        </w:numPr>
        <w:spacing w:line="276" w:lineRule="auto"/>
        <w:ind w:left="0" w:firstLine="425"/>
        <w:jc w:val="both"/>
        <w:rPr>
          <w:color w:val="000000"/>
        </w:rPr>
      </w:pPr>
      <w:r w:rsidRPr="00412006">
        <w:rPr>
          <w:color w:val="000000"/>
        </w:rPr>
        <w:t>презентація до акції «16 днів проти насильства» на тему: «Небезпечні ігри в соціальних мережах та дитячі суїциди» для прийомних сімей та дитячих будинків сімейного типу.</w:t>
      </w:r>
    </w:p>
    <w:p w:rsidR="00D87175" w:rsidRPr="00E44282" w:rsidRDefault="00D87175" w:rsidP="00650CF5">
      <w:pPr>
        <w:tabs>
          <w:tab w:val="left" w:pos="1308"/>
          <w:tab w:val="left" w:pos="5628"/>
        </w:tabs>
        <w:spacing w:line="276" w:lineRule="auto"/>
        <w:jc w:val="both"/>
        <w:rPr>
          <w:color w:val="FF0000"/>
        </w:rPr>
      </w:pPr>
    </w:p>
    <w:p w:rsidR="001C3D8D" w:rsidRPr="00E44282" w:rsidRDefault="00C14E69" w:rsidP="000A7D6B">
      <w:pPr>
        <w:tabs>
          <w:tab w:val="left" w:pos="1308"/>
          <w:tab w:val="left" w:pos="5628"/>
        </w:tabs>
        <w:spacing w:line="276" w:lineRule="auto"/>
        <w:ind w:firstLine="438"/>
        <w:jc w:val="both"/>
      </w:pPr>
      <w:r w:rsidRPr="00E44282">
        <w:t>У с</w:t>
      </w:r>
      <w:r w:rsidR="00E07938" w:rsidRPr="00E44282">
        <w:t>лужб</w:t>
      </w:r>
      <w:r w:rsidRPr="00E44282">
        <w:t>і</w:t>
      </w:r>
      <w:r w:rsidR="00E07938" w:rsidRPr="00E44282">
        <w:t xml:space="preserve"> у справах дітей</w:t>
      </w:r>
      <w:r w:rsidRPr="00E44282">
        <w:t xml:space="preserve"> н</w:t>
      </w:r>
      <w:r w:rsidR="001F5CE7" w:rsidRPr="00E44282">
        <w:t>а первинному обліку служби у справах дітей перебуває 8</w:t>
      </w:r>
      <w:r w:rsidR="00E44282">
        <w:t>8</w:t>
      </w:r>
      <w:r w:rsidR="001F5CE7" w:rsidRPr="00E44282">
        <w:rPr>
          <w:color w:val="FF0000"/>
        </w:rPr>
        <w:t xml:space="preserve"> </w:t>
      </w:r>
      <w:r w:rsidR="00E44282">
        <w:t xml:space="preserve">дітей-сиріт </w:t>
      </w:r>
      <w:r w:rsidR="00E44282">
        <w:rPr>
          <w:bCs/>
        </w:rPr>
        <w:t>та дітей, які залишилися без батьківського піклування.</w:t>
      </w:r>
      <w:r w:rsidR="001F5CE7" w:rsidRPr="00E44282">
        <w:rPr>
          <w:color w:val="FF0000"/>
        </w:rPr>
        <w:t xml:space="preserve"> </w:t>
      </w:r>
      <w:r w:rsidR="001F5CE7" w:rsidRPr="00E44282">
        <w:t xml:space="preserve">З них знаходиться під опікою - </w:t>
      </w:r>
      <w:r w:rsidR="00584864">
        <w:t>61</w:t>
      </w:r>
      <w:r w:rsidR="00B027A8" w:rsidRPr="00E44282">
        <w:t xml:space="preserve"> дітей, 2</w:t>
      </w:r>
      <w:r w:rsidR="00E44282">
        <w:t>6 - дітей-сиріт.</w:t>
      </w:r>
    </w:p>
    <w:p w:rsidR="001F5CE7" w:rsidRPr="001C3D8D" w:rsidRDefault="001F5CE7" w:rsidP="000A7D6B">
      <w:pPr>
        <w:tabs>
          <w:tab w:val="left" w:pos="426"/>
          <w:tab w:val="left" w:pos="1416"/>
          <w:tab w:val="left" w:pos="8205"/>
        </w:tabs>
        <w:spacing w:line="276" w:lineRule="auto"/>
        <w:ind w:firstLine="425"/>
        <w:jc w:val="both"/>
      </w:pPr>
      <w:r w:rsidRPr="001C3D8D">
        <w:t>Протягом року службою було проведено</w:t>
      </w:r>
      <w:r w:rsidR="00B027A8" w:rsidRPr="001C3D8D">
        <w:t xml:space="preserve"> (надано)</w:t>
      </w:r>
      <w:r w:rsidRPr="001C3D8D">
        <w:t>:</w:t>
      </w:r>
    </w:p>
    <w:p w:rsidR="001F5CE7" w:rsidRPr="001C3D8D" w:rsidRDefault="00181160" w:rsidP="000A7D6B">
      <w:pPr>
        <w:tabs>
          <w:tab w:val="left" w:pos="426"/>
        </w:tabs>
        <w:spacing w:line="276" w:lineRule="auto"/>
        <w:ind w:firstLine="425"/>
        <w:jc w:val="both"/>
      </w:pPr>
      <w:r w:rsidRPr="001C3D8D">
        <w:t>-</w:t>
      </w:r>
      <w:r w:rsidRPr="001C3D8D">
        <w:tab/>
      </w:r>
      <w:r w:rsidR="00B027A8" w:rsidRPr="001C3D8D">
        <w:t>16</w:t>
      </w:r>
      <w:r w:rsidR="001F5CE7" w:rsidRPr="001C3D8D">
        <w:t xml:space="preserve"> засідань комісії з питань захисту прав дитини;</w:t>
      </w:r>
    </w:p>
    <w:p w:rsidR="001F5CE7" w:rsidRPr="001C3D8D" w:rsidRDefault="001C3D8D" w:rsidP="000A7D6B">
      <w:pPr>
        <w:tabs>
          <w:tab w:val="left" w:pos="426"/>
        </w:tabs>
        <w:spacing w:line="276" w:lineRule="auto"/>
        <w:ind w:firstLine="425"/>
        <w:jc w:val="both"/>
      </w:pPr>
      <w:r>
        <w:t>- 11</w:t>
      </w:r>
      <w:r w:rsidR="001F5CE7" w:rsidRPr="001C3D8D">
        <w:t xml:space="preserve"> висновків органів опіки та піклування про доцільність позбавлення батьківських прав;</w:t>
      </w:r>
    </w:p>
    <w:p w:rsidR="001F5CE7" w:rsidRPr="001C3D8D" w:rsidRDefault="00181160" w:rsidP="000A7D6B">
      <w:pPr>
        <w:tabs>
          <w:tab w:val="left" w:pos="426"/>
        </w:tabs>
        <w:spacing w:line="276" w:lineRule="auto"/>
        <w:ind w:firstLine="425"/>
        <w:jc w:val="both"/>
      </w:pPr>
      <w:r w:rsidRPr="001C3D8D">
        <w:t>-</w:t>
      </w:r>
      <w:r w:rsidRPr="001C3D8D">
        <w:tab/>
      </w:r>
      <w:r w:rsidR="001F5CE7" w:rsidRPr="001C3D8D">
        <w:t>2 висновків органу опіки та піклування про доцільність усиновлення.</w:t>
      </w:r>
    </w:p>
    <w:p w:rsidR="001F5CE7" w:rsidRPr="00D01F1A" w:rsidRDefault="001F5CE7" w:rsidP="000A7D6B">
      <w:pPr>
        <w:tabs>
          <w:tab w:val="left" w:pos="426"/>
          <w:tab w:val="left" w:pos="1416"/>
          <w:tab w:val="left" w:pos="8205"/>
        </w:tabs>
        <w:spacing w:line="276" w:lineRule="auto"/>
        <w:ind w:firstLine="425"/>
        <w:jc w:val="both"/>
      </w:pPr>
      <w:r w:rsidRPr="0090298E">
        <w:t xml:space="preserve">Представники служби взяли участь у </w:t>
      </w:r>
      <w:r w:rsidR="0090298E">
        <w:t>155 судових засідань з метою захисту прав та законних інтересів дітей.</w:t>
      </w:r>
      <w:r w:rsidRPr="00E44282">
        <w:rPr>
          <w:color w:val="FF0000"/>
        </w:rPr>
        <w:t xml:space="preserve"> </w:t>
      </w:r>
      <w:r w:rsidRPr="0090298E">
        <w:t xml:space="preserve">Протягом року </w:t>
      </w:r>
      <w:r w:rsidR="0090298E" w:rsidRPr="0090298E">
        <w:t>8</w:t>
      </w:r>
      <w:r w:rsidRPr="0090298E">
        <w:t xml:space="preserve"> батьків було </w:t>
      </w:r>
      <w:proofErr w:type="spellStart"/>
      <w:r w:rsidRPr="0090298E">
        <w:t>позбавлено</w:t>
      </w:r>
      <w:proofErr w:type="spellEnd"/>
      <w:r w:rsidRPr="0090298E">
        <w:t xml:space="preserve"> батьківських прав відносно </w:t>
      </w:r>
      <w:r w:rsidR="0090298E" w:rsidRPr="0090298E">
        <w:t>12</w:t>
      </w:r>
      <w:r w:rsidR="00B027A8" w:rsidRPr="0090298E">
        <w:t xml:space="preserve"> дітей. </w:t>
      </w:r>
      <w:r w:rsidR="00B027A8" w:rsidRPr="00D01F1A">
        <w:t xml:space="preserve">На обліку перебуває </w:t>
      </w:r>
      <w:r w:rsidR="00D01F1A">
        <w:t>23</w:t>
      </w:r>
      <w:r w:rsidRPr="00D01F1A">
        <w:t xml:space="preserve"> усиновлених дитини.</w:t>
      </w:r>
      <w:r w:rsidRPr="00E44282">
        <w:rPr>
          <w:color w:val="FF0000"/>
        </w:rPr>
        <w:t xml:space="preserve"> </w:t>
      </w:r>
      <w:r w:rsidRPr="00D01F1A">
        <w:t>Станом на 31.12.201</w:t>
      </w:r>
      <w:r w:rsidR="00D01F1A" w:rsidRPr="00D01F1A">
        <w:t>7</w:t>
      </w:r>
      <w:r w:rsidRPr="00D01F1A">
        <w:t xml:space="preserve"> року здійснюється нагляд за </w:t>
      </w:r>
      <w:r w:rsidR="00B027A8" w:rsidRPr="00D01F1A">
        <w:t>25</w:t>
      </w:r>
      <w:r w:rsidRPr="00D01F1A">
        <w:t xml:space="preserve"> дітьми.</w:t>
      </w:r>
    </w:p>
    <w:p w:rsidR="001F5CE7" w:rsidRPr="00667927" w:rsidRDefault="001F5CE7" w:rsidP="000A7D6B">
      <w:pPr>
        <w:spacing w:line="276" w:lineRule="auto"/>
        <w:ind w:firstLine="360"/>
        <w:jc w:val="both"/>
      </w:pPr>
      <w:r w:rsidRPr="00667927">
        <w:t>На обліку служби протягом року перебувало</w:t>
      </w:r>
      <w:r w:rsidR="00667927">
        <w:t xml:space="preserve"> 2</w:t>
      </w:r>
      <w:r w:rsidRPr="00667927">
        <w:t xml:space="preserve"> подружніх пари: </w:t>
      </w:r>
      <w:r w:rsidR="00667927">
        <w:rPr>
          <w:color w:val="000000"/>
        </w:rPr>
        <w:t xml:space="preserve">одна пара усиновила дитину, </w:t>
      </w:r>
      <w:r w:rsidR="00667927" w:rsidRPr="009B5474">
        <w:rPr>
          <w:color w:val="000000"/>
        </w:rPr>
        <w:t xml:space="preserve">друга пара знята з обліку у зв’язку зі закінченням висновку про можливість бути </w:t>
      </w:r>
      <w:proofErr w:type="spellStart"/>
      <w:r w:rsidR="00667927" w:rsidRPr="009B5474">
        <w:rPr>
          <w:color w:val="000000"/>
        </w:rPr>
        <w:t>усиновлювачами</w:t>
      </w:r>
      <w:proofErr w:type="spellEnd"/>
      <w:r w:rsidR="00667927">
        <w:rPr>
          <w:color w:val="000000"/>
        </w:rPr>
        <w:t>.</w:t>
      </w:r>
      <w:r w:rsidR="00667927" w:rsidRPr="00667927">
        <w:t xml:space="preserve"> </w:t>
      </w:r>
      <w:r w:rsidRPr="00667927">
        <w:t>З</w:t>
      </w:r>
      <w:r w:rsidR="00667927">
        <w:t>а відповідними висновками у 2017</w:t>
      </w:r>
      <w:r w:rsidRPr="00667927">
        <w:t xml:space="preserve"> році під опіку родичів влаштовано 1</w:t>
      </w:r>
      <w:r w:rsidR="00F94A1A" w:rsidRPr="00667927">
        <w:t>0</w:t>
      </w:r>
      <w:r w:rsidRPr="00667927">
        <w:t xml:space="preserve"> дітей. В прийомні сім’ї та ДБСТ влаштовано </w:t>
      </w:r>
      <w:r w:rsidR="00667927">
        <w:t>5 дітей. З ДБСТ виведено 2</w:t>
      </w:r>
      <w:r w:rsidRPr="00667927">
        <w:t xml:space="preserve"> дітей в зв’язку з </w:t>
      </w:r>
      <w:r w:rsidR="00667927" w:rsidRPr="00667927">
        <w:t>зміною місця навчання і проживання повнолітніх дітей.</w:t>
      </w:r>
    </w:p>
    <w:p w:rsidR="001F5CE7" w:rsidRPr="00667927" w:rsidRDefault="001F5CE7" w:rsidP="000A7D6B">
      <w:pPr>
        <w:tabs>
          <w:tab w:val="left" w:pos="426"/>
          <w:tab w:val="left" w:pos="1416"/>
          <w:tab w:val="left" w:pos="8205"/>
        </w:tabs>
        <w:spacing w:line="276" w:lineRule="auto"/>
        <w:jc w:val="both"/>
      </w:pPr>
      <w:r w:rsidRPr="00E44282">
        <w:rPr>
          <w:color w:val="FF0000"/>
        </w:rPr>
        <w:tab/>
      </w:r>
      <w:r w:rsidRPr="00667927">
        <w:t>За клопотанн</w:t>
      </w:r>
      <w:r w:rsidR="00667927">
        <w:t>ям служби у справах дітей у 2017</w:t>
      </w:r>
      <w:r w:rsidRPr="00667927">
        <w:t xml:space="preserve"> році поставлено на квартирний облік </w:t>
      </w:r>
      <w:r w:rsidR="00667927">
        <w:t>9</w:t>
      </w:r>
      <w:r w:rsidRPr="00667927">
        <w:t xml:space="preserve"> дітей-сиріт та дітей, позбавлених батьківського піклування.</w:t>
      </w:r>
    </w:p>
    <w:p w:rsidR="001F5CE7" w:rsidRPr="00233711" w:rsidRDefault="001F5CE7" w:rsidP="000A7D6B">
      <w:pPr>
        <w:tabs>
          <w:tab w:val="left" w:pos="426"/>
          <w:tab w:val="left" w:pos="1416"/>
          <w:tab w:val="left" w:pos="8205"/>
        </w:tabs>
        <w:spacing w:line="276" w:lineRule="auto"/>
        <w:ind w:firstLine="425"/>
        <w:jc w:val="both"/>
      </w:pPr>
      <w:r w:rsidRPr="00602702">
        <w:t>Станом на 31.12.201</w:t>
      </w:r>
      <w:r w:rsidR="00602702">
        <w:t>7</w:t>
      </w:r>
      <w:r w:rsidRPr="00602702">
        <w:t xml:space="preserve"> року у місті проживає </w:t>
      </w:r>
      <w:r w:rsidR="00602702" w:rsidRPr="00602702">
        <w:t>21</w:t>
      </w:r>
      <w:r w:rsidRPr="00602702">
        <w:t xml:space="preserve"> дітей, що опинилася у складних життєвих обставинах. Діти виховуються у </w:t>
      </w:r>
      <w:r w:rsidR="00602702" w:rsidRPr="00602702">
        <w:t>11</w:t>
      </w:r>
      <w:r w:rsidRPr="00602702">
        <w:t xml:space="preserve"> сім’ях.</w:t>
      </w:r>
      <w:r w:rsidRPr="00E44282">
        <w:rPr>
          <w:color w:val="FF0000"/>
        </w:rPr>
        <w:t xml:space="preserve"> </w:t>
      </w:r>
      <w:r w:rsidRPr="00233711">
        <w:t xml:space="preserve">На профілактичному обліку перебуває </w:t>
      </w:r>
      <w:r w:rsidR="00233711">
        <w:t>1 неповнолітній</w:t>
      </w:r>
      <w:r w:rsidRPr="00233711">
        <w:t xml:space="preserve"> за скоєння криміна</w:t>
      </w:r>
      <w:r w:rsidR="00233711">
        <w:t>льного правопорушення та умовно засуджений</w:t>
      </w:r>
      <w:r w:rsidRPr="00233711">
        <w:t>.</w:t>
      </w:r>
    </w:p>
    <w:p w:rsidR="00233711" w:rsidRPr="00233711" w:rsidRDefault="00233711" w:rsidP="00AB2470">
      <w:pPr>
        <w:tabs>
          <w:tab w:val="left" w:pos="426"/>
          <w:tab w:val="left" w:pos="1416"/>
          <w:tab w:val="left" w:pos="8205"/>
        </w:tabs>
        <w:spacing w:line="276" w:lineRule="auto"/>
        <w:ind w:firstLine="425"/>
        <w:jc w:val="both"/>
      </w:pPr>
      <w:r>
        <w:t xml:space="preserve">У 2017 році сектором ювенальної поліції Роменського ВП ГУ НП України в Сумській області спільно з службою у справах дітей проведено 25 рейдів - перевірок розважальних закладів та місць проведення дозвілля (кафе, дискотеки, нічні клуби тощо) з  метою припинення фактів торгівлі або вживання наркотичних засобів чи психотропних речовин. Службою у справах дітей спільно з сектором ювенальної поліції Роменського ВП ГУ НП України в Сумській області з координовано заходи з метою запобігання негативних явищ у молодіжному середовищі за 2017 рік було проведено 87 рейдів «Вулиця», «Вокзал», «Канікули», «Сім’я». Під час проведення рейдів було виявлено </w:t>
      </w:r>
      <w:r w:rsidRPr="000D3E7D">
        <w:t>3</w:t>
      </w:r>
      <w:r>
        <w:t xml:space="preserve"> </w:t>
      </w:r>
      <w:r w:rsidRPr="000D3E7D">
        <w:t xml:space="preserve">- дітей направлено до </w:t>
      </w:r>
      <w:proofErr w:type="spellStart"/>
      <w:r w:rsidRPr="000D3E7D">
        <w:lastRenderedPageBreak/>
        <w:t>Хоружівського</w:t>
      </w:r>
      <w:proofErr w:type="spellEnd"/>
      <w:r w:rsidRPr="000D3E7D">
        <w:t xml:space="preserve"> центру соціально-психологічної реабілітації дітей області, 1</w:t>
      </w:r>
      <w:r>
        <w:t xml:space="preserve"> </w:t>
      </w:r>
      <w:r w:rsidRPr="000D3E7D">
        <w:t>- дитину повернуто в родину</w:t>
      </w:r>
      <w:r>
        <w:t>.</w:t>
      </w:r>
    </w:p>
    <w:p w:rsidR="001F5CE7" w:rsidRPr="00137827" w:rsidRDefault="001F5CE7" w:rsidP="000A7D6B">
      <w:pPr>
        <w:tabs>
          <w:tab w:val="left" w:pos="426"/>
          <w:tab w:val="left" w:pos="1416"/>
          <w:tab w:val="left" w:pos="8205"/>
        </w:tabs>
        <w:spacing w:line="276" w:lineRule="auto"/>
        <w:ind w:firstLine="425"/>
        <w:jc w:val="both"/>
      </w:pPr>
      <w:r w:rsidRPr="00137827">
        <w:t>За 201</w:t>
      </w:r>
      <w:r w:rsidR="00137827">
        <w:t>7</w:t>
      </w:r>
      <w:r w:rsidRPr="00137827">
        <w:t xml:space="preserve"> рік слу</w:t>
      </w:r>
      <w:r w:rsidR="00137827">
        <w:t>жба у справах дітей ініціювала 12 притягнень</w:t>
      </w:r>
      <w:r w:rsidRPr="00137827">
        <w:t xml:space="preserve"> до адміністративної відповідальності батьків за неви</w:t>
      </w:r>
      <w:r w:rsidR="005B25A3" w:rsidRPr="00137827">
        <w:t>конання батьківських обов’язків.</w:t>
      </w:r>
    </w:p>
    <w:p w:rsidR="00137827" w:rsidRPr="00137827" w:rsidRDefault="00137827" w:rsidP="00AB2470">
      <w:pPr>
        <w:tabs>
          <w:tab w:val="left" w:pos="426"/>
          <w:tab w:val="left" w:pos="1416"/>
          <w:tab w:val="left" w:pos="8205"/>
        </w:tabs>
        <w:spacing w:line="276" w:lineRule="auto"/>
        <w:ind w:firstLine="425"/>
        <w:jc w:val="both"/>
      </w:pPr>
      <w:r w:rsidRPr="000D5F35">
        <w:t>Тиждень правових знань пройшов у системі</w:t>
      </w:r>
      <w:r w:rsidR="00AB2470">
        <w:t xml:space="preserve"> юридичного всеобучу учнів шкіл. Так, </w:t>
      </w:r>
      <w:r w:rsidRPr="000D5F35">
        <w:t>в школі № 1</w:t>
      </w:r>
      <w:r>
        <w:t>0</w:t>
      </w:r>
      <w:r w:rsidR="00AB2470">
        <w:t xml:space="preserve"> було проведено виховну</w:t>
      </w:r>
      <w:r w:rsidRPr="000D5F35">
        <w:t xml:space="preserve"> годин</w:t>
      </w:r>
      <w:r w:rsidR="00AB2470">
        <w:t>у</w:t>
      </w:r>
      <w:r w:rsidRPr="000D5F35">
        <w:t xml:space="preserve"> на тему: «Права у моєму житт</w:t>
      </w:r>
      <w:r>
        <w:t>і»</w:t>
      </w:r>
      <w:r w:rsidR="00AB2470">
        <w:t xml:space="preserve">;, в ДПТНЗ «Роменське </w:t>
      </w:r>
      <w:r w:rsidRPr="000D5F35">
        <w:t>ВПУ № 1</w:t>
      </w:r>
      <w:r>
        <w:t>4</w:t>
      </w:r>
      <w:r w:rsidR="00AB2470">
        <w:t xml:space="preserve">» - </w:t>
      </w:r>
      <w:r w:rsidRPr="000D5F35">
        <w:t>виховн</w:t>
      </w:r>
      <w:r w:rsidR="00AB2470">
        <w:t>у</w:t>
      </w:r>
      <w:r w:rsidRPr="000D5F35">
        <w:t xml:space="preserve"> годин</w:t>
      </w:r>
      <w:r w:rsidR="00AB2470">
        <w:t>у</w:t>
      </w:r>
      <w:r w:rsidRPr="000D5F35">
        <w:t xml:space="preserve"> : «Мовою закону»; «Права у моєму житті»</w:t>
      </w:r>
      <w:r w:rsidR="00AB2470">
        <w:t xml:space="preserve">, </w:t>
      </w:r>
      <w:r w:rsidRPr="000D5F35">
        <w:t xml:space="preserve">в </w:t>
      </w:r>
      <w:proofErr w:type="spellStart"/>
      <w:r w:rsidR="00AB2470">
        <w:t>ЗОШ</w:t>
      </w:r>
      <w:r w:rsidRPr="000D5F35">
        <w:t>і</w:t>
      </w:r>
      <w:proofErr w:type="spellEnd"/>
      <w:r w:rsidRPr="000D5F35">
        <w:t xml:space="preserve">  № 8</w:t>
      </w:r>
      <w:r w:rsidR="00AB2470">
        <w:t xml:space="preserve"> </w:t>
      </w:r>
      <w:r w:rsidRPr="000D5F35">
        <w:t>- виховн</w:t>
      </w:r>
      <w:r w:rsidR="00AB2470">
        <w:t>у</w:t>
      </w:r>
      <w:r w:rsidRPr="000D5F35">
        <w:t xml:space="preserve"> годин</w:t>
      </w:r>
      <w:r w:rsidR="00AB2470">
        <w:t>у</w:t>
      </w:r>
      <w:r w:rsidRPr="000D5F35">
        <w:t xml:space="preserve"> «Щ</w:t>
      </w:r>
      <w:r>
        <w:t>о треба знати про право і закон?»</w:t>
      </w:r>
      <w:r w:rsidR="00AB2470">
        <w:t>.</w:t>
      </w:r>
    </w:p>
    <w:p w:rsidR="002449F4" w:rsidRDefault="002449F4" w:rsidP="000A7D6B">
      <w:pPr>
        <w:spacing w:line="276" w:lineRule="auto"/>
        <w:ind w:firstLine="360"/>
        <w:jc w:val="both"/>
      </w:pPr>
      <w:r w:rsidRPr="000D5F35">
        <w:t>Під</w:t>
      </w:r>
      <w:r>
        <w:t xml:space="preserve"> </w:t>
      </w:r>
      <w:r w:rsidRPr="000D5F35">
        <w:t xml:space="preserve">час проведення Всеукраїнського тижня права було залучено 150 дітей, яких об’єднувала єдина мета привернути громадськість до проблем відповідальності перед законом. </w:t>
      </w:r>
    </w:p>
    <w:p w:rsidR="000A7D6B" w:rsidRPr="00BC200E" w:rsidRDefault="000A7D6B" w:rsidP="00AB2470">
      <w:pPr>
        <w:spacing w:line="276" w:lineRule="auto"/>
        <w:ind w:firstLine="360"/>
        <w:jc w:val="both"/>
      </w:pPr>
      <w:r>
        <w:t xml:space="preserve">У 2017 році службою у справах дітей виконавчого комітету Роменської міської ради проведено семінар для заступників директорів з виховної роботи на тему: </w:t>
      </w:r>
      <w:r w:rsidR="00AB2470">
        <w:t>«</w:t>
      </w:r>
      <w:r>
        <w:t>Профілактика негативних явищ серед дітей</w:t>
      </w:r>
      <w:r w:rsidR="00AB2470">
        <w:t>»</w:t>
      </w:r>
      <w:r>
        <w:t>. В травні  відбулися за</w:t>
      </w:r>
      <w:r w:rsidRPr="00CA6D92">
        <w:t xml:space="preserve">ходи, присвячені </w:t>
      </w:r>
      <w:r>
        <w:t>«</w:t>
      </w:r>
      <w:r w:rsidRPr="00CA6D92">
        <w:t>Дню матері</w:t>
      </w:r>
      <w:r>
        <w:t>»,</w:t>
      </w:r>
      <w:r w:rsidR="00AB2470">
        <w:t xml:space="preserve"> </w:t>
      </w:r>
      <w:r>
        <w:t>«</w:t>
      </w:r>
      <w:r w:rsidRPr="00CA6D92">
        <w:t>Дню сім’ї</w:t>
      </w:r>
      <w:r>
        <w:t>». Пройшов захід</w:t>
      </w:r>
      <w:r w:rsidR="00851BFC">
        <w:t>,</w:t>
      </w:r>
      <w:r>
        <w:t xml:space="preserve"> присвячен</w:t>
      </w:r>
      <w:r w:rsidR="00851BFC">
        <w:t>ий</w:t>
      </w:r>
      <w:r>
        <w:t xml:space="preserve"> </w:t>
      </w:r>
      <w:r w:rsidRPr="00CA6D92">
        <w:t>Міжнародному дню захисту дітей</w:t>
      </w:r>
      <w:r>
        <w:t xml:space="preserve">, </w:t>
      </w:r>
      <w:r w:rsidRPr="00CA6D92">
        <w:t>Дню усиновителів</w:t>
      </w:r>
      <w:r>
        <w:t>.</w:t>
      </w:r>
    </w:p>
    <w:p w:rsidR="000A7D6B" w:rsidRDefault="000A7D6B" w:rsidP="000A7D6B">
      <w:pPr>
        <w:spacing w:line="276" w:lineRule="auto"/>
        <w:ind w:firstLine="360"/>
        <w:jc w:val="both"/>
      </w:pPr>
      <w:r>
        <w:t>У 2017 році службою у справах дітей було надано інформацію в міськрайонну газету «Віст</w:t>
      </w:r>
      <w:r w:rsidR="0028027A">
        <w:t xml:space="preserve">і </w:t>
      </w:r>
      <w:proofErr w:type="spellStart"/>
      <w:r w:rsidR="0028027A">
        <w:t>Роменщини</w:t>
      </w:r>
      <w:proofErr w:type="spellEnd"/>
      <w:r w:rsidR="0028027A">
        <w:t>» для публікації ста</w:t>
      </w:r>
      <w:r>
        <w:t>тей соціального спрямування з питань захисту прав та інтересів дітей за тематикою: «Дитині потрібна родина», «Немає чужих дітей», «Скажемо насильству НІ!», «Кожен повинен знати свої права та обов’язки».</w:t>
      </w:r>
    </w:p>
    <w:p w:rsidR="00D87175" w:rsidRDefault="001F5CE7" w:rsidP="00650CF5">
      <w:pPr>
        <w:tabs>
          <w:tab w:val="left" w:pos="426"/>
          <w:tab w:val="left" w:pos="1416"/>
          <w:tab w:val="left" w:pos="8205"/>
        </w:tabs>
        <w:spacing w:line="276" w:lineRule="auto"/>
        <w:ind w:firstLine="425"/>
        <w:jc w:val="both"/>
        <w:rPr>
          <w:color w:val="FF0000"/>
        </w:rPr>
      </w:pPr>
      <w:r w:rsidRPr="00E44282">
        <w:rPr>
          <w:color w:val="FF0000"/>
        </w:rPr>
        <w:tab/>
      </w:r>
    </w:p>
    <w:p w:rsidR="00274EF5" w:rsidRPr="002815ED" w:rsidRDefault="001F5CE7" w:rsidP="00851BFC">
      <w:pPr>
        <w:tabs>
          <w:tab w:val="left" w:pos="426"/>
          <w:tab w:val="left" w:pos="1416"/>
          <w:tab w:val="left" w:pos="8205"/>
        </w:tabs>
        <w:spacing w:line="276" w:lineRule="auto"/>
        <w:ind w:firstLine="425"/>
        <w:jc w:val="both"/>
      </w:pPr>
      <w:r w:rsidRPr="003707B0">
        <w:t>За 201</w:t>
      </w:r>
      <w:r w:rsidR="003707B0">
        <w:t>7</w:t>
      </w:r>
      <w:r w:rsidRPr="003707B0">
        <w:t xml:space="preserve"> рік відділом молоді та спорту</w:t>
      </w:r>
      <w:r w:rsidR="003707B0">
        <w:t xml:space="preserve"> було н</w:t>
      </w:r>
      <w:r w:rsidRPr="002815ED">
        <w:t xml:space="preserve">алагоджено співпрацю з </w:t>
      </w:r>
      <w:r w:rsidR="003F605C" w:rsidRPr="002815ED">
        <w:t xml:space="preserve">міськими </w:t>
      </w:r>
      <w:r w:rsidR="00851BFC">
        <w:t xml:space="preserve">молодіжними організаціями </w:t>
      </w:r>
      <w:r w:rsidR="003F605C" w:rsidRPr="002815ED">
        <w:t xml:space="preserve">«Патріоти </w:t>
      </w:r>
      <w:proofErr w:type="spellStart"/>
      <w:r w:rsidR="003F605C" w:rsidRPr="002815ED">
        <w:t>Роменщини</w:t>
      </w:r>
      <w:proofErr w:type="spellEnd"/>
      <w:r w:rsidR="003F605C" w:rsidRPr="002815ED">
        <w:t>»</w:t>
      </w:r>
      <w:r w:rsidR="00851BFC">
        <w:t xml:space="preserve">, </w:t>
      </w:r>
      <w:r w:rsidR="0078396C" w:rsidRPr="002815ED">
        <w:t>«Роменський автоклуб «</w:t>
      </w:r>
      <w:proofErr w:type="spellStart"/>
      <w:r w:rsidR="0078396C" w:rsidRPr="002815ED">
        <w:t>Kings</w:t>
      </w:r>
      <w:proofErr w:type="spellEnd"/>
      <w:r w:rsidR="0078396C" w:rsidRPr="002815ED">
        <w:t xml:space="preserve"> </w:t>
      </w:r>
      <w:proofErr w:type="spellStart"/>
      <w:r w:rsidR="0078396C" w:rsidRPr="002815ED">
        <w:t>of</w:t>
      </w:r>
      <w:proofErr w:type="spellEnd"/>
      <w:r w:rsidR="0078396C" w:rsidRPr="002815ED">
        <w:t xml:space="preserve"> </w:t>
      </w:r>
      <w:proofErr w:type="spellStart"/>
      <w:r w:rsidR="0078396C" w:rsidRPr="002815ED">
        <w:t>the</w:t>
      </w:r>
      <w:proofErr w:type="spellEnd"/>
      <w:r w:rsidR="0078396C" w:rsidRPr="002815ED">
        <w:t xml:space="preserve"> </w:t>
      </w:r>
      <w:proofErr w:type="spellStart"/>
      <w:r w:rsidR="0078396C" w:rsidRPr="002815ED">
        <w:t>streets</w:t>
      </w:r>
      <w:proofErr w:type="spellEnd"/>
      <w:r w:rsidR="0078396C" w:rsidRPr="002815ED">
        <w:t>»</w:t>
      </w:r>
      <w:r w:rsidR="00851BFC">
        <w:t xml:space="preserve">, </w:t>
      </w:r>
      <w:r w:rsidR="002815ED" w:rsidRPr="002815ED">
        <w:t xml:space="preserve"> «Новий світ»</w:t>
      </w:r>
      <w:r w:rsidR="00851BFC">
        <w:t xml:space="preserve">, </w:t>
      </w:r>
      <w:r w:rsidR="002815ED" w:rsidRPr="002815ED">
        <w:t xml:space="preserve">«Учасники АТО </w:t>
      </w:r>
      <w:proofErr w:type="spellStart"/>
      <w:r w:rsidR="002815ED" w:rsidRPr="002815ED">
        <w:t>Роменщини</w:t>
      </w:r>
      <w:proofErr w:type="spellEnd"/>
      <w:r w:rsidR="002815ED" w:rsidRPr="002815ED">
        <w:t>»</w:t>
      </w:r>
      <w:r w:rsidR="00851BFC">
        <w:t xml:space="preserve">, </w:t>
      </w:r>
      <w:r w:rsidR="002815ED" w:rsidRPr="002815ED">
        <w:t>«Фундація Регіональних Ініціатив»</w:t>
      </w:r>
      <w:r w:rsidR="00851BFC">
        <w:t xml:space="preserve">, </w:t>
      </w:r>
      <w:r w:rsidR="00274EF5" w:rsidRPr="00274EF5">
        <w:t>обласним осередком «Громадська організація «Сокіл»</w:t>
      </w:r>
      <w:r w:rsidR="00274EF5">
        <w:t xml:space="preserve"> та інш</w:t>
      </w:r>
      <w:r w:rsidR="00851BFC">
        <w:t>ими</w:t>
      </w:r>
      <w:r w:rsidR="00274EF5">
        <w:t>.</w:t>
      </w:r>
    </w:p>
    <w:p w:rsidR="0078672E" w:rsidRPr="00946761" w:rsidRDefault="00851BFC" w:rsidP="0078672E">
      <w:pPr>
        <w:spacing w:line="276" w:lineRule="auto"/>
        <w:ind w:firstLine="480"/>
        <w:jc w:val="both"/>
      </w:pPr>
      <w:r>
        <w:t>Для молоді</w:t>
      </w:r>
      <w:r w:rsidR="0078672E" w:rsidRPr="00946761">
        <w:t xml:space="preserve"> міста </w:t>
      </w:r>
      <w:proofErr w:type="spellStart"/>
      <w:r>
        <w:t>булот</w:t>
      </w:r>
      <w:proofErr w:type="spellEnd"/>
      <w:r>
        <w:t xml:space="preserve"> організовано та проведено такі заходи</w:t>
      </w:r>
      <w:r w:rsidR="0078672E" w:rsidRPr="00946761">
        <w:t>: благодійна акція «Серце до серця» під гаслом «Я хочу бачити життя»</w:t>
      </w:r>
      <w:r>
        <w:t xml:space="preserve">, </w:t>
      </w:r>
      <w:r w:rsidR="0078672E" w:rsidRPr="00946761">
        <w:t xml:space="preserve">Всеукраїнська соціально-екологічна акція «Зробимо Україну чистою разом». З метою утвердження патріотизму, збереження та розвитку державницьких традицій в день відзначення 26-ої річниці Незалежності України молодь міста взяла активну участь у акції «Вишивана моя Україна», де всі поціновувачі національного одягу взяли участь в урочистій ході у вишиванках. </w:t>
      </w:r>
    </w:p>
    <w:p w:rsidR="0078672E" w:rsidRPr="00946761" w:rsidRDefault="0078672E" w:rsidP="0078672E">
      <w:pPr>
        <w:spacing w:line="276" w:lineRule="auto"/>
        <w:ind w:firstLine="480"/>
        <w:jc w:val="both"/>
      </w:pPr>
      <w:r w:rsidRPr="00946761">
        <w:t>З метою виховання у молоді поваги до державної символіки України проведено традиційну молодіжну патріотичну Акцію</w:t>
      </w:r>
      <w:r>
        <w:t xml:space="preserve"> </w:t>
      </w:r>
      <w:r w:rsidRPr="00946761">
        <w:t xml:space="preserve">- </w:t>
      </w:r>
      <w:proofErr w:type="spellStart"/>
      <w:r w:rsidRPr="00946761">
        <w:t>мотоавтопробіг</w:t>
      </w:r>
      <w:proofErr w:type="spellEnd"/>
      <w:r w:rsidRPr="00946761">
        <w:t xml:space="preserve"> вулицями міста «Ми об’єднались під прапором України», присвячену Дню Державного Прапора України та 26-й річниці Незалежності України за участю п</w:t>
      </w:r>
      <w:r w:rsidRPr="00946761">
        <w:rPr>
          <w:rStyle w:val="textexposedshow"/>
        </w:rPr>
        <w:t xml:space="preserve">редставників міської молодіжної організації «Роменський автоклуб «Королі вулиць», міської організації товариства сприяння оборони України, громадської організації «Патріоти </w:t>
      </w:r>
      <w:proofErr w:type="spellStart"/>
      <w:r w:rsidRPr="00946761">
        <w:rPr>
          <w:rStyle w:val="textexposedshow"/>
        </w:rPr>
        <w:t>Роменщини</w:t>
      </w:r>
      <w:proofErr w:type="spellEnd"/>
      <w:r w:rsidRPr="00946761">
        <w:rPr>
          <w:rStyle w:val="textexposedshow"/>
        </w:rPr>
        <w:t xml:space="preserve">» та представників молодіжного </w:t>
      </w:r>
      <w:proofErr w:type="spellStart"/>
      <w:r w:rsidRPr="00946761">
        <w:rPr>
          <w:rStyle w:val="textexposedshow"/>
        </w:rPr>
        <w:t>моторуху</w:t>
      </w:r>
      <w:proofErr w:type="spellEnd"/>
      <w:r w:rsidRPr="00946761">
        <w:rPr>
          <w:rStyle w:val="textexposedshow"/>
        </w:rPr>
        <w:t>.</w:t>
      </w:r>
    </w:p>
    <w:p w:rsidR="0078672E" w:rsidRPr="00946761" w:rsidRDefault="0078672E" w:rsidP="0078672E">
      <w:pPr>
        <w:spacing w:line="276" w:lineRule="auto"/>
        <w:ind w:firstLine="480"/>
        <w:jc w:val="both"/>
      </w:pPr>
      <w:r w:rsidRPr="00946761">
        <w:t>На День молоді проведено спортивні змагання, «Парковий Університет», «Забіг у</w:t>
      </w:r>
      <w:r w:rsidRPr="00946761">
        <w:rPr>
          <w:color w:val="0000FF"/>
        </w:rPr>
        <w:t xml:space="preserve"> </w:t>
      </w:r>
      <w:r w:rsidRPr="00946761">
        <w:t xml:space="preserve">повзунках», велопробіг вулицями міста «Єднаймось, друзі!», </w:t>
      </w:r>
      <w:proofErr w:type="spellStart"/>
      <w:r w:rsidRPr="00946761">
        <w:t>флешмоб</w:t>
      </w:r>
      <w:proofErr w:type="spellEnd"/>
      <w:r w:rsidRPr="00946761">
        <w:t xml:space="preserve"> «Молодь України», шоу-програма «Роменська красуня», концертна програма «Майбутнє України будувати молодим» та молодіжна дискотека</w:t>
      </w:r>
      <w:r>
        <w:t>. Також було проведено майстер-</w:t>
      </w:r>
      <w:r w:rsidRPr="00946761">
        <w:t>класи з самооборони та гри на гітарі, в яких молодь міста мала змогу набути нового досвіду.</w:t>
      </w:r>
    </w:p>
    <w:p w:rsidR="0078672E" w:rsidRPr="00946761" w:rsidRDefault="0078672E" w:rsidP="0078672E">
      <w:pPr>
        <w:spacing w:line="276" w:lineRule="auto"/>
        <w:ind w:firstLine="480"/>
        <w:jc w:val="both"/>
      </w:pPr>
      <w:r w:rsidRPr="00946761">
        <w:t>В листопаді відділом молоді та спорту спільно з ЦПО та РТМ відділу освіти проведено фестиваль дитячої творчості «</w:t>
      </w:r>
      <w:proofErr w:type="spellStart"/>
      <w:r w:rsidRPr="00946761">
        <w:t>Повір</w:t>
      </w:r>
      <w:proofErr w:type="spellEnd"/>
      <w:r w:rsidRPr="00946761">
        <w:t xml:space="preserve"> у себе - і в тебе повірять інші».</w:t>
      </w:r>
    </w:p>
    <w:p w:rsidR="0078672E" w:rsidRPr="0078672E" w:rsidRDefault="0078672E" w:rsidP="0078672E">
      <w:pPr>
        <w:spacing w:line="276" w:lineRule="auto"/>
        <w:ind w:firstLine="480"/>
        <w:jc w:val="both"/>
      </w:pPr>
      <w:r w:rsidRPr="00946761">
        <w:t>Роменським міським осередком Всеукраїнської молодіжної ГО «Фундація Регіональних Ініціатив» проведено перегляд кінофільмів «60 за 60» для молоді міста.</w:t>
      </w:r>
    </w:p>
    <w:p w:rsidR="000E7202" w:rsidRPr="000E7202" w:rsidRDefault="000E7202" w:rsidP="000E7202">
      <w:pPr>
        <w:spacing w:line="276" w:lineRule="auto"/>
        <w:ind w:firstLine="480"/>
        <w:jc w:val="both"/>
      </w:pPr>
      <w:r w:rsidRPr="00946761">
        <w:lastRenderedPageBreak/>
        <w:t>Також проведено традиційні турніри з видів спорту, присвячені пам’яті Героїв «Небесної сотні», пам'яті героїв Крут, Дню Перемоги, Дню Соборності України, Дню Державного Прапора України та річниці Незалежності України, пам’яті патріотів, які загинули під час АТО на Сході України та учасникам АТО та інш</w:t>
      </w:r>
      <w:r>
        <w:t>і</w:t>
      </w:r>
      <w:r w:rsidRPr="00946761">
        <w:t xml:space="preserve">. </w:t>
      </w:r>
    </w:p>
    <w:p w:rsidR="000C44B8" w:rsidRDefault="000C44B8" w:rsidP="000C44B8">
      <w:pPr>
        <w:spacing w:line="276" w:lineRule="auto"/>
        <w:ind w:firstLine="425"/>
        <w:jc w:val="both"/>
      </w:pPr>
      <w:r w:rsidRPr="00946761">
        <w:t>Згідно «Єдиного календарного плану міських фізкультурно-оздоровчих і спортивних заходів на 2017 рік» з</w:t>
      </w:r>
      <w:r w:rsidRPr="00946761">
        <w:rPr>
          <w:iCs/>
        </w:rPr>
        <w:t xml:space="preserve">а </w:t>
      </w:r>
      <w:r w:rsidRPr="00946761">
        <w:t>2017 рік проведено 38 навчально-тренувальних зборів, 46 міських фізкультурно-спортивних заходів з різних видів спорту, спортсмени міста взяли участь у 22 обласних та 13 Всеукраїнських змаганнях, підготовлено 1 Майстер спорту України, 12 кандидатів у майстри спорту України, 9 спортсменів першого розряду.</w:t>
      </w:r>
    </w:p>
    <w:p w:rsidR="002B576A" w:rsidRPr="000C44B8" w:rsidRDefault="002B576A" w:rsidP="002B576A">
      <w:pPr>
        <w:spacing w:line="276" w:lineRule="auto"/>
        <w:ind w:firstLine="480"/>
        <w:jc w:val="both"/>
      </w:pPr>
      <w:r w:rsidRPr="00946761">
        <w:t>У практику роботи відділу молоді та спорту запроваджено проведення щорічної молодіжної акції «Молоде покоління обирає здорове майбутнє», співпраця з громадськими організаціями фізкультурно-спортивної спрямованості</w:t>
      </w:r>
      <w:r>
        <w:t xml:space="preserve"> (</w:t>
      </w:r>
      <w:r w:rsidRPr="00946761">
        <w:t>«Козацький рукопаш», організа</w:t>
      </w:r>
      <w:r>
        <w:t xml:space="preserve">цією самозахисту з </w:t>
      </w:r>
      <w:proofErr w:type="spellStart"/>
      <w:r>
        <w:t>джиу-джитсу</w:t>
      </w:r>
      <w:proofErr w:type="spellEnd"/>
      <w:r>
        <w:t xml:space="preserve">, </w:t>
      </w:r>
      <w:r w:rsidRPr="00946761">
        <w:t xml:space="preserve">«Федерація вільної боротьби </w:t>
      </w:r>
      <w:proofErr w:type="spellStart"/>
      <w:r w:rsidRPr="00946761">
        <w:t>Роменщини</w:t>
      </w:r>
      <w:proofErr w:type="spellEnd"/>
      <w:r w:rsidRPr="00946761">
        <w:t>»,</w:t>
      </w:r>
      <w:r>
        <w:t xml:space="preserve"> </w:t>
      </w:r>
      <w:r w:rsidRPr="00946761">
        <w:t>громадською організаціє</w:t>
      </w:r>
      <w:r>
        <w:t xml:space="preserve">ю з настільного тенісу «Динамо» та </w:t>
      </w:r>
      <w:proofErr w:type="spellStart"/>
      <w:r>
        <w:t>інш</w:t>
      </w:r>
      <w:proofErr w:type="spellEnd"/>
      <w:r>
        <w:t>.)</w:t>
      </w:r>
      <w:r w:rsidRPr="00946761">
        <w:t>. Під час проведення Акції проводяться змагання з різних видів спорту та традиційне фізкультурно-оздоровче свято «Тато, мама і я – спортивна сім‘я» серед команд дошкільних навчальних закладів та команд загальноосвітніх шкіл міста (в цьому році взяло участь 18 команд).</w:t>
      </w:r>
    </w:p>
    <w:p w:rsidR="000C44B8" w:rsidRPr="00946761" w:rsidRDefault="000C44B8" w:rsidP="000C44B8">
      <w:pPr>
        <w:spacing w:line="276" w:lineRule="auto"/>
        <w:ind w:firstLine="425"/>
        <w:jc w:val="both"/>
      </w:pPr>
      <w:r w:rsidRPr="00946761">
        <w:t>Було проведено основні фізкультурно-спортивні заходи:</w:t>
      </w:r>
    </w:p>
    <w:p w:rsidR="000C44B8" w:rsidRPr="00946761" w:rsidRDefault="000C44B8" w:rsidP="000C44B8">
      <w:pPr>
        <w:spacing w:line="276" w:lineRule="auto"/>
        <w:ind w:firstLine="360"/>
        <w:jc w:val="both"/>
      </w:pPr>
      <w:r w:rsidRPr="00946761">
        <w:t xml:space="preserve">традиційний турнір з гімнастики спортивної , присвячений пам’яті  </w:t>
      </w:r>
      <w:proofErr w:type="spellStart"/>
      <w:r w:rsidRPr="00946761">
        <w:t>К.Зеленко</w:t>
      </w:r>
      <w:proofErr w:type="spellEnd"/>
      <w:r w:rsidRPr="00946761">
        <w:t>;</w:t>
      </w:r>
    </w:p>
    <w:p w:rsidR="000C44B8" w:rsidRPr="00946761" w:rsidRDefault="000C44B8" w:rsidP="00851BFC">
      <w:pPr>
        <w:spacing w:line="276" w:lineRule="auto"/>
        <w:ind w:firstLine="360"/>
        <w:jc w:val="both"/>
      </w:pPr>
      <w:r w:rsidRPr="00946761">
        <w:t>міські змагання на призи клубу «Шкіряний м’яч»;</w:t>
      </w:r>
    </w:p>
    <w:p w:rsidR="000C44B8" w:rsidRPr="00946761" w:rsidRDefault="000C44B8" w:rsidP="000C44B8">
      <w:pPr>
        <w:spacing w:line="276" w:lineRule="auto"/>
        <w:ind w:firstLine="360"/>
        <w:jc w:val="both"/>
      </w:pPr>
      <w:r w:rsidRPr="00946761">
        <w:t>турнір з міні-футболу, присвячений пам’яті В.М.</w:t>
      </w:r>
      <w:r>
        <w:t xml:space="preserve"> </w:t>
      </w:r>
      <w:proofErr w:type="spellStart"/>
      <w:r w:rsidRPr="00946761">
        <w:t>Окіпного</w:t>
      </w:r>
      <w:proofErr w:type="spellEnd"/>
      <w:r w:rsidRPr="00946761">
        <w:t>;</w:t>
      </w:r>
    </w:p>
    <w:p w:rsidR="000C44B8" w:rsidRPr="00946761" w:rsidRDefault="000C44B8" w:rsidP="000C44B8">
      <w:pPr>
        <w:spacing w:line="276" w:lineRule="auto"/>
        <w:ind w:firstLine="360"/>
        <w:jc w:val="both"/>
      </w:pPr>
      <w:r w:rsidRPr="00946761">
        <w:t xml:space="preserve">Спартакіада серед вищих навчальних закладів; </w:t>
      </w:r>
    </w:p>
    <w:p w:rsidR="000C44B8" w:rsidRPr="00946761" w:rsidRDefault="000C44B8" w:rsidP="000C44B8">
      <w:pPr>
        <w:spacing w:line="276" w:lineRule="auto"/>
        <w:ind w:firstLine="360"/>
        <w:jc w:val="both"/>
      </w:pPr>
      <w:r w:rsidRPr="00946761">
        <w:t>Спартакіада міста серед допризовної молоді;</w:t>
      </w:r>
    </w:p>
    <w:p w:rsidR="000C44B8" w:rsidRPr="00946761" w:rsidRDefault="000C44B8" w:rsidP="000C44B8">
      <w:pPr>
        <w:spacing w:line="276" w:lineRule="auto"/>
        <w:ind w:firstLine="360"/>
        <w:jc w:val="both"/>
      </w:pPr>
      <w:r w:rsidRPr="00946761">
        <w:t>Чемпіонат України з КЕМПО та КОБУДО;</w:t>
      </w:r>
    </w:p>
    <w:p w:rsidR="000C44B8" w:rsidRPr="00946761" w:rsidRDefault="000C44B8" w:rsidP="000C44B8">
      <w:pPr>
        <w:spacing w:line="276" w:lineRule="auto"/>
        <w:ind w:firstLine="360"/>
        <w:jc w:val="both"/>
      </w:pPr>
      <w:r w:rsidRPr="00946761">
        <w:t>традиційний турнір з рукопашного бою , присвячений воїнам-афганцям;</w:t>
      </w:r>
    </w:p>
    <w:p w:rsidR="000C44B8" w:rsidRPr="00946761" w:rsidRDefault="000C44B8" w:rsidP="000C44B8">
      <w:pPr>
        <w:spacing w:line="276" w:lineRule="auto"/>
        <w:ind w:firstLine="360"/>
        <w:jc w:val="both"/>
      </w:pPr>
      <w:r w:rsidRPr="00946761">
        <w:t xml:space="preserve">традиційний турнір з дзюдо «Кубок Перемоги»;  </w:t>
      </w:r>
    </w:p>
    <w:p w:rsidR="000C44B8" w:rsidRPr="00946761" w:rsidRDefault="000C44B8" w:rsidP="000C44B8">
      <w:pPr>
        <w:spacing w:line="276" w:lineRule="auto"/>
        <w:ind w:firstLine="360"/>
        <w:jc w:val="both"/>
      </w:pPr>
      <w:r w:rsidRPr="00946761">
        <w:t>традиційний  турнір з волейболу, присвячений пам'яті героїв Крут;</w:t>
      </w:r>
    </w:p>
    <w:p w:rsidR="000C44B8" w:rsidRPr="00946761" w:rsidRDefault="000C44B8" w:rsidP="000C44B8">
      <w:pPr>
        <w:spacing w:line="276" w:lineRule="auto"/>
        <w:ind w:firstLine="360"/>
        <w:jc w:val="both"/>
      </w:pPr>
      <w:r w:rsidRPr="00946761">
        <w:t>Олімпійський день бігу;</w:t>
      </w:r>
    </w:p>
    <w:p w:rsidR="000C44B8" w:rsidRPr="00946761" w:rsidRDefault="000C44B8" w:rsidP="000C44B8">
      <w:pPr>
        <w:spacing w:line="276" w:lineRule="auto"/>
        <w:ind w:firstLine="360"/>
        <w:jc w:val="both"/>
      </w:pPr>
      <w:r w:rsidRPr="00946761">
        <w:t>турнір з боротьби дзюдо, присвячений Дню Святого Миколая;</w:t>
      </w:r>
    </w:p>
    <w:p w:rsidR="000C44B8" w:rsidRPr="00946761" w:rsidRDefault="000C44B8" w:rsidP="000C44B8">
      <w:pPr>
        <w:spacing w:line="276" w:lineRule="auto"/>
        <w:ind w:firstLine="360"/>
        <w:jc w:val="both"/>
      </w:pPr>
      <w:r w:rsidRPr="00946761">
        <w:t xml:space="preserve">традиційний Кубок </w:t>
      </w:r>
      <w:proofErr w:type="spellStart"/>
      <w:r w:rsidRPr="00946761">
        <w:t>Роменщини</w:t>
      </w:r>
      <w:proofErr w:type="spellEnd"/>
      <w:r w:rsidRPr="00946761">
        <w:t xml:space="preserve"> з карате «</w:t>
      </w:r>
      <w:proofErr w:type="spellStart"/>
      <w:r w:rsidRPr="00946761">
        <w:t>Кіокушин</w:t>
      </w:r>
      <w:proofErr w:type="spellEnd"/>
      <w:r w:rsidRPr="00946761">
        <w:t>»;</w:t>
      </w:r>
    </w:p>
    <w:p w:rsidR="000C44B8" w:rsidRPr="00946761" w:rsidRDefault="000C44B8" w:rsidP="000C44B8">
      <w:pPr>
        <w:spacing w:line="276" w:lineRule="auto"/>
        <w:ind w:firstLine="360"/>
        <w:jc w:val="both"/>
      </w:pPr>
      <w:r w:rsidRPr="00946761">
        <w:t>відкритий обласний  турнір з боксу;</w:t>
      </w:r>
    </w:p>
    <w:p w:rsidR="000C44B8" w:rsidRPr="00946761" w:rsidRDefault="000C44B8" w:rsidP="000C44B8">
      <w:pPr>
        <w:spacing w:line="276" w:lineRule="auto"/>
        <w:ind w:firstLine="360"/>
        <w:jc w:val="both"/>
      </w:pPr>
      <w:r w:rsidRPr="00946761">
        <w:t>турнір з волейболу, присвячений пам’яті патріотам, які загинули під час АТО на сході України;</w:t>
      </w:r>
    </w:p>
    <w:p w:rsidR="000C44B8" w:rsidRDefault="000C44B8" w:rsidP="000C44B8">
      <w:pPr>
        <w:spacing w:line="276" w:lineRule="auto"/>
        <w:ind w:firstLine="360"/>
        <w:jc w:val="both"/>
      </w:pPr>
      <w:r w:rsidRPr="00946761">
        <w:t>відкритий чемпіонат м.</w:t>
      </w:r>
      <w:r>
        <w:t xml:space="preserve"> </w:t>
      </w:r>
      <w:r w:rsidRPr="00946761">
        <w:t>Ромни по хокею з шайбою серед юнаків та змагання по хокею з шайбою на Кубок міського голови та інші.</w:t>
      </w:r>
    </w:p>
    <w:p w:rsidR="00E84A1D" w:rsidRPr="00946761" w:rsidRDefault="002B576A" w:rsidP="00855048">
      <w:pPr>
        <w:spacing w:line="276" w:lineRule="auto"/>
        <w:ind w:firstLine="360"/>
        <w:jc w:val="both"/>
      </w:pPr>
      <w:r w:rsidRPr="00946761">
        <w:t xml:space="preserve">Велика увага приділяється висвітленню фізкультурно-спортивного життя міста. </w:t>
      </w:r>
      <w:r w:rsidR="00E84A1D" w:rsidRPr="00946761">
        <w:t xml:space="preserve">В міських газетах, </w:t>
      </w:r>
      <w:r>
        <w:t>на сайті виконкому міської ради постійно</w:t>
      </w:r>
      <w:r w:rsidR="00E84A1D" w:rsidRPr="00946761">
        <w:t xml:space="preserve"> висвітлюються визначні</w:t>
      </w:r>
      <w:r w:rsidR="00E84A1D" w:rsidRPr="00946761">
        <w:rPr>
          <w:color w:val="0000FF"/>
        </w:rPr>
        <w:t xml:space="preserve"> </w:t>
      </w:r>
      <w:r w:rsidR="00E84A1D" w:rsidRPr="00946761">
        <w:t>спортивні події міста, участь збірних команд з видів спорту в обласних та Всеукраїнських змаганнях, їх перемоги (загалом за 2017 рік написано більше 80 статей).</w:t>
      </w:r>
      <w:r w:rsidR="00855048">
        <w:t xml:space="preserve"> </w:t>
      </w:r>
      <w:r w:rsidR="00855048" w:rsidRPr="00946761">
        <w:t>Надається інформація  щодо наявних можливостей для реалізації молодіжних ідей, заходів, що проводяться в області (</w:t>
      </w:r>
      <w:proofErr w:type="spellStart"/>
      <w:r w:rsidR="00855048" w:rsidRPr="00946761">
        <w:t>відеофестевалів</w:t>
      </w:r>
      <w:proofErr w:type="spellEnd"/>
      <w:r w:rsidR="00855048" w:rsidRPr="00946761">
        <w:t xml:space="preserve">,  конкурсів, акцій, </w:t>
      </w:r>
      <w:proofErr w:type="spellStart"/>
      <w:r w:rsidR="00855048" w:rsidRPr="00946761">
        <w:t>т.п</w:t>
      </w:r>
      <w:proofErr w:type="spellEnd"/>
      <w:r w:rsidR="00855048" w:rsidRPr="00946761">
        <w:t>.).</w:t>
      </w:r>
    </w:p>
    <w:p w:rsidR="00D0263A" w:rsidRPr="00E44282" w:rsidRDefault="00D0263A" w:rsidP="007C2985">
      <w:pPr>
        <w:pStyle w:val="af6"/>
        <w:spacing w:line="276" w:lineRule="auto"/>
        <w:ind w:right="-5" w:firstLine="0"/>
        <w:rPr>
          <w:color w:val="FF0000"/>
          <w:szCs w:val="24"/>
          <w:lang w:val="uk-UA"/>
        </w:rPr>
      </w:pPr>
    </w:p>
    <w:p w:rsidR="00F12C5D" w:rsidRPr="0028027A" w:rsidRDefault="00F12C5D" w:rsidP="00F12C5D">
      <w:pPr>
        <w:tabs>
          <w:tab w:val="left" w:pos="426"/>
          <w:tab w:val="left" w:pos="1416"/>
          <w:tab w:val="left" w:pos="8205"/>
        </w:tabs>
        <w:spacing w:line="276" w:lineRule="auto"/>
        <w:ind w:firstLine="425"/>
        <w:jc w:val="both"/>
      </w:pPr>
      <w:r w:rsidRPr="0028027A">
        <w:t>Протягом 2017 року відділом культури було проведено:</w:t>
      </w:r>
    </w:p>
    <w:p w:rsidR="00F12C5D" w:rsidRPr="0028027A" w:rsidRDefault="00F12C5D" w:rsidP="00F12C5D">
      <w:pPr>
        <w:tabs>
          <w:tab w:val="left" w:pos="426"/>
        </w:tabs>
        <w:spacing w:line="276" w:lineRule="auto"/>
        <w:ind w:firstLine="425"/>
        <w:jc w:val="both"/>
      </w:pPr>
      <w:r w:rsidRPr="0028027A">
        <w:t>-</w:t>
      </w:r>
      <w:r w:rsidRPr="0028027A">
        <w:tab/>
        <w:t>28 конкурсів та фестивалів;</w:t>
      </w:r>
    </w:p>
    <w:p w:rsidR="00F12C5D" w:rsidRPr="0028027A" w:rsidRDefault="00F12C5D" w:rsidP="00F12C5D">
      <w:pPr>
        <w:tabs>
          <w:tab w:val="left" w:pos="426"/>
        </w:tabs>
        <w:spacing w:line="276" w:lineRule="auto"/>
        <w:ind w:firstLine="425"/>
        <w:jc w:val="both"/>
      </w:pPr>
      <w:r w:rsidRPr="0028027A">
        <w:t>-</w:t>
      </w:r>
      <w:r w:rsidRPr="0028027A">
        <w:tab/>
      </w:r>
      <w:r>
        <w:t>312</w:t>
      </w:r>
      <w:r w:rsidRPr="0028027A">
        <w:t xml:space="preserve"> молодіжні культурно-просвітницькі акції</w:t>
      </w:r>
      <w:r>
        <w:t xml:space="preserve"> та заходів</w:t>
      </w:r>
      <w:r w:rsidRPr="0028027A">
        <w:t>;</w:t>
      </w:r>
    </w:p>
    <w:p w:rsidR="00F12C5D" w:rsidRPr="0028027A" w:rsidRDefault="00F12C5D" w:rsidP="00F12C5D">
      <w:pPr>
        <w:tabs>
          <w:tab w:val="left" w:pos="426"/>
        </w:tabs>
        <w:spacing w:line="276" w:lineRule="auto"/>
        <w:ind w:firstLine="425"/>
        <w:jc w:val="both"/>
      </w:pPr>
      <w:r w:rsidRPr="0028027A">
        <w:t>-</w:t>
      </w:r>
      <w:r w:rsidRPr="0028027A">
        <w:rPr>
          <w:lang w:val="ru-RU"/>
        </w:rPr>
        <w:tab/>
      </w:r>
      <w:r>
        <w:rPr>
          <w:lang w:val="ru-RU"/>
        </w:rPr>
        <w:t>58</w:t>
      </w:r>
      <w:r w:rsidRPr="0028027A">
        <w:rPr>
          <w:lang w:val="ru-RU"/>
        </w:rPr>
        <w:t xml:space="preserve"> </w:t>
      </w:r>
      <w:r w:rsidRPr="0028027A">
        <w:t>культурно-мистецьких та краєзнавчих заходів.</w:t>
      </w:r>
    </w:p>
    <w:p w:rsidR="00F12C5D" w:rsidRDefault="00F12C5D" w:rsidP="00F12C5D">
      <w:pPr>
        <w:pStyle w:val="a9"/>
        <w:spacing w:line="276" w:lineRule="auto"/>
        <w:jc w:val="both"/>
        <w:rPr>
          <w:szCs w:val="24"/>
        </w:rPr>
      </w:pPr>
      <w:r>
        <w:rPr>
          <w:szCs w:val="24"/>
        </w:rPr>
        <w:lastRenderedPageBreak/>
        <w:t>У 2017 році сферу культури міста представляли 7 закладів</w:t>
      </w:r>
      <w:r w:rsidRPr="005402D7">
        <w:rPr>
          <w:szCs w:val="24"/>
        </w:rPr>
        <w:t>: Роменський міський будинок культури, Роменська дитяча музична школа, та п’ять бібліотек.</w:t>
      </w:r>
    </w:p>
    <w:p w:rsidR="00F12C5D" w:rsidRDefault="00F12C5D" w:rsidP="00F12C5D">
      <w:pPr>
        <w:spacing w:line="276" w:lineRule="auto"/>
        <w:jc w:val="both"/>
        <w:rPr>
          <w:rFonts w:eastAsia="Times New Roman"/>
        </w:rPr>
      </w:pPr>
      <w:r>
        <w:rPr>
          <w:rFonts w:eastAsia="Times New Roman"/>
        </w:rPr>
        <w:t xml:space="preserve">       Всього по бібліотечним закладам міста оформлено 37 книжкових виставок.</w:t>
      </w:r>
    </w:p>
    <w:p w:rsidR="00F12C5D" w:rsidRPr="00883BB8" w:rsidRDefault="00F12C5D" w:rsidP="00F12C5D">
      <w:pPr>
        <w:spacing w:line="276" w:lineRule="auto"/>
        <w:jc w:val="both"/>
        <w:rPr>
          <w:rFonts w:eastAsia="Times New Roman"/>
        </w:rPr>
      </w:pPr>
      <w:r>
        <w:rPr>
          <w:rFonts w:eastAsia="Times New Roman"/>
        </w:rPr>
        <w:t xml:space="preserve">       </w:t>
      </w:r>
      <w:r w:rsidRPr="00883BB8">
        <w:rPr>
          <w:rFonts w:eastAsia="Times New Roman"/>
        </w:rPr>
        <w:t>Центральна міська бібліотека для дітей є постійними і активними  учасниками  проектів як Всеукраїнського, так обласного і районного рівнів: «Книга пам’яті мого роду», «Книги будують мости»,</w:t>
      </w:r>
      <w:r w:rsidRPr="00883BB8">
        <w:rPr>
          <w:rFonts w:eastAsia="Times New Roman"/>
          <w:bCs/>
        </w:rPr>
        <w:t> «</w:t>
      </w:r>
      <w:r w:rsidRPr="00883BB8">
        <w:rPr>
          <w:rFonts w:eastAsia="Times New Roman"/>
        </w:rPr>
        <w:t>Книга в кадрі: новий формат», «Мрії про Україну: дитячий по</w:t>
      </w:r>
      <w:r>
        <w:rPr>
          <w:rFonts w:eastAsia="Times New Roman"/>
        </w:rPr>
        <w:t>гляд», «</w:t>
      </w:r>
      <w:proofErr w:type="spellStart"/>
      <w:r>
        <w:rPr>
          <w:rFonts w:eastAsia="Times New Roman"/>
        </w:rPr>
        <w:t>Книгоманія</w:t>
      </w:r>
      <w:proofErr w:type="spellEnd"/>
      <w:r>
        <w:rPr>
          <w:rFonts w:eastAsia="Times New Roman"/>
        </w:rPr>
        <w:t>» та інші, де</w:t>
      </w:r>
      <w:r w:rsidRPr="00883BB8">
        <w:rPr>
          <w:rFonts w:eastAsia="Times New Roman"/>
        </w:rPr>
        <w:t xml:space="preserve"> користувачі бібліотеки неодноразово ставали призерами.</w:t>
      </w:r>
      <w:r>
        <w:rPr>
          <w:rFonts w:eastAsia="Times New Roman"/>
        </w:rPr>
        <w:t> Цього року володарем</w:t>
      </w:r>
      <w:r w:rsidRPr="00883BB8">
        <w:rPr>
          <w:rFonts w:eastAsia="Times New Roman"/>
        </w:rPr>
        <w:t xml:space="preserve"> почесного титулу «Найкращий читач Сумщини – 2017</w:t>
      </w:r>
      <w:r>
        <w:rPr>
          <w:rFonts w:eastAsia="Times New Roman"/>
        </w:rPr>
        <w:t>» стала читачка  Ремінець Надія, яка прийняла участь у Фестивалі дитячого читання</w:t>
      </w:r>
      <w:r w:rsidRPr="00883BB8">
        <w:rPr>
          <w:rFonts w:eastAsia="Times New Roman"/>
        </w:rPr>
        <w:t xml:space="preserve"> у місті Львові. Матеріал про цю подію було надруковано в газеті «Урядовий кур’єр» .</w:t>
      </w:r>
    </w:p>
    <w:p w:rsidR="00F12C5D" w:rsidRPr="00883BB8" w:rsidRDefault="00F12C5D" w:rsidP="00F12C5D">
      <w:pPr>
        <w:pStyle w:val="a9"/>
        <w:spacing w:line="276" w:lineRule="auto"/>
        <w:ind w:firstLine="425"/>
        <w:jc w:val="both"/>
        <w:rPr>
          <w:szCs w:val="24"/>
        </w:rPr>
      </w:pPr>
      <w:r w:rsidRPr="000C1D08">
        <w:t xml:space="preserve">В художній галереї </w:t>
      </w:r>
      <w:r>
        <w:t xml:space="preserve">міського будинку культури </w:t>
      </w:r>
      <w:r w:rsidRPr="000C1D08">
        <w:t>протягом року</w:t>
      </w:r>
      <w:r w:rsidRPr="00162289">
        <w:t xml:space="preserve"> </w:t>
      </w:r>
      <w:r>
        <w:t>було проведено 20</w:t>
      </w:r>
      <w:r w:rsidRPr="000C1D08">
        <w:t xml:space="preserve">  </w:t>
      </w:r>
      <w:r>
        <w:t>творчих виставок</w:t>
      </w:r>
      <w:r w:rsidRPr="000C1D08">
        <w:t xml:space="preserve"> образотворчих студій</w:t>
      </w:r>
      <w:r>
        <w:t xml:space="preserve">: </w:t>
      </w:r>
      <w:r w:rsidRPr="000C1D08">
        <w:rPr>
          <w:szCs w:val="24"/>
        </w:rPr>
        <w:t>«Етюд» ім.</w:t>
      </w:r>
      <w:r>
        <w:rPr>
          <w:szCs w:val="24"/>
        </w:rPr>
        <w:t xml:space="preserve"> </w:t>
      </w:r>
      <w:r w:rsidRPr="000C1D08">
        <w:rPr>
          <w:szCs w:val="24"/>
        </w:rPr>
        <w:t xml:space="preserve">Ліни </w:t>
      </w:r>
      <w:proofErr w:type="spellStart"/>
      <w:r w:rsidRPr="000C1D08">
        <w:rPr>
          <w:szCs w:val="24"/>
        </w:rPr>
        <w:t>Бреус</w:t>
      </w:r>
      <w:proofErr w:type="spellEnd"/>
      <w:r w:rsidRPr="000C1D08">
        <w:rPr>
          <w:szCs w:val="24"/>
        </w:rPr>
        <w:t xml:space="preserve"> та «Чарівна Палітра»; майстринь з вишивки та </w:t>
      </w:r>
      <w:proofErr w:type="spellStart"/>
      <w:r w:rsidRPr="000C1D08">
        <w:rPr>
          <w:szCs w:val="24"/>
        </w:rPr>
        <w:t>бісероплетіння</w:t>
      </w:r>
      <w:proofErr w:type="spellEnd"/>
      <w:r w:rsidRPr="000C1D08">
        <w:rPr>
          <w:szCs w:val="24"/>
        </w:rPr>
        <w:t xml:space="preserve"> Наталії та Марини </w:t>
      </w:r>
      <w:proofErr w:type="spellStart"/>
      <w:r w:rsidRPr="000C1D08">
        <w:rPr>
          <w:szCs w:val="24"/>
        </w:rPr>
        <w:t>Вітенко</w:t>
      </w:r>
      <w:proofErr w:type="spellEnd"/>
      <w:r w:rsidRPr="000C1D08">
        <w:rPr>
          <w:szCs w:val="24"/>
        </w:rPr>
        <w:t xml:space="preserve">; вишивальниць Анастасії Головко та Оксани Мицик; </w:t>
      </w:r>
      <w:r w:rsidRPr="000C1D08">
        <w:rPr>
          <w:bCs/>
          <w:szCs w:val="24"/>
        </w:rPr>
        <w:t xml:space="preserve">художниці Лариси Терещенко; </w:t>
      </w:r>
      <w:r>
        <w:rPr>
          <w:szCs w:val="24"/>
        </w:rPr>
        <w:t>художників</w:t>
      </w:r>
      <w:r w:rsidRPr="000C1D08">
        <w:rPr>
          <w:szCs w:val="24"/>
        </w:rPr>
        <w:t xml:space="preserve"> Анатолія </w:t>
      </w:r>
      <w:proofErr w:type="spellStart"/>
      <w:r w:rsidRPr="000C1D08">
        <w:rPr>
          <w:szCs w:val="24"/>
        </w:rPr>
        <w:t>Холя</w:t>
      </w:r>
      <w:r>
        <w:rPr>
          <w:szCs w:val="24"/>
        </w:rPr>
        <w:t>вко</w:t>
      </w:r>
      <w:proofErr w:type="spellEnd"/>
      <w:r>
        <w:rPr>
          <w:szCs w:val="24"/>
        </w:rPr>
        <w:t xml:space="preserve"> та</w:t>
      </w:r>
      <w:r w:rsidRPr="000C1D08">
        <w:rPr>
          <w:szCs w:val="24"/>
        </w:rPr>
        <w:t xml:space="preserve"> Івана Демідова.</w:t>
      </w:r>
      <w:r>
        <w:rPr>
          <w:szCs w:val="24"/>
        </w:rPr>
        <w:t xml:space="preserve"> </w:t>
      </w:r>
    </w:p>
    <w:p w:rsidR="00045B7C" w:rsidRPr="00E44282" w:rsidRDefault="00045B7C" w:rsidP="00FA1A3A">
      <w:pPr>
        <w:tabs>
          <w:tab w:val="left" w:pos="426"/>
          <w:tab w:val="left" w:pos="1416"/>
          <w:tab w:val="left" w:pos="8205"/>
        </w:tabs>
        <w:spacing w:line="276" w:lineRule="auto"/>
        <w:jc w:val="both"/>
        <w:rPr>
          <w:color w:val="FF0000"/>
        </w:rPr>
      </w:pPr>
    </w:p>
    <w:p w:rsidR="001F5CE7" w:rsidRPr="00037B62" w:rsidRDefault="00E07938" w:rsidP="00C14E69">
      <w:pPr>
        <w:tabs>
          <w:tab w:val="left" w:pos="426"/>
          <w:tab w:val="left" w:pos="1416"/>
          <w:tab w:val="left" w:pos="8205"/>
        </w:tabs>
        <w:spacing w:line="276" w:lineRule="auto"/>
        <w:ind w:firstLine="425"/>
        <w:jc w:val="both"/>
      </w:pPr>
      <w:r w:rsidRPr="002079E8">
        <w:t>Управління</w:t>
      </w:r>
      <w:r w:rsidR="00C14E69" w:rsidRPr="002079E8">
        <w:t>м</w:t>
      </w:r>
      <w:r w:rsidRPr="002079E8">
        <w:t xml:space="preserve"> праці та соціального захисту населення</w:t>
      </w:r>
      <w:r w:rsidR="00037B62">
        <w:t>.</w:t>
      </w:r>
      <w:r w:rsidR="00C14E69" w:rsidRPr="00860C03">
        <w:t xml:space="preserve"> </w:t>
      </w:r>
      <w:r w:rsidR="001F5CE7" w:rsidRPr="00037B62">
        <w:t>Здійснено 24 обстежень підприємств, установ, організацій та фізичних осіб-підприємців, з питань умов праці.</w:t>
      </w:r>
    </w:p>
    <w:p w:rsidR="001F5CE7" w:rsidRPr="00860C03" w:rsidRDefault="001F5CE7" w:rsidP="00860C03">
      <w:pPr>
        <w:tabs>
          <w:tab w:val="left" w:pos="426"/>
          <w:tab w:val="left" w:pos="1416"/>
          <w:tab w:val="left" w:pos="8205"/>
        </w:tabs>
        <w:spacing w:line="276" w:lineRule="auto"/>
        <w:ind w:firstLine="425"/>
        <w:jc w:val="both"/>
      </w:pPr>
      <w:r w:rsidRPr="00037B62">
        <w:t xml:space="preserve">Протягом року було зареєстровано </w:t>
      </w:r>
      <w:r w:rsidR="00A1016E" w:rsidRPr="00037B62">
        <w:t>7</w:t>
      </w:r>
      <w:r w:rsidRPr="00037B62">
        <w:t xml:space="preserve"> колективних договорів та змін до них</w:t>
      </w:r>
      <w:r w:rsidR="00DF0F43">
        <w:t>.</w:t>
      </w:r>
    </w:p>
    <w:p w:rsidR="00DF0F43" w:rsidRPr="00860C03" w:rsidRDefault="00DF0F43" w:rsidP="00860C03">
      <w:pPr>
        <w:tabs>
          <w:tab w:val="left" w:pos="426"/>
          <w:tab w:val="left" w:pos="1416"/>
          <w:tab w:val="left" w:pos="8205"/>
        </w:tabs>
        <w:spacing w:line="276" w:lineRule="auto"/>
        <w:ind w:firstLine="425"/>
        <w:jc w:val="both"/>
      </w:pPr>
      <w:r w:rsidRPr="00860C03">
        <w:t xml:space="preserve">За  2017 рік здійснено 3715 перевірок, в </w:t>
      </w:r>
      <w:proofErr w:type="spellStart"/>
      <w:r w:rsidRPr="00860C03">
        <w:t>т.ч</w:t>
      </w:r>
      <w:proofErr w:type="spellEnd"/>
      <w:r w:rsidRPr="00860C03">
        <w:t xml:space="preserve">. шляхом запиту 3230. Проведено перевірок підтвердження факту проживання внутрішньо переміщених осіб – 388 сімей. </w:t>
      </w:r>
    </w:p>
    <w:p w:rsidR="00AD2B41" w:rsidRPr="00860C03" w:rsidRDefault="00AD2B41" w:rsidP="00860C03">
      <w:pPr>
        <w:tabs>
          <w:tab w:val="left" w:pos="426"/>
          <w:tab w:val="left" w:pos="1416"/>
          <w:tab w:val="left" w:pos="8205"/>
        </w:tabs>
        <w:spacing w:line="276" w:lineRule="auto"/>
        <w:ind w:firstLine="425"/>
        <w:jc w:val="both"/>
      </w:pPr>
      <w:r w:rsidRPr="00860C03">
        <w:t xml:space="preserve">За 2017 рік здійснено перевірку правильності застосування законодавства при призначенні пенсій, своєчасності нарахування, виплати та припинення виплати пенсій управлінням ПФУ в м. Ромни та Роменському районі шляхом перевірок матеріалів пенсійних справ: 433 новопризначених пенсійних справ, 824 пенсійних справ, які підлягали перерахунку, 641 одноразових доручень на правильність оформлення виплати недоотриманої пенсії та виплати допомоги на поховання. </w:t>
      </w:r>
    </w:p>
    <w:p w:rsidR="00A1016E" w:rsidRDefault="00A1016E" w:rsidP="00860C03">
      <w:pPr>
        <w:tabs>
          <w:tab w:val="left" w:pos="426"/>
          <w:tab w:val="left" w:pos="1416"/>
          <w:tab w:val="left" w:pos="8205"/>
        </w:tabs>
        <w:spacing w:line="276" w:lineRule="auto"/>
        <w:ind w:firstLine="425"/>
        <w:jc w:val="both"/>
      </w:pPr>
      <w:r w:rsidRPr="00AD148E">
        <w:t>Здійснено 23 виїзд</w:t>
      </w:r>
      <w:r w:rsidR="00C14E69" w:rsidRPr="00AD148E">
        <w:t>и</w:t>
      </w:r>
      <w:r w:rsidRPr="00AD148E">
        <w:t xml:space="preserve"> «мобільного соціального офісу» з метою проведення інформаційно – роз’яснювальної роботи з</w:t>
      </w:r>
      <w:r w:rsidRPr="00860C03">
        <w:t xml:space="preserve"> </w:t>
      </w:r>
      <w:r w:rsidRPr="00AD148E">
        <w:t>питань соціал</w:t>
      </w:r>
      <w:r w:rsidR="00AD148E" w:rsidRPr="00AD148E">
        <w:t>ьного захисту в кварталах міста.</w:t>
      </w:r>
    </w:p>
    <w:p w:rsidR="008C76DC" w:rsidRPr="00860C03" w:rsidRDefault="008C76DC" w:rsidP="00860C03">
      <w:pPr>
        <w:tabs>
          <w:tab w:val="left" w:pos="426"/>
          <w:tab w:val="left" w:pos="1416"/>
          <w:tab w:val="left" w:pos="8205"/>
        </w:tabs>
        <w:spacing w:line="276" w:lineRule="auto"/>
        <w:ind w:firstLine="425"/>
        <w:jc w:val="both"/>
      </w:pPr>
      <w:r w:rsidRPr="00860C03">
        <w:t>В управлінні за 2017 рік відбулося 24 оперативних нарад при начальнику управління праці та соціального захисту населення, де було розглянуто 54  питань, що стосуються роботи відділів, виконання наказів начальника управління та інформації з питань правової освіти  та 1 виробнича нарада (підготовлено 24 протоколи оперативної наради та 1 протокол виробничої наради).</w:t>
      </w:r>
    </w:p>
    <w:p w:rsidR="00AD2B41" w:rsidRPr="00860C03" w:rsidRDefault="00AD2B41" w:rsidP="00860C03">
      <w:pPr>
        <w:tabs>
          <w:tab w:val="left" w:pos="426"/>
          <w:tab w:val="left" w:pos="1416"/>
          <w:tab w:val="left" w:pos="8205"/>
        </w:tabs>
        <w:spacing w:line="276" w:lineRule="auto"/>
        <w:ind w:firstLine="425"/>
        <w:jc w:val="both"/>
      </w:pPr>
      <w:r w:rsidRPr="00860C03">
        <w:t>Управління праці та соціального захисту населення виконкому Роменської міської ради за 2017 рік організувало та прийняло участь у 229 засіданнях комісій, координаційних радах, комітетах та круглих столах:</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 – 12;</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робочої групи з питань легалізації виплати заробітної плати та зайнятості населення – 10;</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міської комісії у справах альтернативної (невійськової служби) – 2;</w:t>
      </w:r>
    </w:p>
    <w:p w:rsidR="00AD2B41" w:rsidRPr="00AD2B41" w:rsidRDefault="00AD2B41" w:rsidP="00860C03">
      <w:pPr>
        <w:spacing w:line="276" w:lineRule="auto"/>
        <w:ind w:firstLine="425"/>
        <w:jc w:val="both"/>
        <w:outlineLvl w:val="0"/>
        <w:rPr>
          <w:color w:val="000000"/>
          <w:szCs w:val="22"/>
        </w:rPr>
      </w:pPr>
      <w:r w:rsidRPr="00AD2B41">
        <w:rPr>
          <w:color w:val="000000"/>
          <w:szCs w:val="22"/>
        </w:rPr>
        <w:t xml:space="preserve">- засідання спеціальної комісії для вжиття заходів щодо запобігання різкому зростанню безробіття та масового вивільнення працівників – 6; </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комісії з розгляду питань  надання  матеріальної допомоги учасникам антитерористичної операції та членам їх сімей – 14;</w:t>
      </w:r>
    </w:p>
    <w:p w:rsidR="00AD2B41" w:rsidRPr="00AD2B41" w:rsidRDefault="00AD2B41" w:rsidP="00860C03">
      <w:pPr>
        <w:spacing w:line="276" w:lineRule="auto"/>
        <w:ind w:firstLine="425"/>
        <w:jc w:val="both"/>
        <w:outlineLvl w:val="0"/>
        <w:rPr>
          <w:color w:val="000000"/>
          <w:szCs w:val="22"/>
        </w:rPr>
      </w:pPr>
      <w:r w:rsidRPr="00AD2B41">
        <w:rPr>
          <w:color w:val="000000"/>
          <w:szCs w:val="22"/>
        </w:rPr>
        <w:lastRenderedPageBreak/>
        <w:t>- координаційна рада з надання допомоги учасникам антитерористичної операції та членам їх сімей у</w:t>
      </w:r>
      <w:r w:rsidR="0077455A">
        <w:rPr>
          <w:color w:val="000000"/>
          <w:szCs w:val="22"/>
        </w:rPr>
        <w:t xml:space="preserve"> місті Ромни – 14;</w:t>
      </w:r>
    </w:p>
    <w:p w:rsidR="00AD2B41" w:rsidRPr="00AD2B41" w:rsidRDefault="00AD2B41" w:rsidP="00860C03">
      <w:pPr>
        <w:spacing w:line="276" w:lineRule="auto"/>
        <w:ind w:firstLine="425"/>
        <w:jc w:val="both"/>
        <w:outlineLvl w:val="0"/>
        <w:rPr>
          <w:color w:val="000000"/>
          <w:szCs w:val="22"/>
        </w:rPr>
      </w:pPr>
      <w:r w:rsidRPr="00AD2B41">
        <w:rPr>
          <w:color w:val="000000"/>
          <w:szCs w:val="22"/>
        </w:rPr>
        <w:t>-</w:t>
      </w:r>
      <w:r w:rsidR="00C2379D">
        <w:rPr>
          <w:color w:val="000000"/>
          <w:szCs w:val="22"/>
        </w:rPr>
        <w:t xml:space="preserve"> </w:t>
      </w:r>
      <w:r w:rsidRPr="00AD2B41">
        <w:rPr>
          <w:color w:val="000000"/>
          <w:szCs w:val="22"/>
        </w:rPr>
        <w:t>засідання міської робочої групи з питань забезпечення реалізації рішень, спрямованих на підвищення рівня оплати праці та дотримання норм законодавства в частині мінімальної заробітної плати – 6;</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комісії по наданню одноразової матеріальної допомоги інвалідам та непрацюючим малозабезпеченим особам – 12;</w:t>
      </w:r>
    </w:p>
    <w:p w:rsidR="00AD2B41" w:rsidRPr="00AD2B41" w:rsidRDefault="00AD2B41" w:rsidP="00860C03">
      <w:pPr>
        <w:spacing w:line="276" w:lineRule="auto"/>
        <w:ind w:firstLine="425"/>
        <w:jc w:val="both"/>
        <w:outlineLvl w:val="0"/>
        <w:rPr>
          <w:color w:val="000000"/>
          <w:szCs w:val="22"/>
        </w:rPr>
      </w:pPr>
      <w:r w:rsidRPr="00AD2B41">
        <w:rPr>
          <w:color w:val="000000"/>
          <w:szCs w:val="22"/>
        </w:rPr>
        <w:t xml:space="preserve">- засідання комісії з питань надання матеріальної допомоги </w:t>
      </w:r>
      <w:proofErr w:type="spellStart"/>
      <w:r w:rsidRPr="00AD2B41">
        <w:rPr>
          <w:color w:val="000000"/>
          <w:szCs w:val="22"/>
        </w:rPr>
        <w:t>малозахищеним</w:t>
      </w:r>
      <w:proofErr w:type="spellEnd"/>
      <w:r w:rsidRPr="00AD2B41">
        <w:rPr>
          <w:color w:val="000000"/>
          <w:szCs w:val="22"/>
        </w:rPr>
        <w:t xml:space="preserve"> верствам населення міста Ромни -12;</w:t>
      </w:r>
    </w:p>
    <w:p w:rsidR="00AD2B41" w:rsidRPr="00AD2B41" w:rsidRDefault="00AD2B41" w:rsidP="00860C03">
      <w:pPr>
        <w:spacing w:line="276" w:lineRule="auto"/>
        <w:ind w:firstLine="425"/>
        <w:jc w:val="both"/>
        <w:outlineLvl w:val="0"/>
        <w:rPr>
          <w:color w:val="000000"/>
          <w:szCs w:val="22"/>
        </w:rPr>
      </w:pPr>
      <w:r w:rsidRPr="00AD2B41">
        <w:rPr>
          <w:color w:val="000000"/>
          <w:szCs w:val="22"/>
        </w:rPr>
        <w:t xml:space="preserve">- засідання комісії  по наданню матеріальної допомоги на вирішення соціально-побутових проблем жителів міста, які брали участь у ліквідації наслідків аварії на Чорнобильській АЕС та членам їх сімей - 9; </w:t>
      </w:r>
    </w:p>
    <w:p w:rsidR="00AD2B41" w:rsidRPr="00AD2B41" w:rsidRDefault="00AD2B41" w:rsidP="00860C03">
      <w:pPr>
        <w:spacing w:line="276" w:lineRule="auto"/>
        <w:ind w:firstLine="425"/>
        <w:jc w:val="both"/>
        <w:outlineLvl w:val="0"/>
        <w:rPr>
          <w:color w:val="000000"/>
          <w:szCs w:val="22"/>
        </w:rPr>
      </w:pPr>
      <w:r w:rsidRPr="00AD2B41">
        <w:rPr>
          <w:color w:val="FF0000"/>
          <w:szCs w:val="22"/>
        </w:rPr>
        <w:t xml:space="preserve">- </w:t>
      </w:r>
      <w:r w:rsidRPr="00AD2B41">
        <w:rPr>
          <w:color w:val="000000"/>
          <w:szCs w:val="22"/>
        </w:rPr>
        <w:t>засідання комісії із загальнообов'язкового державного соціального страхування у зв'язку з тимчасовою втратою працездатності та витратами, зумовленими похованням – 12;</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міської опікунської ради з питань забезпечення прав повнолітніх осіб, які потребують опіки і піклування - 10;</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комісії з вирішення окремих питань обслуговування громадян територіальним центром соціального обслуговув</w:t>
      </w:r>
      <w:r w:rsidR="007C2985">
        <w:rPr>
          <w:color w:val="000000"/>
          <w:szCs w:val="22"/>
        </w:rPr>
        <w:t>ання (надання соціальних послуг</w:t>
      </w:r>
      <w:r w:rsidRPr="00AD2B41">
        <w:rPr>
          <w:color w:val="000000"/>
          <w:szCs w:val="22"/>
        </w:rPr>
        <w:t>) Роменської міської ради –1;</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міської координаційної ради з питань соціального захисту бездомних осіб – 4;</w:t>
      </w:r>
    </w:p>
    <w:p w:rsidR="00AD2B41" w:rsidRPr="00AD2B41" w:rsidRDefault="00AD2B41" w:rsidP="00860C03">
      <w:pPr>
        <w:spacing w:line="276" w:lineRule="auto"/>
        <w:ind w:firstLine="425"/>
        <w:jc w:val="both"/>
        <w:outlineLvl w:val="0"/>
        <w:rPr>
          <w:color w:val="000000"/>
          <w:szCs w:val="22"/>
        </w:rPr>
      </w:pPr>
      <w:r w:rsidRPr="00AD2B41">
        <w:rPr>
          <w:color w:val="000000"/>
          <w:szCs w:val="22"/>
        </w:rPr>
        <w:t xml:space="preserve">- засідання комісії по  нарахуванню компенсаційних виплат за перевезення пільгових категорій населення в міському автомобільному транспорті - 12;   </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комісії з призначення населенню житлових субсидій, державної соціальної допомоги малозабезпеченим сім’ям та надання пільг - 44;</w:t>
      </w:r>
    </w:p>
    <w:p w:rsidR="00AD2B41" w:rsidRPr="00AD2B41" w:rsidRDefault="00AD2B41" w:rsidP="00860C03">
      <w:pPr>
        <w:spacing w:line="276" w:lineRule="auto"/>
        <w:ind w:firstLine="425"/>
        <w:jc w:val="both"/>
        <w:outlineLvl w:val="0"/>
        <w:rPr>
          <w:color w:val="000000"/>
          <w:szCs w:val="22"/>
        </w:rPr>
      </w:pPr>
      <w:r w:rsidRPr="00AD2B41">
        <w:rPr>
          <w:color w:val="000000"/>
          <w:szCs w:val="22"/>
        </w:rPr>
        <w:t xml:space="preserve">- засідання міської комісії з питань призначення (відновлення) соціальних виплат внутрішньо переміщеним особам – 31; </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міська робоча група по контролю за проведення соціальних виплат внутрішньо – переміщеним особам за місцем  їх фактичного проживання /перебування – 1;</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робочої комісії з питань координації діяльності з надання населенню житлових субсидій за спрощеним порядком - 0;</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міської комісії з питань поновлення прав реабілітованих - 0;</w:t>
      </w:r>
    </w:p>
    <w:p w:rsidR="00AD2B41" w:rsidRPr="00AD2B41" w:rsidRDefault="007F26B4" w:rsidP="00860C03">
      <w:pPr>
        <w:tabs>
          <w:tab w:val="num" w:pos="0"/>
        </w:tabs>
        <w:spacing w:line="276" w:lineRule="auto"/>
        <w:ind w:firstLine="425"/>
        <w:jc w:val="both"/>
        <w:outlineLvl w:val="0"/>
        <w:rPr>
          <w:color w:val="000000"/>
          <w:szCs w:val="22"/>
        </w:rPr>
      </w:pPr>
      <w:r>
        <w:rPr>
          <w:bCs/>
          <w:color w:val="000000"/>
          <w:szCs w:val="22"/>
        </w:rPr>
        <w:t>- виїз</w:t>
      </w:r>
      <w:r w:rsidR="00AD2B41" w:rsidRPr="00AD2B41">
        <w:rPr>
          <w:bCs/>
          <w:color w:val="000000"/>
          <w:szCs w:val="22"/>
        </w:rPr>
        <w:t xml:space="preserve">не засідання організаційного комітету щодо привітання </w:t>
      </w:r>
      <w:r w:rsidR="00AD2B41" w:rsidRPr="00AD2B41">
        <w:rPr>
          <w:color w:val="000000"/>
          <w:szCs w:val="22"/>
        </w:rPr>
        <w:t xml:space="preserve">зі 100 річним ювілеєм                      громадян  – 1; </w:t>
      </w:r>
    </w:p>
    <w:p w:rsidR="00AD2B41" w:rsidRPr="00AD2B41" w:rsidRDefault="00AD2B41" w:rsidP="00860C03">
      <w:pPr>
        <w:spacing w:line="276" w:lineRule="auto"/>
        <w:ind w:firstLine="425"/>
        <w:jc w:val="both"/>
        <w:outlineLvl w:val="0"/>
        <w:rPr>
          <w:bCs/>
          <w:color w:val="000000"/>
          <w:szCs w:val="22"/>
        </w:rPr>
      </w:pPr>
      <w:r w:rsidRPr="00AD2B41">
        <w:rPr>
          <w:color w:val="000000"/>
          <w:szCs w:val="22"/>
        </w:rPr>
        <w:t>- з</w:t>
      </w:r>
      <w:r w:rsidRPr="00AD2B41">
        <w:rPr>
          <w:szCs w:val="22"/>
        </w:rPr>
        <w:t xml:space="preserve">асідання «круглого столу» на тему: </w:t>
      </w:r>
      <w:r w:rsidR="00DE56CF">
        <w:rPr>
          <w:bCs/>
          <w:iCs/>
          <w:color w:val="000000"/>
          <w:szCs w:val="22"/>
        </w:rPr>
        <w:t xml:space="preserve">«Тарифи на житлово – </w:t>
      </w:r>
      <w:r w:rsidRPr="00AD2B41">
        <w:rPr>
          <w:bCs/>
          <w:iCs/>
          <w:color w:val="000000"/>
          <w:szCs w:val="22"/>
        </w:rPr>
        <w:t xml:space="preserve">комунальні послуги, енергоресурси та порядок надання субсидій населенню» в рамках єдиного інформаційного дня </w:t>
      </w:r>
      <w:r w:rsidRPr="00AD2B41">
        <w:rPr>
          <w:szCs w:val="22"/>
        </w:rPr>
        <w:t>із представниками голів квартальних комітетів - 1;</w:t>
      </w:r>
    </w:p>
    <w:p w:rsidR="00AD2B41" w:rsidRPr="00AD2B41" w:rsidRDefault="00AD2B41" w:rsidP="00860C03">
      <w:pPr>
        <w:pStyle w:val="23"/>
        <w:spacing w:line="276" w:lineRule="auto"/>
        <w:ind w:firstLine="425"/>
        <w:outlineLvl w:val="0"/>
        <w:rPr>
          <w:bCs/>
          <w:color w:val="000000"/>
          <w:szCs w:val="22"/>
        </w:rPr>
      </w:pPr>
      <w:r w:rsidRPr="00AD2B41">
        <w:rPr>
          <w:bCs/>
          <w:color w:val="000000"/>
          <w:szCs w:val="22"/>
        </w:rPr>
        <w:t>- засідання координаційної ради з питань вирішення проблем осіб з обмеженими фізичними можливостями –</w:t>
      </w:r>
      <w:r w:rsidRPr="00AD2B41">
        <w:rPr>
          <w:bCs/>
          <w:color w:val="000000"/>
          <w:szCs w:val="22"/>
          <w:lang w:val="ru-RU"/>
        </w:rPr>
        <w:t>2</w:t>
      </w:r>
      <w:r w:rsidRPr="00AD2B41">
        <w:rPr>
          <w:bCs/>
          <w:color w:val="000000"/>
          <w:szCs w:val="22"/>
        </w:rPr>
        <w:t>;</w:t>
      </w:r>
    </w:p>
    <w:p w:rsidR="00AD2B41" w:rsidRPr="00AD2B41" w:rsidRDefault="00AD2B41" w:rsidP="00860C03">
      <w:pPr>
        <w:spacing w:line="276" w:lineRule="auto"/>
        <w:ind w:firstLine="425"/>
        <w:jc w:val="both"/>
        <w:outlineLvl w:val="0"/>
        <w:rPr>
          <w:szCs w:val="22"/>
        </w:rPr>
      </w:pPr>
      <w:r w:rsidRPr="00AD2B41">
        <w:rPr>
          <w:szCs w:val="22"/>
        </w:rPr>
        <w:t>- засідання консультативної ради з питань соціального захисту громадян, які постраждали внаслідок Чорнобильської катастрофи – 2;</w:t>
      </w:r>
    </w:p>
    <w:p w:rsidR="00AD2B41" w:rsidRPr="00AD2B41" w:rsidRDefault="00AD2B41" w:rsidP="00860C03">
      <w:pPr>
        <w:spacing w:line="276" w:lineRule="auto"/>
        <w:ind w:firstLine="425"/>
        <w:jc w:val="both"/>
        <w:outlineLvl w:val="0"/>
        <w:rPr>
          <w:bCs/>
          <w:iCs/>
          <w:color w:val="000000"/>
          <w:szCs w:val="22"/>
        </w:rPr>
      </w:pPr>
      <w:r w:rsidRPr="00AD2B41">
        <w:rPr>
          <w:color w:val="000000"/>
          <w:szCs w:val="22"/>
        </w:rPr>
        <w:t xml:space="preserve">- засідання «круглого столу» з нагоди відзначення Міжнародного дня людей з інвалідністю - 1 </w:t>
      </w:r>
      <w:r w:rsidRPr="00AD2B41">
        <w:rPr>
          <w:bCs/>
          <w:iCs/>
          <w:color w:val="000000"/>
          <w:szCs w:val="22"/>
        </w:rPr>
        <w:t>та інші.</w:t>
      </w:r>
    </w:p>
    <w:p w:rsidR="00AD2B41" w:rsidRPr="00AD2B41" w:rsidRDefault="00AD2B41" w:rsidP="00860C03">
      <w:pPr>
        <w:spacing w:line="276" w:lineRule="auto"/>
        <w:ind w:firstLine="425"/>
        <w:jc w:val="both"/>
        <w:outlineLvl w:val="0"/>
        <w:rPr>
          <w:bCs/>
          <w:iCs/>
          <w:color w:val="000000"/>
          <w:szCs w:val="22"/>
        </w:rPr>
      </w:pPr>
      <w:r w:rsidRPr="00AD2B41">
        <w:rPr>
          <w:color w:val="000000"/>
          <w:szCs w:val="22"/>
        </w:rPr>
        <w:t>- засідання Міського комітету  з огляду – конкурсу з охорони праці в місті Ромни - 1;</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організаційного комітету  з нагоди Дня працівника соціальної сфери -2;</w:t>
      </w:r>
    </w:p>
    <w:p w:rsidR="00AD2B41" w:rsidRPr="00AD2B41" w:rsidRDefault="00AD2B41" w:rsidP="00860C03">
      <w:pPr>
        <w:spacing w:line="276" w:lineRule="auto"/>
        <w:ind w:firstLine="425"/>
        <w:jc w:val="both"/>
        <w:outlineLvl w:val="0"/>
        <w:rPr>
          <w:color w:val="000000"/>
          <w:szCs w:val="22"/>
        </w:rPr>
      </w:pPr>
      <w:r w:rsidRPr="00AD2B41">
        <w:rPr>
          <w:color w:val="000000"/>
          <w:szCs w:val="22"/>
        </w:rPr>
        <w:t>- засідання тендерного комітету управління праці та соціального захисту населення –7.</w:t>
      </w:r>
    </w:p>
    <w:p w:rsidR="00AD2B41" w:rsidRPr="00AD2B41" w:rsidRDefault="00AD2B41" w:rsidP="00860C03">
      <w:pPr>
        <w:spacing w:line="276" w:lineRule="auto"/>
        <w:ind w:firstLine="425"/>
        <w:jc w:val="both"/>
        <w:rPr>
          <w:szCs w:val="22"/>
        </w:rPr>
      </w:pPr>
      <w:r w:rsidRPr="00AD2B41">
        <w:rPr>
          <w:color w:val="000000"/>
          <w:szCs w:val="22"/>
        </w:rPr>
        <w:lastRenderedPageBreak/>
        <w:t>- з</w:t>
      </w:r>
      <w:r w:rsidR="0021510E">
        <w:rPr>
          <w:szCs w:val="22"/>
        </w:rPr>
        <w:t>асідання «круглого столу»</w:t>
      </w:r>
      <w:r w:rsidRPr="00AD2B41">
        <w:rPr>
          <w:szCs w:val="22"/>
        </w:rPr>
        <w:t xml:space="preserve"> учасників ліквідації наслідків аварії на ЧАЕС із представниками влади та керівниками – надавачами комунальних послуг -1.</w:t>
      </w:r>
    </w:p>
    <w:p w:rsidR="00581D4B" w:rsidRPr="00581D4B" w:rsidRDefault="00581D4B" w:rsidP="00860C03">
      <w:pPr>
        <w:spacing w:line="276" w:lineRule="auto"/>
        <w:ind w:firstLine="425"/>
        <w:jc w:val="both"/>
        <w:rPr>
          <w:color w:val="000000"/>
          <w:szCs w:val="22"/>
        </w:rPr>
      </w:pPr>
      <w:r w:rsidRPr="00581D4B">
        <w:rPr>
          <w:color w:val="000000"/>
          <w:szCs w:val="22"/>
        </w:rPr>
        <w:t>В засобах масової інформації за звітний період висвітлено 4 статті щодо звернень громадян, графіків особистого прийому начальником та його заступниками та щотижневі графіки проведення пр</w:t>
      </w:r>
      <w:r w:rsidR="00A84FFF">
        <w:rPr>
          <w:color w:val="000000"/>
          <w:szCs w:val="22"/>
        </w:rPr>
        <w:t>ямих “гарячих” телефонних ліній</w:t>
      </w:r>
      <w:r w:rsidRPr="00581D4B">
        <w:rPr>
          <w:color w:val="000000"/>
          <w:szCs w:val="22"/>
        </w:rPr>
        <w:t>.</w:t>
      </w:r>
    </w:p>
    <w:p w:rsidR="00D629A5" w:rsidRDefault="00D629A5" w:rsidP="00FA1A3A">
      <w:pPr>
        <w:spacing w:line="276" w:lineRule="auto"/>
        <w:ind w:firstLine="425"/>
        <w:jc w:val="both"/>
        <w:rPr>
          <w:color w:val="FF0000"/>
        </w:rPr>
      </w:pPr>
    </w:p>
    <w:p w:rsidR="00C456C8" w:rsidRDefault="00C456C8" w:rsidP="00FA1A3A">
      <w:pPr>
        <w:tabs>
          <w:tab w:val="left" w:pos="708"/>
          <w:tab w:val="left" w:pos="1416"/>
          <w:tab w:val="left" w:pos="8205"/>
        </w:tabs>
        <w:spacing w:line="276" w:lineRule="auto"/>
        <w:ind w:firstLine="425"/>
        <w:jc w:val="both"/>
      </w:pPr>
      <w:r w:rsidRPr="00C456C8">
        <w:t>Відділом</w:t>
      </w:r>
      <w:r>
        <w:t xml:space="preserve"> обліку і розподілу житла виконавчого комітету Роменської міської ради за 2017 рік взято на квартальний облік за місцем проживання 19 осіб, </w:t>
      </w:r>
      <w:proofErr w:type="spellStart"/>
      <w:r>
        <w:t>внесено</w:t>
      </w:r>
      <w:proofErr w:type="spellEnd"/>
      <w:r>
        <w:t xml:space="preserve"> до позачергового списку – 11 особу, до першочергового списку – 8 осіб. Знято з квартального обліку 27 осіб.</w:t>
      </w:r>
    </w:p>
    <w:p w:rsidR="00C456C8" w:rsidRDefault="00C456C8" w:rsidP="00FA1A3A">
      <w:pPr>
        <w:tabs>
          <w:tab w:val="left" w:pos="708"/>
          <w:tab w:val="left" w:pos="1416"/>
          <w:tab w:val="left" w:pos="8205"/>
        </w:tabs>
        <w:spacing w:line="276" w:lineRule="auto"/>
        <w:ind w:firstLine="425"/>
        <w:jc w:val="both"/>
      </w:pPr>
      <w:r>
        <w:t xml:space="preserve">На протязі 2017 року до Єдиного державного реєстру громадян, які потребують поліпшення житлових умов </w:t>
      </w:r>
      <w:proofErr w:type="spellStart"/>
      <w:r>
        <w:t>внесено</w:t>
      </w:r>
      <w:proofErr w:type="spellEnd"/>
      <w:r>
        <w:t xml:space="preserve"> 1083 осіб.</w:t>
      </w:r>
    </w:p>
    <w:p w:rsidR="00C456C8" w:rsidRDefault="00C456C8" w:rsidP="00FA1A3A">
      <w:pPr>
        <w:tabs>
          <w:tab w:val="left" w:pos="708"/>
          <w:tab w:val="left" w:pos="1416"/>
          <w:tab w:val="left" w:pos="8205"/>
        </w:tabs>
        <w:spacing w:line="276" w:lineRule="auto"/>
        <w:ind w:firstLine="425"/>
        <w:jc w:val="both"/>
      </w:pPr>
      <w:r>
        <w:t>На соціальний квартальний облік взято 1 сім</w:t>
      </w:r>
      <w:r w:rsidRPr="00AD2B41">
        <w:rPr>
          <w:color w:val="000000"/>
          <w:szCs w:val="22"/>
        </w:rPr>
        <w:t>'</w:t>
      </w:r>
      <w:r>
        <w:t>ю, знято із соціального квартирного обліку 2 особи, винесено 1 рішення виконавчого комітету про виселення 1 сім</w:t>
      </w:r>
      <w:r w:rsidRPr="00AD2B41">
        <w:rPr>
          <w:color w:val="000000"/>
          <w:szCs w:val="22"/>
        </w:rPr>
        <w:t>'</w:t>
      </w:r>
      <w:r>
        <w:rPr>
          <w:color w:val="000000"/>
          <w:szCs w:val="22"/>
        </w:rPr>
        <w:t>ї із</w:t>
      </w:r>
      <w:r>
        <w:t xml:space="preserve"> квартири, яка належить до житлового фонду соціального призначення</w:t>
      </w:r>
      <w:r w:rsidR="009804FB">
        <w:t>. Постійно проводиться робота з формування житлового фонду соціального призначення.</w:t>
      </w:r>
    </w:p>
    <w:p w:rsidR="009804FB" w:rsidRDefault="009804FB" w:rsidP="00FA1A3A">
      <w:pPr>
        <w:tabs>
          <w:tab w:val="left" w:pos="708"/>
          <w:tab w:val="left" w:pos="1416"/>
          <w:tab w:val="left" w:pos="8205"/>
        </w:tabs>
        <w:spacing w:line="276" w:lineRule="auto"/>
        <w:ind w:firstLine="425"/>
        <w:jc w:val="both"/>
      </w:pPr>
      <w:r>
        <w:t>При відділі працює дві наглядові ради та чотири постійно діючих комісії.</w:t>
      </w:r>
    </w:p>
    <w:p w:rsidR="009804FB" w:rsidRDefault="009804FB" w:rsidP="00FA1A3A">
      <w:pPr>
        <w:tabs>
          <w:tab w:val="left" w:pos="708"/>
          <w:tab w:val="left" w:pos="1416"/>
          <w:tab w:val="left" w:pos="8205"/>
        </w:tabs>
        <w:spacing w:line="276" w:lineRule="auto"/>
        <w:ind w:firstLine="425"/>
        <w:jc w:val="both"/>
      </w:pPr>
      <w:r>
        <w:t>Зокрема, громадською комісією з житлових питань розглянуто 70 заяв громадян та підприємств, щодо взяття на квартирний облік, зняття з квартирного обліку та внесення змін до облікових даних квартирного обліку.</w:t>
      </w:r>
    </w:p>
    <w:p w:rsidR="009804FB" w:rsidRDefault="009804FB" w:rsidP="00FA1A3A">
      <w:pPr>
        <w:tabs>
          <w:tab w:val="left" w:pos="708"/>
          <w:tab w:val="left" w:pos="1416"/>
          <w:tab w:val="left" w:pos="8205"/>
        </w:tabs>
        <w:spacing w:line="276" w:lineRule="auto"/>
        <w:ind w:firstLine="425"/>
        <w:jc w:val="both"/>
      </w:pPr>
      <w:r>
        <w:t>Подано на розгляд 4 заяви від громадян, щодо надання їм дозволу на реєстрацію у квартирах та житлових будинках, які належать до комунальної власності, за результатами розгляду яких, надано дозвіл на реєстрацію та підготовлено проекти рішень по 3 зверненням. Видано ордер на вселення до службового житла 1 особі.</w:t>
      </w:r>
    </w:p>
    <w:p w:rsidR="009804FB" w:rsidRDefault="009804FB" w:rsidP="00D0263A">
      <w:pPr>
        <w:tabs>
          <w:tab w:val="left" w:pos="708"/>
          <w:tab w:val="left" w:pos="1416"/>
          <w:tab w:val="left" w:pos="8205"/>
        </w:tabs>
        <w:spacing w:line="276" w:lineRule="auto"/>
        <w:ind w:firstLine="425"/>
        <w:jc w:val="both"/>
      </w:pPr>
      <w:r>
        <w:t>Міжвідомчою комісією за вказаний період розглянуто 105 звернень громадян, з них:</w:t>
      </w:r>
    </w:p>
    <w:p w:rsidR="009804FB" w:rsidRDefault="009804FB" w:rsidP="00860C03">
      <w:pPr>
        <w:pStyle w:val="ab"/>
        <w:numPr>
          <w:ilvl w:val="0"/>
          <w:numId w:val="4"/>
        </w:numPr>
        <w:tabs>
          <w:tab w:val="left" w:pos="708"/>
          <w:tab w:val="left" w:pos="1416"/>
          <w:tab w:val="left" w:pos="8205"/>
        </w:tabs>
        <w:spacing w:line="276" w:lineRule="auto"/>
        <w:ind w:left="0" w:firstLine="425"/>
        <w:jc w:val="both"/>
      </w:pPr>
      <w:r>
        <w:t>з питань незаконного будівництва, переобладнання, тощо – 31 звернення;</w:t>
      </w:r>
    </w:p>
    <w:p w:rsidR="009804FB" w:rsidRDefault="009804FB" w:rsidP="00860C03">
      <w:pPr>
        <w:pStyle w:val="ab"/>
        <w:numPr>
          <w:ilvl w:val="0"/>
          <w:numId w:val="4"/>
        </w:numPr>
        <w:tabs>
          <w:tab w:val="left" w:pos="708"/>
          <w:tab w:val="left" w:pos="1416"/>
          <w:tab w:val="left" w:pos="8205"/>
        </w:tabs>
        <w:spacing w:line="276" w:lineRule="auto"/>
        <w:ind w:left="0" w:firstLine="425"/>
        <w:jc w:val="both"/>
      </w:pPr>
      <w:r>
        <w:t>з земельних питань – 24 звернення;</w:t>
      </w:r>
    </w:p>
    <w:p w:rsidR="009804FB" w:rsidRDefault="009804FB" w:rsidP="00860C03">
      <w:pPr>
        <w:pStyle w:val="ab"/>
        <w:numPr>
          <w:ilvl w:val="0"/>
          <w:numId w:val="4"/>
        </w:numPr>
        <w:tabs>
          <w:tab w:val="left" w:pos="708"/>
          <w:tab w:val="left" w:pos="1416"/>
          <w:tab w:val="left" w:pos="8205"/>
        </w:tabs>
        <w:spacing w:line="276" w:lineRule="auto"/>
        <w:ind w:left="0" w:firstLine="425"/>
        <w:jc w:val="both"/>
      </w:pPr>
      <w:r>
        <w:t>з питань порушення санітарних норм – 12 звернень;</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з житлово-комунальних питань – 23 звернення;</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з питань порушення добросусідських відношень – 15 звернень.</w:t>
      </w:r>
    </w:p>
    <w:p w:rsidR="0005696B" w:rsidRDefault="0005696B" w:rsidP="00860C03">
      <w:pPr>
        <w:tabs>
          <w:tab w:val="left" w:pos="708"/>
          <w:tab w:val="left" w:pos="1416"/>
          <w:tab w:val="left" w:pos="8205"/>
        </w:tabs>
        <w:spacing w:line="276" w:lineRule="auto"/>
        <w:ind w:firstLine="425"/>
        <w:jc w:val="both"/>
      </w:pPr>
      <w:r>
        <w:t>Наглядовою радою і сфері розподілу кімнат у гуртожитках міста проведено 10 засідань, на яких були розглянуті заяви від громадян з питань надання кімнат у гуртожитках, які перебувають у комунальній власності, питання щодо виселення громадян з гуртожитків, питання передачі матеріалів до суду на примусове виселення громадян з гуртожитків та ін. За результатами розгляду заяв, наглядовою радою внесені рішення, а саме:</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включення громадян до списку осіб, які потребують отримання кімнати у гуртожитку – 4 рішення;</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виключення громадян із списку осіб, які потребують отримання кімнати у гуртожитку – 3 рішення;</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про передачу матеріалів до суду на примусове виселення із гуртожитків – 7 рішень;</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відмов про видачу ордера для перереєстрації у гуртожитку – 3 рішення;</w:t>
      </w:r>
    </w:p>
    <w:p w:rsidR="0005696B" w:rsidRDefault="0005696B" w:rsidP="00860C03">
      <w:pPr>
        <w:pStyle w:val="ab"/>
        <w:numPr>
          <w:ilvl w:val="0"/>
          <w:numId w:val="4"/>
        </w:numPr>
        <w:tabs>
          <w:tab w:val="left" w:pos="708"/>
          <w:tab w:val="left" w:pos="1416"/>
          <w:tab w:val="left" w:pos="8205"/>
        </w:tabs>
        <w:spacing w:line="276" w:lineRule="auto"/>
        <w:ind w:left="0" w:firstLine="425"/>
        <w:jc w:val="both"/>
      </w:pPr>
      <w:r>
        <w:t>про видачу ордерів для перереєстрації у гуртожитку – 20 рішень;</w:t>
      </w:r>
    </w:p>
    <w:p w:rsidR="009D4054" w:rsidRDefault="0005696B" w:rsidP="00860C03">
      <w:pPr>
        <w:pStyle w:val="ab"/>
        <w:numPr>
          <w:ilvl w:val="0"/>
          <w:numId w:val="4"/>
        </w:numPr>
        <w:tabs>
          <w:tab w:val="left" w:pos="708"/>
          <w:tab w:val="left" w:pos="1416"/>
          <w:tab w:val="left" w:pos="8205"/>
        </w:tabs>
        <w:spacing w:line="276" w:lineRule="auto"/>
        <w:ind w:left="0" w:firstLine="425"/>
        <w:jc w:val="both"/>
      </w:pPr>
      <w:r>
        <w:t>про видачу ордера поселення у гуртожиток</w:t>
      </w:r>
      <w:r w:rsidR="009D4054">
        <w:t xml:space="preserve"> –</w:t>
      </w:r>
      <w:r>
        <w:t xml:space="preserve"> </w:t>
      </w:r>
      <w:r w:rsidR="009D4054">
        <w:t>1 рішення.</w:t>
      </w:r>
    </w:p>
    <w:p w:rsidR="009D4054" w:rsidRDefault="009D4054" w:rsidP="00860C03">
      <w:pPr>
        <w:tabs>
          <w:tab w:val="left" w:pos="708"/>
          <w:tab w:val="left" w:pos="1416"/>
          <w:tab w:val="left" w:pos="8205"/>
        </w:tabs>
        <w:spacing w:line="276" w:lineRule="auto"/>
        <w:ind w:firstLine="425"/>
        <w:jc w:val="both"/>
      </w:pPr>
      <w:r>
        <w:t>Комісією з проведення інвентаризації гуртожитків, на які поширюється Закон України «Про забезпечення реалізації житлових прав мешканців гуртожитків», незалежно від форми власності проведено інвентаризацію не приватизованих кімнат у 1 гуртожитку, який перебуває у комунальній власності Роменської міської ради.</w:t>
      </w:r>
    </w:p>
    <w:p w:rsidR="009D4054" w:rsidRDefault="009D4054" w:rsidP="00860C03">
      <w:pPr>
        <w:tabs>
          <w:tab w:val="left" w:pos="708"/>
          <w:tab w:val="left" w:pos="1416"/>
          <w:tab w:val="left" w:pos="8205"/>
        </w:tabs>
        <w:spacing w:line="276" w:lineRule="auto"/>
        <w:ind w:firstLine="425"/>
        <w:jc w:val="both"/>
      </w:pPr>
      <w:r>
        <w:lastRenderedPageBreak/>
        <w:t>Розглянуто 229 письмових звернень від громадян та 19 звернень підприємств, установ та організацій, відділом обліку і розподілу житла 340 громадянам надані усні консультації з різних житлових питань.</w:t>
      </w:r>
    </w:p>
    <w:p w:rsidR="006F4465" w:rsidRPr="00E44282" w:rsidRDefault="006F4465" w:rsidP="00650CF5">
      <w:pPr>
        <w:tabs>
          <w:tab w:val="left" w:pos="708"/>
          <w:tab w:val="left" w:pos="1416"/>
          <w:tab w:val="left" w:pos="8205"/>
        </w:tabs>
        <w:spacing w:line="276" w:lineRule="auto"/>
        <w:jc w:val="both"/>
        <w:rPr>
          <w:color w:val="FF0000"/>
        </w:rPr>
      </w:pPr>
    </w:p>
    <w:p w:rsidR="00971C62" w:rsidRPr="00DF1CA9" w:rsidRDefault="00971C62" w:rsidP="00247F34">
      <w:pPr>
        <w:tabs>
          <w:tab w:val="left" w:pos="708"/>
          <w:tab w:val="left" w:pos="1416"/>
          <w:tab w:val="left" w:pos="8205"/>
        </w:tabs>
        <w:spacing w:line="276" w:lineRule="auto"/>
        <w:ind w:firstLine="425"/>
        <w:jc w:val="both"/>
      </w:pPr>
      <w:r w:rsidRPr="001A220E">
        <w:t>Протягом року уп</w:t>
      </w:r>
      <w:r w:rsidRPr="00DF1CA9">
        <w:t>равлінням житлово-комунального господарства було розглянуто 615 звернень громадян та 1469 листів від підприємств, організацій, установ.</w:t>
      </w:r>
    </w:p>
    <w:p w:rsidR="00971C62" w:rsidRPr="00DF1CA9" w:rsidRDefault="00971C62" w:rsidP="00247F34">
      <w:pPr>
        <w:tabs>
          <w:tab w:val="left" w:pos="708"/>
          <w:tab w:val="left" w:pos="1416"/>
          <w:tab w:val="left" w:pos="8205"/>
        </w:tabs>
        <w:spacing w:line="276" w:lineRule="auto"/>
        <w:ind w:firstLine="425"/>
        <w:jc w:val="both"/>
      </w:pPr>
      <w:r w:rsidRPr="00DF1CA9">
        <w:t>Управлінням протягом року проведено:</w:t>
      </w:r>
    </w:p>
    <w:p w:rsidR="00971C62" w:rsidRPr="001A220E" w:rsidRDefault="00971C62" w:rsidP="00860C03">
      <w:pPr>
        <w:pStyle w:val="ab"/>
        <w:spacing w:line="276" w:lineRule="auto"/>
        <w:ind w:left="0" w:firstLine="425"/>
        <w:contextualSpacing w:val="0"/>
        <w:jc w:val="both"/>
      </w:pPr>
      <w:r>
        <w:t xml:space="preserve">- </w:t>
      </w:r>
      <w:r w:rsidRPr="001A220E">
        <w:t xml:space="preserve">капітальний ремонт приміщення за </w:t>
      </w:r>
      <w:proofErr w:type="spellStart"/>
      <w:r w:rsidRPr="001A220E">
        <w:t>адресою</w:t>
      </w:r>
      <w:proofErr w:type="spellEnd"/>
      <w:r w:rsidRPr="001A220E">
        <w:t xml:space="preserve"> вул. Залізнична, 125 для пункту стерилізації свердловина та каналізаційний колодязь  39835,00  грн.</w:t>
      </w:r>
      <w:r w:rsidR="00B61EDC">
        <w:t>;</w:t>
      </w:r>
      <w:r w:rsidRPr="001A220E">
        <w:t xml:space="preserve"> </w:t>
      </w:r>
    </w:p>
    <w:p w:rsidR="00971C62" w:rsidRPr="001A220E" w:rsidRDefault="00971C62" w:rsidP="00860C03">
      <w:pPr>
        <w:pStyle w:val="ab"/>
        <w:spacing w:line="276" w:lineRule="auto"/>
        <w:ind w:left="0" w:firstLine="425"/>
        <w:contextualSpacing w:val="0"/>
        <w:jc w:val="both"/>
      </w:pPr>
      <w:r>
        <w:t xml:space="preserve">- </w:t>
      </w:r>
      <w:r w:rsidRPr="001A220E">
        <w:t xml:space="preserve">капітальний ремонт приміщень за </w:t>
      </w:r>
      <w:proofErr w:type="spellStart"/>
      <w:r w:rsidRPr="001A220E">
        <w:t>адресою</w:t>
      </w:r>
      <w:proofErr w:type="spellEnd"/>
      <w:r w:rsidRPr="001A220E">
        <w:t>: Сумська обл., м.</w:t>
      </w:r>
      <w:r>
        <w:t xml:space="preserve"> </w:t>
      </w:r>
      <w:r w:rsidRPr="001A220E">
        <w:t>Ромни, вул. Соборна, 13 загальна площа ремонту 246.8 м2 на суму 1 280 611,00 грн</w:t>
      </w:r>
      <w:r w:rsidR="00B61EDC">
        <w:t>.;</w:t>
      </w:r>
    </w:p>
    <w:p w:rsidR="00971C62" w:rsidRPr="001A220E" w:rsidRDefault="00971C62" w:rsidP="00860C03">
      <w:pPr>
        <w:pStyle w:val="ab"/>
        <w:spacing w:line="276" w:lineRule="auto"/>
        <w:ind w:left="0" w:firstLine="425"/>
        <w:contextualSpacing w:val="0"/>
        <w:jc w:val="both"/>
      </w:pPr>
      <w:r>
        <w:t xml:space="preserve">-  </w:t>
      </w:r>
      <w:r w:rsidRPr="001A220E">
        <w:t xml:space="preserve">капітальний ремонт </w:t>
      </w:r>
      <w:proofErr w:type="spellStart"/>
      <w:r w:rsidRPr="001A220E">
        <w:t>дитячо</w:t>
      </w:r>
      <w:proofErr w:type="spellEnd"/>
      <w:r w:rsidRPr="001A220E">
        <w:t xml:space="preserve">-спортивного майданчика за </w:t>
      </w:r>
      <w:proofErr w:type="spellStart"/>
      <w:r w:rsidRPr="001A220E">
        <w:t>адресою</w:t>
      </w:r>
      <w:proofErr w:type="spellEnd"/>
      <w:r w:rsidRPr="001A220E">
        <w:t>: м. Ромни, вул. Сумська, 1 (придбання та встановлення) 59 838,68 (один дитячий майданчик (7 предметів));</w:t>
      </w:r>
    </w:p>
    <w:p w:rsidR="00971C62" w:rsidRPr="001A220E" w:rsidRDefault="00971C62" w:rsidP="00860C03">
      <w:pPr>
        <w:pStyle w:val="ab"/>
        <w:spacing w:line="276" w:lineRule="auto"/>
        <w:ind w:left="0" w:firstLine="425"/>
        <w:contextualSpacing w:val="0"/>
        <w:jc w:val="both"/>
      </w:pPr>
      <w:r>
        <w:t xml:space="preserve">-  </w:t>
      </w:r>
      <w:r w:rsidRPr="001A220E">
        <w:t xml:space="preserve">капітальний ремонт водопровідних мереж по вул. Партизанська та </w:t>
      </w:r>
      <w:proofErr w:type="spellStart"/>
      <w:r w:rsidRPr="001A220E">
        <w:t>Терновецька</w:t>
      </w:r>
      <w:proofErr w:type="spellEnd"/>
      <w:r w:rsidRPr="001A220E">
        <w:t xml:space="preserve"> в м. Ромни, протяжність мережі 270м/п на суму 68 932,00 грн</w:t>
      </w:r>
      <w:r w:rsidR="00474493">
        <w:t>.</w:t>
      </w:r>
      <w:r w:rsidRPr="001A220E">
        <w:t>;</w:t>
      </w:r>
    </w:p>
    <w:p w:rsidR="00971C62" w:rsidRPr="001A220E" w:rsidRDefault="00971C62" w:rsidP="00860C03">
      <w:pPr>
        <w:pStyle w:val="ab"/>
        <w:spacing w:line="276" w:lineRule="auto"/>
        <w:ind w:left="0" w:firstLine="425"/>
        <w:contextualSpacing w:val="0"/>
        <w:jc w:val="both"/>
      </w:pPr>
      <w:r>
        <w:t xml:space="preserve">-  </w:t>
      </w:r>
      <w:r w:rsidRPr="001A220E">
        <w:t>капітальний ремонт каналізаційних мереж по вул. Полтавська в м.</w:t>
      </w:r>
      <w:r>
        <w:t xml:space="preserve"> </w:t>
      </w:r>
      <w:r w:rsidRPr="001A220E">
        <w:t>Ромни - три резервуари для каналізаційних стоків на суму 141 626,00  грн.;</w:t>
      </w:r>
    </w:p>
    <w:p w:rsidR="00971C62" w:rsidRPr="001A220E" w:rsidRDefault="00971C62" w:rsidP="00860C03">
      <w:pPr>
        <w:pStyle w:val="ab"/>
        <w:spacing w:line="276" w:lineRule="auto"/>
        <w:ind w:left="0" w:firstLine="425"/>
        <w:contextualSpacing w:val="0"/>
        <w:jc w:val="both"/>
      </w:pPr>
      <w:r>
        <w:t xml:space="preserve">- </w:t>
      </w:r>
      <w:r w:rsidRPr="001A220E">
        <w:t>капітальний ремонт водопровідних мереж по вул. Монастирська в м.</w:t>
      </w:r>
      <w:r>
        <w:t xml:space="preserve"> </w:t>
      </w:r>
      <w:r w:rsidRPr="001A220E">
        <w:t>Ромни, заміна металевих фасонних частин на суму 25 596,00 грн.;</w:t>
      </w:r>
    </w:p>
    <w:p w:rsidR="00971C62" w:rsidRPr="001A220E" w:rsidRDefault="00971C62" w:rsidP="00860C03">
      <w:pPr>
        <w:pStyle w:val="ab"/>
        <w:spacing w:line="276" w:lineRule="auto"/>
        <w:ind w:left="0" w:firstLine="425"/>
        <w:contextualSpacing w:val="0"/>
        <w:jc w:val="both"/>
      </w:pPr>
      <w:r>
        <w:t xml:space="preserve">-  </w:t>
      </w:r>
      <w:r w:rsidRPr="001A220E">
        <w:t>капітальний ремонт приміщення по вул. Соборна, 13 в м. Ромни (встановлення пожежної сигналізації) 44 400,00</w:t>
      </w:r>
      <w:r w:rsidR="00C6688E">
        <w:t>грн.</w:t>
      </w:r>
      <w:r w:rsidRPr="001A220E">
        <w:t>;</w:t>
      </w:r>
    </w:p>
    <w:p w:rsidR="00971C62" w:rsidRPr="001A220E" w:rsidRDefault="00971C62" w:rsidP="00860C03">
      <w:pPr>
        <w:pStyle w:val="ab"/>
        <w:spacing w:line="276" w:lineRule="auto"/>
        <w:ind w:left="0" w:firstLine="425"/>
        <w:contextualSpacing w:val="0"/>
        <w:jc w:val="both"/>
      </w:pPr>
      <w:r>
        <w:t xml:space="preserve">-  </w:t>
      </w:r>
      <w:r w:rsidRPr="001A220E">
        <w:t>капітальний ремонт водопровідних мереж по вул. Прокопенка в м. Ромни протяжністю 87 м/п на суму 233 122,00 грн.; </w:t>
      </w:r>
    </w:p>
    <w:p w:rsidR="00971C62" w:rsidRPr="00DF1CA9" w:rsidRDefault="00971C62" w:rsidP="00860C03">
      <w:pPr>
        <w:tabs>
          <w:tab w:val="left" w:pos="708"/>
          <w:tab w:val="left" w:pos="1416"/>
          <w:tab w:val="left" w:pos="8205"/>
        </w:tabs>
        <w:spacing w:line="276" w:lineRule="auto"/>
        <w:ind w:firstLine="425"/>
        <w:jc w:val="both"/>
      </w:pPr>
      <w:r>
        <w:rPr>
          <w:shd w:val="clear" w:color="auto" w:fill="F5F5F5"/>
        </w:rPr>
        <w:t xml:space="preserve"> -  </w:t>
      </w:r>
      <w:r w:rsidRPr="00DF1CA9">
        <w:rPr>
          <w:shd w:val="clear" w:color="auto" w:fill="F5F5F5"/>
        </w:rPr>
        <w:t xml:space="preserve">капітальний ремонт внутрішніх електричних мереж гуртожитку по вул. </w:t>
      </w:r>
      <w:r w:rsidRPr="001A220E">
        <w:t>Римаренків, 8 в м. Ромни  на суму 69 921,05 грн.;</w:t>
      </w:r>
    </w:p>
    <w:p w:rsidR="00971C62" w:rsidRPr="00DF1CA9" w:rsidRDefault="00971C62" w:rsidP="00860C03">
      <w:pPr>
        <w:tabs>
          <w:tab w:val="left" w:pos="708"/>
          <w:tab w:val="left" w:pos="1416"/>
          <w:tab w:val="left" w:pos="8205"/>
        </w:tabs>
        <w:spacing w:line="276" w:lineRule="auto"/>
        <w:ind w:firstLine="425"/>
        <w:jc w:val="both"/>
      </w:pPr>
      <w:r>
        <w:t xml:space="preserve">-  </w:t>
      </w:r>
      <w:r w:rsidRPr="001A220E">
        <w:t xml:space="preserve">капітальний ремонт ліфтів за </w:t>
      </w:r>
      <w:proofErr w:type="spellStart"/>
      <w:r w:rsidRPr="001A220E">
        <w:t>адресою</w:t>
      </w:r>
      <w:proofErr w:type="spellEnd"/>
      <w:r w:rsidRPr="001A220E">
        <w:t>: м. Ромни, вул. Гетьмана Мазепи, 51а, п.1,2,3, три ліфти  на суму 222 248,00  грн.;</w:t>
      </w:r>
    </w:p>
    <w:p w:rsidR="00971C62" w:rsidRPr="00DF1CA9" w:rsidRDefault="00971C62" w:rsidP="00860C03">
      <w:pPr>
        <w:tabs>
          <w:tab w:val="left" w:pos="708"/>
          <w:tab w:val="left" w:pos="1416"/>
          <w:tab w:val="left" w:pos="8205"/>
        </w:tabs>
        <w:spacing w:line="276" w:lineRule="auto"/>
        <w:ind w:firstLine="425"/>
        <w:jc w:val="both"/>
      </w:pPr>
      <w:r>
        <w:t xml:space="preserve">-  </w:t>
      </w:r>
      <w:r w:rsidRPr="001A220E">
        <w:t xml:space="preserve">капітальний ремонт автомобільної дороги по вул. Київській в м. Ромни загальною площею 15 461 м2 на суму </w:t>
      </w:r>
      <w:r w:rsidRPr="00DF1CA9">
        <w:t>2 733 098,00</w:t>
      </w:r>
      <w:r w:rsidRPr="001A220E">
        <w:t xml:space="preserve"> грн.;</w:t>
      </w:r>
    </w:p>
    <w:p w:rsidR="00971C62" w:rsidRPr="00DF1CA9" w:rsidRDefault="00971C62" w:rsidP="00860C03">
      <w:pPr>
        <w:tabs>
          <w:tab w:val="left" w:pos="708"/>
          <w:tab w:val="left" w:pos="1416"/>
          <w:tab w:val="left" w:pos="8205"/>
        </w:tabs>
        <w:spacing w:line="276" w:lineRule="auto"/>
        <w:ind w:firstLine="425"/>
        <w:jc w:val="both"/>
      </w:pPr>
      <w:r>
        <w:t xml:space="preserve">-  </w:t>
      </w:r>
      <w:r w:rsidRPr="001A220E">
        <w:t xml:space="preserve">капітальний ремонт тротуарів по вул. </w:t>
      </w:r>
      <w:proofErr w:type="spellStart"/>
      <w:r w:rsidRPr="001A220E">
        <w:t>Коржівська</w:t>
      </w:r>
      <w:proofErr w:type="spellEnd"/>
      <w:r w:rsidRPr="001A220E">
        <w:t xml:space="preserve"> (р-н. ЗОШ №4) в м. Ромни Сумської обл. та водовідвідних лотків 38 м/п, площа асфальтного покриття 160м2, на суму </w:t>
      </w:r>
      <w:r w:rsidRPr="00DF1CA9">
        <w:t>363 464,00</w:t>
      </w:r>
      <w:r w:rsidRPr="001A220E">
        <w:t xml:space="preserve">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напівпідвального приміщення архіву, загальна площа ремонту 98 м2 із заміною дерев’яних дверей на суму 99 124,00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автомобільної дороги по вул. Горького, загальна площа 240 м2, на суму  97 350,20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капітальний ремонт тепломережі до будинку по вул. </w:t>
      </w:r>
      <w:proofErr w:type="spellStart"/>
      <w:r w:rsidR="00971C62" w:rsidRPr="001A220E">
        <w:t>Коржівська</w:t>
      </w:r>
      <w:proofErr w:type="spellEnd"/>
      <w:r w:rsidR="00971C62" w:rsidRPr="001A220E">
        <w:t>, 109, протяжність 145 м/п, на суму 73,393,00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м'якої покрівлі даху по вул. Руденка, 8а в м.</w:t>
      </w:r>
      <w:r w:rsidR="00971C62">
        <w:t xml:space="preserve"> </w:t>
      </w:r>
      <w:r w:rsidR="00971C62" w:rsidRPr="001A220E">
        <w:t>Ромни, загальною площею 575 м2, на суму 249 374,00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малих архітектурних форм та тимчасових споруд на території парку культури та відпочинку ім. Т.Г. Шевченка (доповнено два дитячих майданчики) на суму 97 455,37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капітальний ремонт автомобільної дороги по вул. </w:t>
      </w:r>
      <w:proofErr w:type="spellStart"/>
      <w:r w:rsidR="00971C62" w:rsidRPr="001A220E">
        <w:t>Терновецька</w:t>
      </w:r>
      <w:proofErr w:type="spellEnd"/>
      <w:r w:rsidR="00971C62" w:rsidRPr="001A220E">
        <w:t xml:space="preserve">, м. Ромни, площею 3900 м2, (виконано на половину),  загальна сума </w:t>
      </w:r>
      <w:r w:rsidR="00971C62" w:rsidRPr="00DF1CA9">
        <w:t>1 874 500,00</w:t>
      </w:r>
      <w:r w:rsidR="00971C62" w:rsidRPr="001A220E">
        <w:t xml:space="preserve"> грн.;</w:t>
      </w:r>
    </w:p>
    <w:p w:rsidR="00971C62" w:rsidRPr="00DF1CA9" w:rsidRDefault="00B61EDC" w:rsidP="00860C03">
      <w:pPr>
        <w:tabs>
          <w:tab w:val="left" w:pos="708"/>
          <w:tab w:val="left" w:pos="1416"/>
          <w:tab w:val="left" w:pos="8205"/>
        </w:tabs>
        <w:spacing w:line="276" w:lineRule="auto"/>
        <w:ind w:firstLine="425"/>
        <w:jc w:val="both"/>
      </w:pPr>
      <w:r>
        <w:lastRenderedPageBreak/>
        <w:t xml:space="preserve">- </w:t>
      </w:r>
      <w:r w:rsidR="00971C62" w:rsidRPr="001A220E">
        <w:t>капітальний ремонт зливної водостічної системи по б-р. Свободи в м. Ромни (відремонтовано три колодязі та 165 м/п труб) на суму 248 127,00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капітальний ремонт </w:t>
      </w:r>
      <w:proofErr w:type="spellStart"/>
      <w:r w:rsidR="00971C62" w:rsidRPr="001A220E">
        <w:t>внутрішньоквартальних</w:t>
      </w:r>
      <w:proofErr w:type="spellEnd"/>
      <w:r w:rsidR="00971C62" w:rsidRPr="001A220E">
        <w:t xml:space="preserve"> проїзних доріг по 2-му </w:t>
      </w:r>
      <w:proofErr w:type="spellStart"/>
      <w:r w:rsidR="00971C62" w:rsidRPr="001A220E">
        <w:t>пров</w:t>
      </w:r>
      <w:proofErr w:type="spellEnd"/>
      <w:r w:rsidR="00971C62" w:rsidRPr="001A220E">
        <w:t>. Гетьмана Мазепи, 2 в м.</w:t>
      </w:r>
      <w:r w:rsidR="00971C62">
        <w:t xml:space="preserve"> </w:t>
      </w:r>
      <w:r w:rsidR="00971C62" w:rsidRPr="001A220E">
        <w:t xml:space="preserve">Ромни, загальною площею 1527 м2, на суму </w:t>
      </w:r>
      <w:r w:rsidR="00971C62" w:rsidRPr="00DF1CA9">
        <w:t>908524,0</w:t>
      </w:r>
      <w:r w:rsidR="00971C62" w:rsidRPr="001A220E">
        <w:t>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капітальний ремонт </w:t>
      </w:r>
      <w:proofErr w:type="spellStart"/>
      <w:r w:rsidR="00971C62" w:rsidRPr="001A220E">
        <w:t>внутрішньоквартальних</w:t>
      </w:r>
      <w:proofErr w:type="spellEnd"/>
      <w:r w:rsidR="00971C62" w:rsidRPr="001A220E">
        <w:t xml:space="preserve"> проїзних доріг по вул. Київська, 84 в м. Ромни, загальною площею 442 м2, на суму </w:t>
      </w:r>
      <w:r w:rsidR="00971C62" w:rsidRPr="00DF1CA9">
        <w:t>276 649,00</w:t>
      </w:r>
      <w:r w:rsidR="00971C62" w:rsidRPr="001A220E">
        <w:t xml:space="preserve">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туалету в Парку культури та відпочинку ім. Т.Г. Шевченка на суму 44 267,00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капітальний ремонт зовнішньої каналізаційної мережі по б-р. Шевченка, 14 12 м/п на суму 9 199,00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капітальний ремонт зовнішніх каналізаційних мереж на </w:t>
      </w:r>
      <w:proofErr w:type="spellStart"/>
      <w:r w:rsidR="00971C62" w:rsidRPr="001A220E">
        <w:t>Процівському</w:t>
      </w:r>
      <w:proofErr w:type="spellEnd"/>
      <w:r w:rsidR="00971C62" w:rsidRPr="001A220E">
        <w:t xml:space="preserve"> водозаборі 74 313,00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реконструкція самопливного каналізаційного </w:t>
      </w:r>
      <w:proofErr w:type="spellStart"/>
      <w:r w:rsidR="00971C62" w:rsidRPr="001A220E">
        <w:t>колектора</w:t>
      </w:r>
      <w:proofErr w:type="spellEnd"/>
      <w:r w:rsidR="00971C62" w:rsidRPr="001A220E">
        <w:t xml:space="preserve"> від вул. Горького до КНС-1 у м. Ромни, протяжністю 267 м/п, на суму  1 429 592,00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поточний ремонт пам'ятників (поточний ремонт Братської могили по вул. Полтавська, поточний ремонт Братської могили по вул. Горького) на суму 9 158,00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поточний ремонт скверу по б-р. Свободи з улаштуванням клумби  на суму 21 500,00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поточний ремонт сміттєвого майданчика та прилеглої території по вул. Петра Калнишевського (встановлено 5 нових контейнерів для роздільного збору сміття та павільйон) на суму 99 994,22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поточний ремонт сміттєвого майданчика із заміною контейнерів по вул. П. Калнишевського, 44 та вул. Монастирській, 30  на суму 71 994,00 грн.;</w:t>
      </w:r>
    </w:p>
    <w:p w:rsidR="00971C62" w:rsidRPr="00DF1CA9" w:rsidRDefault="00B61EDC" w:rsidP="00860C03">
      <w:pPr>
        <w:tabs>
          <w:tab w:val="left" w:pos="708"/>
          <w:tab w:val="left" w:pos="1416"/>
          <w:tab w:val="left" w:pos="8205"/>
        </w:tabs>
        <w:spacing w:line="276" w:lineRule="auto"/>
        <w:ind w:firstLine="425"/>
        <w:jc w:val="both"/>
      </w:pPr>
      <w:r>
        <w:t xml:space="preserve"> -  </w:t>
      </w:r>
      <w:r w:rsidR="00971C62" w:rsidRPr="001A220E">
        <w:t xml:space="preserve">поточний ремонт </w:t>
      </w:r>
      <w:proofErr w:type="spellStart"/>
      <w:r w:rsidR="00971C62" w:rsidRPr="001A220E">
        <w:t>грунтового</w:t>
      </w:r>
      <w:proofErr w:type="spellEnd"/>
      <w:r w:rsidR="00971C62" w:rsidRPr="001A220E">
        <w:t xml:space="preserve"> покриття по 7-му провулку Маяковського з улаштуванням </w:t>
      </w:r>
      <w:proofErr w:type="spellStart"/>
      <w:r w:rsidR="00971C62" w:rsidRPr="001A220E">
        <w:t>ливневої</w:t>
      </w:r>
      <w:proofErr w:type="spellEnd"/>
      <w:r w:rsidR="00971C62" w:rsidRPr="001A220E">
        <w:t xml:space="preserve"> каналізації (30 м/п труб з решітками) на суму 125 670,00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поточний ремонт дорожнього покриття з улаштуванням водовідведення по вул. Соборній (встановлено 114 м/п бортового каменю) на суму 199 924,00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поточний ремонт дорожнього покриття від вул. Маяковського до вул. </w:t>
      </w:r>
      <w:proofErr w:type="spellStart"/>
      <w:r w:rsidR="00971C62" w:rsidRPr="001A220E">
        <w:t>Всіхсвятської</w:t>
      </w:r>
      <w:proofErr w:type="spellEnd"/>
      <w:r w:rsidR="00971C62" w:rsidRPr="001A220E">
        <w:t xml:space="preserve">  на суму 168 222,50</w:t>
      </w:r>
      <w:r>
        <w:t xml:space="preserve">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поточний ремонт вулиці </w:t>
      </w:r>
      <w:proofErr w:type="spellStart"/>
      <w:r w:rsidR="00971C62" w:rsidRPr="001A220E">
        <w:t>Всіхсвятської</w:t>
      </w:r>
      <w:proofErr w:type="spellEnd"/>
      <w:r w:rsidR="00971C62" w:rsidRPr="001A220E">
        <w:t xml:space="preserve"> з підсипкою та плануванням вручну, загальною площею 2500 м2, на суму 198 264,00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 xml:space="preserve">послуги транспортними засобами для проведення робіт по розчищенню водостоків на полігоні ТПВ на території </w:t>
      </w:r>
      <w:proofErr w:type="spellStart"/>
      <w:r w:rsidR="00971C62" w:rsidRPr="001A220E">
        <w:t>Пустовійтівської</w:t>
      </w:r>
      <w:proofErr w:type="spellEnd"/>
      <w:r w:rsidR="00971C62" w:rsidRPr="001A220E">
        <w:t xml:space="preserve"> сільської ради Роменського р-ну Сумської обл. 198 000,00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послуги з планування території полігону ТПВ із залученням інженерної техніки на загальну суму 143 144,40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послуги з благоустрою прилеглої території до будинків по вул. Полтавській, 149-а та 149-б (придбання матеріалів та дитячого майданчика, ремонт</w:t>
      </w:r>
      <w:r w:rsidR="00C6688E">
        <w:t xml:space="preserve"> сміттєвого майданчика) на суму</w:t>
      </w:r>
      <w:r w:rsidR="00971C62" w:rsidRPr="001A220E">
        <w:t xml:space="preserve"> 78 407,75 грн.;</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придбання дитячого майданчику (два комплекти дитячих</w:t>
      </w:r>
      <w:r w:rsidR="00971C62">
        <w:t xml:space="preserve"> майданчиків) на суму 60 103,00</w:t>
      </w:r>
      <w:r w:rsidR="00971C62" w:rsidRPr="001A220E">
        <w:t>;</w:t>
      </w:r>
    </w:p>
    <w:p w:rsidR="00971C62" w:rsidRPr="00DF1CA9" w:rsidRDefault="00B61EDC" w:rsidP="00860C03">
      <w:pPr>
        <w:tabs>
          <w:tab w:val="left" w:pos="708"/>
          <w:tab w:val="left" w:pos="1416"/>
          <w:tab w:val="left" w:pos="8205"/>
        </w:tabs>
        <w:spacing w:line="276" w:lineRule="auto"/>
        <w:ind w:firstLine="425"/>
        <w:jc w:val="both"/>
      </w:pPr>
      <w:r>
        <w:t xml:space="preserve">- </w:t>
      </w:r>
      <w:r w:rsidR="00971C62" w:rsidRPr="001A220E">
        <w:t>придбання дитячих майданчиків для управління житлово-комунального господарства Роменської міської ради». Код ДК 021:2015 – 37535200-9 – «Обладнання для ігрових майданчиків. 6 комплектів на загальну суму 234 800,00</w:t>
      </w:r>
      <w:r w:rsidR="00474493">
        <w:t xml:space="preserve"> </w:t>
      </w:r>
      <w:r>
        <w:t>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насосу дренажного WQD15-15-1.5F один водяний насос на суму 4 928,00 грн.;</w:t>
      </w:r>
    </w:p>
    <w:p w:rsidR="00971C62" w:rsidRPr="00DF1CA9" w:rsidRDefault="00C6688E" w:rsidP="00860C03">
      <w:pPr>
        <w:tabs>
          <w:tab w:val="left" w:pos="708"/>
          <w:tab w:val="left" w:pos="1416"/>
          <w:tab w:val="left" w:pos="8205"/>
        </w:tabs>
        <w:spacing w:line="276" w:lineRule="auto"/>
        <w:ind w:firstLine="425"/>
        <w:jc w:val="both"/>
      </w:pPr>
      <w:r>
        <w:lastRenderedPageBreak/>
        <w:t xml:space="preserve">-  </w:t>
      </w:r>
      <w:r w:rsidR="00971C62" w:rsidRPr="001A220E">
        <w:t>придбання дренажно-фекального насосу WQD-16-1.1 на суму 3 880,00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двох насосів ЕВВ-8-40-90 на суму 33 042,00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закупівля насосу ЕВВ 8-40-90 один водяний насос вартістю 15 720,00</w:t>
      </w:r>
      <w:r w:rsidR="00B61EDC">
        <w:t xml:space="preserve">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насосу для артезіанської свердловини ЕВВ 8-40-90 на суму 15 822,00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електродвигуна для повітродувки на суму 27 200,00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 xml:space="preserve">придбання каналізаційних люків: люк чавунний каналізаційний важкий тип В - 15 шт., люк бетонний ЛБЗ 4 - 15 </w:t>
      </w:r>
      <w:proofErr w:type="spellStart"/>
      <w:r w:rsidR="00971C62" w:rsidRPr="001A220E">
        <w:t>шт</w:t>
      </w:r>
      <w:proofErr w:type="spellEnd"/>
      <w:r w:rsidR="00971C62" w:rsidRPr="001A220E">
        <w:t>, на суму 59 999,00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покрівельного матеріалу на суму 74 600,00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 xml:space="preserve">придбання Тракторів </w:t>
      </w:r>
      <w:proofErr w:type="spellStart"/>
      <w:r w:rsidR="00971C62" w:rsidRPr="001A220E">
        <w:t>Белорус</w:t>
      </w:r>
      <w:proofErr w:type="spellEnd"/>
      <w:r w:rsidR="00971C62" w:rsidRPr="001A220E">
        <w:t xml:space="preserve"> МУ-320.4М. (дві штуки) на суму 569 990,00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придбання навісного обладнання: щітка комунальна МКЩ-1,5 - 2 шт., відвал снігоочисний МТЗ-320 - 2 шт., на суму 96 000,00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 xml:space="preserve">встановлення дитячих майданчиків на прибудинкових територіях житлових будинків по вул. </w:t>
      </w:r>
      <w:proofErr w:type="spellStart"/>
      <w:r w:rsidR="00971C62" w:rsidRPr="001A220E">
        <w:t>Коржівська</w:t>
      </w:r>
      <w:proofErr w:type="spellEnd"/>
      <w:r w:rsidR="00971C62" w:rsidRPr="001A220E">
        <w:t xml:space="preserve">, 65, вул. Гетьмана Мазепи, 51 а (виконано роботи по встановленню двох майданчиків), в мікрорайоні </w:t>
      </w:r>
      <w:proofErr w:type="spellStart"/>
      <w:r w:rsidR="00971C62" w:rsidRPr="001A220E">
        <w:t>Процівка</w:t>
      </w:r>
      <w:proofErr w:type="spellEnd"/>
      <w:r w:rsidR="00971C62" w:rsidRPr="001A220E">
        <w:t>, вул. Київська, вул. Чернишевського (встановлено встановленню дитячих гойдалок),  на суму  34 086,00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 xml:space="preserve">будівництво дитячого майданчика за </w:t>
      </w:r>
      <w:proofErr w:type="spellStart"/>
      <w:r w:rsidR="00971C62" w:rsidRPr="001A220E">
        <w:t>адресою</w:t>
      </w:r>
      <w:proofErr w:type="spellEnd"/>
      <w:r w:rsidR="00971C62" w:rsidRPr="001A220E">
        <w:t>: Покровський узвіз, 2 м. Ромни на суму  34 371,00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будівництво дитячого майданчика (на території комплексу відпочинку та спорту "Козацька пристань") на суму 96 199,52 грн.;</w:t>
      </w:r>
    </w:p>
    <w:p w:rsidR="00971C62" w:rsidRPr="00DF1CA9" w:rsidRDefault="00C6688E" w:rsidP="00860C03">
      <w:pPr>
        <w:tabs>
          <w:tab w:val="left" w:pos="708"/>
          <w:tab w:val="left" w:pos="1416"/>
          <w:tab w:val="left" w:pos="8205"/>
        </w:tabs>
        <w:spacing w:line="276" w:lineRule="auto"/>
        <w:ind w:firstLine="425"/>
        <w:jc w:val="both"/>
      </w:pPr>
      <w:r>
        <w:t xml:space="preserve">-  </w:t>
      </w:r>
      <w:r w:rsidR="00971C62" w:rsidRPr="001A220E">
        <w:t xml:space="preserve">благоустрій території по 3 </w:t>
      </w:r>
      <w:proofErr w:type="spellStart"/>
      <w:r w:rsidR="00971C62" w:rsidRPr="001A220E">
        <w:t>пров</w:t>
      </w:r>
      <w:proofErr w:type="spellEnd"/>
      <w:r w:rsidR="00971C62" w:rsidRPr="001A220E">
        <w:t>. Червоної (прибирання сміттєвих контейнерів, дитячого майданчика та ремонт зупинки)  на суму 62 059,00 грн.</w:t>
      </w:r>
    </w:p>
    <w:p w:rsidR="00971C62" w:rsidRPr="00961CEB" w:rsidRDefault="00971C62" w:rsidP="00247F34">
      <w:pPr>
        <w:tabs>
          <w:tab w:val="left" w:pos="708"/>
          <w:tab w:val="left" w:pos="1416"/>
          <w:tab w:val="left" w:pos="8205"/>
        </w:tabs>
        <w:spacing w:line="276" w:lineRule="auto"/>
        <w:ind w:firstLine="425"/>
        <w:jc w:val="both"/>
      </w:pPr>
      <w:r w:rsidRPr="00DF1CA9">
        <w:t>Пр</w:t>
      </w:r>
      <w:r w:rsidRPr="00961CEB">
        <w:t>оведено роботи з благоустрою:</w:t>
      </w:r>
    </w:p>
    <w:p w:rsidR="00971C62" w:rsidRPr="001A220E" w:rsidRDefault="00971C62" w:rsidP="00247F34">
      <w:pPr>
        <w:tabs>
          <w:tab w:val="left" w:pos="708"/>
          <w:tab w:val="left" w:pos="1416"/>
          <w:tab w:val="left" w:pos="8205"/>
        </w:tabs>
        <w:spacing w:line="276" w:lineRule="auto"/>
        <w:ind w:firstLine="425"/>
        <w:jc w:val="both"/>
      </w:pPr>
      <w:r w:rsidRPr="001A220E">
        <w:t xml:space="preserve">- поточний (ямковий) ремонт автомобільних доріг (вул. Київська, вул. Полтавська, вул. </w:t>
      </w:r>
      <w:proofErr w:type="spellStart"/>
      <w:r w:rsidRPr="001A220E">
        <w:t>Коржівська</w:t>
      </w:r>
      <w:proofErr w:type="spellEnd"/>
      <w:r w:rsidRPr="001A220E">
        <w:t xml:space="preserve">, вул. Маяковського, вул. Соборна, бульвар Свободи, вул. Аптекарська, бульвар Шевченка, бульвар Московський, вул. </w:t>
      </w:r>
      <w:proofErr w:type="spellStart"/>
      <w:r w:rsidRPr="001A220E">
        <w:t>Тельмана</w:t>
      </w:r>
      <w:proofErr w:type="spellEnd"/>
      <w:r w:rsidRPr="001A220E">
        <w:t xml:space="preserve">, вул. Г. Мазепи, вул. Пушкіна, вул. Сумська, на кругу вулиць Калнишевського, Шевченка, </w:t>
      </w:r>
      <w:proofErr w:type="spellStart"/>
      <w:r w:rsidRPr="001A220E">
        <w:t>Гостиннодвірської</w:t>
      </w:r>
      <w:proofErr w:type="spellEnd"/>
      <w:r w:rsidRPr="001A220E">
        <w:t xml:space="preserve">, вул. Червона, 2-й </w:t>
      </w:r>
      <w:proofErr w:type="spellStart"/>
      <w:r w:rsidRPr="001A220E">
        <w:t>пров</w:t>
      </w:r>
      <w:proofErr w:type="spellEnd"/>
      <w:r w:rsidRPr="001A220E">
        <w:t>. Червоної, вул. Вознесенська, вул. Калнишевського, проїзної частина мосту через р. Сула по вул. Покровський узвіз), вартість робіт 2 232 952 грн.;</w:t>
      </w:r>
    </w:p>
    <w:p w:rsidR="00971C62" w:rsidRPr="001A220E" w:rsidRDefault="00971C62" w:rsidP="00247F34">
      <w:pPr>
        <w:tabs>
          <w:tab w:val="left" w:pos="708"/>
          <w:tab w:val="left" w:pos="1416"/>
          <w:tab w:val="left" w:pos="8205"/>
        </w:tabs>
        <w:spacing w:line="276" w:lineRule="auto"/>
        <w:ind w:firstLine="425"/>
        <w:jc w:val="both"/>
      </w:pPr>
      <w:r w:rsidRPr="001A220E">
        <w:t xml:space="preserve">- улаштування 42185 м² </w:t>
      </w:r>
      <w:proofErr w:type="spellStart"/>
      <w:r w:rsidRPr="001A220E">
        <w:t>вирівнювальних</w:t>
      </w:r>
      <w:proofErr w:type="spellEnd"/>
      <w:r w:rsidRPr="001A220E">
        <w:t xml:space="preserve"> шарів ґрунтових доріг без підсипки на</w:t>
      </w:r>
      <w:r w:rsidRPr="00DF1CA9">
        <w:t xml:space="preserve"> таких вулицях і у провулках: Декабристів, Чернишевського, </w:t>
      </w:r>
      <w:proofErr w:type="spellStart"/>
      <w:r w:rsidRPr="00DF1CA9">
        <w:t>Западинська</w:t>
      </w:r>
      <w:proofErr w:type="spellEnd"/>
      <w:r w:rsidRPr="00DF1CA9">
        <w:t xml:space="preserve">, </w:t>
      </w:r>
      <w:proofErr w:type="spellStart"/>
      <w:r w:rsidRPr="00DF1CA9">
        <w:t>Редькіна</w:t>
      </w:r>
      <w:proofErr w:type="spellEnd"/>
      <w:r w:rsidRPr="00DF1CA9">
        <w:t xml:space="preserve">, </w:t>
      </w:r>
      <w:proofErr w:type="spellStart"/>
      <w:r w:rsidRPr="00DF1CA9">
        <w:t>Варчука</w:t>
      </w:r>
      <w:proofErr w:type="spellEnd"/>
      <w:r w:rsidRPr="00DF1CA9">
        <w:t xml:space="preserve">, Гагаріна, Братів </w:t>
      </w:r>
      <w:proofErr w:type="spellStart"/>
      <w:r w:rsidRPr="00DF1CA9">
        <w:t>Баклай</w:t>
      </w:r>
      <w:proofErr w:type="spellEnd"/>
      <w:r w:rsidRPr="00DF1CA9">
        <w:t xml:space="preserve">, Берегова, 2-й </w:t>
      </w:r>
      <w:proofErr w:type="spellStart"/>
      <w:r w:rsidRPr="00DF1CA9">
        <w:t>пров</w:t>
      </w:r>
      <w:proofErr w:type="spellEnd"/>
      <w:r w:rsidRPr="00DF1CA9">
        <w:t>. Сумської на суму 41831,74 грн.</w:t>
      </w:r>
      <w:r w:rsidRPr="001A220E">
        <w:t>;</w:t>
      </w:r>
    </w:p>
    <w:p w:rsidR="00971C62" w:rsidRPr="00DF1CA9" w:rsidRDefault="00971C62" w:rsidP="00247F34">
      <w:pPr>
        <w:tabs>
          <w:tab w:val="left" w:pos="708"/>
          <w:tab w:val="left" w:pos="1416"/>
          <w:tab w:val="left" w:pos="8205"/>
        </w:tabs>
        <w:spacing w:line="276" w:lineRule="auto"/>
        <w:ind w:firstLine="425"/>
        <w:jc w:val="both"/>
      </w:pPr>
      <w:r w:rsidRPr="001A220E">
        <w:t xml:space="preserve">- улаштування </w:t>
      </w:r>
      <w:r w:rsidRPr="00DF1CA9">
        <w:t xml:space="preserve">412,78 м3 </w:t>
      </w:r>
      <w:proofErr w:type="spellStart"/>
      <w:r w:rsidRPr="001A220E">
        <w:t>вирівнювальних</w:t>
      </w:r>
      <w:proofErr w:type="spellEnd"/>
      <w:r w:rsidRPr="001A220E">
        <w:t xml:space="preserve"> шарів ґрунтових доріг </w:t>
      </w:r>
      <w:r w:rsidRPr="00DF1CA9">
        <w:t xml:space="preserve">з підсипкою на таких вулицях і у провулках: </w:t>
      </w:r>
      <w:proofErr w:type="spellStart"/>
      <w:r w:rsidRPr="00DF1CA9">
        <w:t>Пригородська</w:t>
      </w:r>
      <w:proofErr w:type="spellEnd"/>
      <w:r w:rsidRPr="00DF1CA9">
        <w:t xml:space="preserve">, </w:t>
      </w:r>
      <w:proofErr w:type="spellStart"/>
      <w:r w:rsidRPr="00DF1CA9">
        <w:t>Деревська</w:t>
      </w:r>
      <w:proofErr w:type="spellEnd"/>
      <w:r w:rsidRPr="00DF1CA9">
        <w:t xml:space="preserve">, 2-й пр. Полтавської, 1-й пр. Полтавської,  2-й пр. Г. Мазепи, Берегова, Петропавлівська, 1-й пр. Київської, </w:t>
      </w:r>
      <w:proofErr w:type="spellStart"/>
      <w:r w:rsidRPr="00DF1CA9">
        <w:t>Западинська</w:t>
      </w:r>
      <w:proofErr w:type="spellEnd"/>
      <w:r w:rsidRPr="00DF1CA9">
        <w:t xml:space="preserve">, Петра Вовни, Мічуріна, 1-й пр. Аптекарської¸ 2-й пр. Пархоменка, 1-й пр. </w:t>
      </w:r>
      <w:proofErr w:type="spellStart"/>
      <w:r w:rsidRPr="00DF1CA9">
        <w:t>Сіленка</w:t>
      </w:r>
      <w:proofErr w:type="spellEnd"/>
      <w:r w:rsidRPr="00DF1CA9">
        <w:t xml:space="preserve">, Петровського, Братів Потебні, Троїцька, Чернишевського, Ковпака, 4-й пр. Франка, Чехова, Українська, 3-й пр. Адмірала </w:t>
      </w:r>
      <w:proofErr w:type="spellStart"/>
      <w:r w:rsidRPr="00DF1CA9">
        <w:t>Лозівського</w:t>
      </w:r>
      <w:proofErr w:type="spellEnd"/>
      <w:r w:rsidRPr="00DF1CA9">
        <w:t>, Ремінця  на суму 244661 грн.;</w:t>
      </w:r>
    </w:p>
    <w:p w:rsidR="00971C62" w:rsidRPr="00DF1CA9" w:rsidRDefault="00971C62" w:rsidP="00247F34">
      <w:pPr>
        <w:tabs>
          <w:tab w:val="left" w:pos="708"/>
          <w:tab w:val="left" w:pos="1416"/>
          <w:tab w:val="left" w:pos="8205"/>
        </w:tabs>
        <w:spacing w:line="276" w:lineRule="auto"/>
        <w:ind w:firstLine="425"/>
        <w:jc w:val="both"/>
      </w:pPr>
      <w:r w:rsidRPr="001A220E">
        <w:t>-</w:t>
      </w:r>
      <w:r>
        <w:t xml:space="preserve"> </w:t>
      </w:r>
      <w:r w:rsidRPr="001A220E">
        <w:t>поточний ремонт автобусних зупинок за адресами: Бульвар Свободи "Міськвиконком", бульвар Московський "ЦРЛ-2", вулиця Полтавська "Школа №7", вулиця Київська "ЗОШ №8-1", вул. Полтавська "Завод Тутковського-1", вул. Сумська "Урожайна країна -2" по місту Ромни Сумської обл. - 6 зупинок на суму 29 461,00 грн.;</w:t>
      </w:r>
    </w:p>
    <w:p w:rsidR="00971C62" w:rsidRPr="00DF1CA9" w:rsidRDefault="00971C62" w:rsidP="00247F34">
      <w:pPr>
        <w:tabs>
          <w:tab w:val="left" w:pos="708"/>
          <w:tab w:val="left" w:pos="1416"/>
          <w:tab w:val="left" w:pos="8205"/>
        </w:tabs>
        <w:spacing w:line="276" w:lineRule="auto"/>
        <w:ind w:firstLine="425"/>
        <w:jc w:val="both"/>
      </w:pPr>
      <w:r w:rsidRPr="001A220E">
        <w:t xml:space="preserve">- поточний ремонт зупинок за адресами: вул. Київська «Школа №8-2», вул. </w:t>
      </w:r>
      <w:proofErr w:type="spellStart"/>
      <w:r w:rsidRPr="001A220E">
        <w:t>Дудіна</w:t>
      </w:r>
      <w:proofErr w:type="spellEnd"/>
      <w:r w:rsidRPr="001A220E">
        <w:t xml:space="preserve"> «Ромнипромбуд-1», вул. Гетьмана Мазепи «Статистика-1» - 3 зупинки на суму 40 216,00 грн.;</w:t>
      </w:r>
    </w:p>
    <w:p w:rsidR="00971C62" w:rsidRPr="00DF1CA9" w:rsidRDefault="00971C62" w:rsidP="00247F34">
      <w:pPr>
        <w:tabs>
          <w:tab w:val="left" w:pos="708"/>
          <w:tab w:val="left" w:pos="1416"/>
          <w:tab w:val="left" w:pos="8205"/>
        </w:tabs>
        <w:spacing w:line="276" w:lineRule="auto"/>
        <w:ind w:firstLine="425"/>
        <w:jc w:val="both"/>
      </w:pPr>
      <w:r w:rsidRPr="001A220E">
        <w:t xml:space="preserve">- поточний ремонт автобусних зупинок по вул. </w:t>
      </w:r>
      <w:proofErr w:type="spellStart"/>
      <w:r w:rsidRPr="001A220E">
        <w:t>Дудіна</w:t>
      </w:r>
      <w:proofErr w:type="spellEnd"/>
      <w:r w:rsidRPr="001A220E">
        <w:t xml:space="preserve"> «Кладовище-1», «Кладовище-2»  в м. Ромни (дві зупинки) на суму 28 499,00 грн.;</w:t>
      </w:r>
    </w:p>
    <w:p w:rsidR="00971C62" w:rsidRPr="00DF1CA9" w:rsidRDefault="00971C62" w:rsidP="00247F34">
      <w:pPr>
        <w:tabs>
          <w:tab w:val="left" w:pos="708"/>
          <w:tab w:val="left" w:pos="1416"/>
          <w:tab w:val="left" w:pos="8205"/>
        </w:tabs>
        <w:spacing w:line="276" w:lineRule="auto"/>
        <w:ind w:firstLine="425"/>
        <w:jc w:val="both"/>
      </w:pPr>
      <w:r w:rsidRPr="001A220E">
        <w:lastRenderedPageBreak/>
        <w:t>-</w:t>
      </w:r>
      <w:r>
        <w:t xml:space="preserve"> п</w:t>
      </w:r>
      <w:r w:rsidRPr="001A220E">
        <w:t>ослуги по нанесенню розмітки по вулицях Ромни на суму 170396,40 грн.;</w:t>
      </w:r>
    </w:p>
    <w:p w:rsidR="00971C62" w:rsidRPr="00DF1CA9" w:rsidRDefault="00971C62" w:rsidP="00247F34">
      <w:pPr>
        <w:tabs>
          <w:tab w:val="left" w:pos="708"/>
          <w:tab w:val="left" w:pos="1416"/>
          <w:tab w:val="left" w:pos="8205"/>
        </w:tabs>
        <w:spacing w:line="276" w:lineRule="auto"/>
        <w:ind w:firstLine="425"/>
        <w:jc w:val="both"/>
      </w:pPr>
      <w:r w:rsidRPr="001A220E">
        <w:t>-</w:t>
      </w:r>
      <w:r>
        <w:t xml:space="preserve"> п</w:t>
      </w:r>
      <w:r w:rsidRPr="001A220E">
        <w:t>оточний ремонт доріг з нанесенням розмітки 25 297,20 грн.</w:t>
      </w:r>
    </w:p>
    <w:p w:rsidR="00D0263A" w:rsidRPr="00E44282" w:rsidRDefault="00D0263A" w:rsidP="00650CF5">
      <w:pPr>
        <w:spacing w:line="276" w:lineRule="auto"/>
        <w:jc w:val="both"/>
        <w:rPr>
          <w:color w:val="FF0000"/>
          <w:sz w:val="16"/>
          <w:szCs w:val="16"/>
          <w:lang w:val="ru-RU"/>
        </w:rPr>
      </w:pPr>
    </w:p>
    <w:p w:rsidR="00643CF3" w:rsidRPr="00A13D24" w:rsidRDefault="00A13D24" w:rsidP="00A13D24">
      <w:pPr>
        <w:spacing w:line="276" w:lineRule="auto"/>
        <w:ind w:firstLine="425"/>
        <w:jc w:val="both"/>
        <w:rPr>
          <w:color w:val="FF0000"/>
        </w:rPr>
      </w:pPr>
      <w:proofErr w:type="spellStart"/>
      <w:r>
        <w:rPr>
          <w:lang w:val="ru-RU"/>
        </w:rPr>
        <w:t>Архівний</w:t>
      </w:r>
      <w:proofErr w:type="spellEnd"/>
      <w:r>
        <w:rPr>
          <w:lang w:val="ru-RU"/>
        </w:rPr>
        <w:t xml:space="preserve"> </w:t>
      </w:r>
      <w:proofErr w:type="spellStart"/>
      <w:r>
        <w:rPr>
          <w:lang w:val="ru-RU"/>
        </w:rPr>
        <w:t>відділ</w:t>
      </w:r>
      <w:proofErr w:type="spellEnd"/>
      <w:r w:rsidR="009279E4" w:rsidRPr="00E44282">
        <w:rPr>
          <w:color w:val="FF0000"/>
          <w:lang w:val="ru-RU"/>
        </w:rPr>
        <w:t xml:space="preserve"> </w:t>
      </w:r>
      <w:r w:rsidR="00643CF3" w:rsidRPr="00643CF3">
        <w:t>зберігає 19 фондів - документів підприємств і установ, віднесених до Національного архівного фонду. Кількість докум</w:t>
      </w:r>
      <w:r w:rsidR="001B5D78">
        <w:t xml:space="preserve">ентів НАФ складає 7732 </w:t>
      </w:r>
      <w:proofErr w:type="spellStart"/>
      <w:r w:rsidR="001B5D78">
        <w:t>од.зб</w:t>
      </w:r>
      <w:proofErr w:type="spellEnd"/>
      <w:r w:rsidR="001B5D78">
        <w:t>. (</w:t>
      </w:r>
      <w:r w:rsidR="00643CF3" w:rsidRPr="00643CF3">
        <w:t xml:space="preserve">у тому числі у 2017 році прийнято на державне зберігання 328 </w:t>
      </w:r>
      <w:proofErr w:type="spellStart"/>
      <w:r w:rsidR="00643CF3" w:rsidRPr="00643CF3">
        <w:t>од</w:t>
      </w:r>
      <w:r w:rsidR="009708F7">
        <w:t>.зб</w:t>
      </w:r>
      <w:proofErr w:type="spellEnd"/>
      <w:r w:rsidR="009708F7">
        <w:t>. управлінської документації</w:t>
      </w:r>
      <w:r w:rsidR="00643CF3" w:rsidRPr="00643CF3">
        <w:t>). Також архівний відділ зберігає 126 фондів документів ліквідованих установ, підприємств та органі</w:t>
      </w:r>
      <w:r w:rsidR="00643CF3">
        <w:t xml:space="preserve">зацій у кількості 9560 </w:t>
      </w:r>
      <w:proofErr w:type="spellStart"/>
      <w:r w:rsidR="00643CF3">
        <w:t>од.зб</w:t>
      </w:r>
      <w:proofErr w:type="spellEnd"/>
      <w:r w:rsidR="00643CF3">
        <w:t>. (у т</w:t>
      </w:r>
      <w:r w:rsidR="00643CF3" w:rsidRPr="00643CF3">
        <w:t>ому числі у 2017 році прийнято на зберігання 149 одиниць).</w:t>
      </w:r>
    </w:p>
    <w:p w:rsidR="00B67E21" w:rsidRPr="00860C03" w:rsidRDefault="00860C03" w:rsidP="00860C03">
      <w:pPr>
        <w:spacing w:line="276" w:lineRule="auto"/>
        <w:ind w:firstLine="425"/>
        <w:jc w:val="both"/>
        <w:rPr>
          <w:lang w:val="ru-RU"/>
        </w:rPr>
      </w:pPr>
      <w:r>
        <w:rPr>
          <w:lang w:val="ru-RU"/>
        </w:rPr>
        <w:t xml:space="preserve">У </w:t>
      </w:r>
      <w:r w:rsidR="00B67E21" w:rsidRPr="00860C03">
        <w:rPr>
          <w:lang w:val="ru-RU"/>
        </w:rPr>
        <w:t xml:space="preserve">2017 </w:t>
      </w:r>
      <w:proofErr w:type="spellStart"/>
      <w:r w:rsidR="00B67E21" w:rsidRPr="00860C03">
        <w:rPr>
          <w:lang w:val="ru-RU"/>
        </w:rPr>
        <w:t>році</w:t>
      </w:r>
      <w:proofErr w:type="spellEnd"/>
      <w:r w:rsidR="00B67E21" w:rsidRPr="00860C03">
        <w:rPr>
          <w:lang w:val="ru-RU"/>
        </w:rPr>
        <w:t xml:space="preserve"> </w:t>
      </w:r>
      <w:proofErr w:type="spellStart"/>
      <w:r w:rsidR="00B67E21" w:rsidRPr="00860C03">
        <w:rPr>
          <w:lang w:val="ru-RU"/>
        </w:rPr>
        <w:t>упорядковано</w:t>
      </w:r>
      <w:proofErr w:type="spellEnd"/>
      <w:r w:rsidR="00B67E21" w:rsidRPr="00860C03">
        <w:rPr>
          <w:lang w:val="ru-RU"/>
        </w:rPr>
        <w:t xml:space="preserve"> та описано </w:t>
      </w:r>
      <w:proofErr w:type="spellStart"/>
      <w:r w:rsidR="00B67E21" w:rsidRPr="00860C03">
        <w:rPr>
          <w:lang w:val="ru-RU"/>
        </w:rPr>
        <w:t>документи</w:t>
      </w:r>
      <w:proofErr w:type="spellEnd"/>
      <w:r w:rsidR="00B67E21" w:rsidRPr="00860C03">
        <w:rPr>
          <w:lang w:val="ru-RU"/>
        </w:rPr>
        <w:t xml:space="preserve"> 7 </w:t>
      </w:r>
      <w:proofErr w:type="spellStart"/>
      <w:r w:rsidR="00B67E21" w:rsidRPr="00860C03">
        <w:rPr>
          <w:lang w:val="ru-RU"/>
        </w:rPr>
        <w:t>установ</w:t>
      </w:r>
      <w:proofErr w:type="spellEnd"/>
      <w:r w:rsidR="00B67E21" w:rsidRPr="00860C03">
        <w:rPr>
          <w:lang w:val="ru-RU"/>
        </w:rPr>
        <w:t xml:space="preserve"> списку № 1 та списку № 2. </w:t>
      </w:r>
      <w:proofErr w:type="spellStart"/>
      <w:r w:rsidR="00B67E21" w:rsidRPr="00860C03">
        <w:rPr>
          <w:lang w:val="ru-RU"/>
        </w:rPr>
        <w:t>Загальна</w:t>
      </w:r>
      <w:proofErr w:type="spellEnd"/>
      <w:r w:rsidR="00B67E21" w:rsidRPr="00860C03">
        <w:rPr>
          <w:lang w:val="ru-RU"/>
        </w:rPr>
        <w:t xml:space="preserve"> </w:t>
      </w:r>
      <w:proofErr w:type="spellStart"/>
      <w:r w:rsidR="00B67E21" w:rsidRPr="00860C03">
        <w:rPr>
          <w:lang w:val="ru-RU"/>
        </w:rPr>
        <w:t>кількість</w:t>
      </w:r>
      <w:proofErr w:type="spellEnd"/>
      <w:r w:rsidR="00B67E21" w:rsidRPr="00860C03">
        <w:rPr>
          <w:lang w:val="ru-RU"/>
        </w:rPr>
        <w:t xml:space="preserve"> </w:t>
      </w:r>
      <w:proofErr w:type="spellStart"/>
      <w:r w:rsidR="00B67E21" w:rsidRPr="00860C03">
        <w:rPr>
          <w:lang w:val="ru-RU"/>
        </w:rPr>
        <w:t>яких</w:t>
      </w:r>
      <w:proofErr w:type="spellEnd"/>
      <w:r w:rsidR="00B67E21" w:rsidRPr="00860C03">
        <w:rPr>
          <w:lang w:val="ru-RU"/>
        </w:rPr>
        <w:t xml:space="preserve"> </w:t>
      </w:r>
      <w:proofErr w:type="spellStart"/>
      <w:r w:rsidR="00B67E21" w:rsidRPr="00860C03">
        <w:rPr>
          <w:lang w:val="ru-RU"/>
        </w:rPr>
        <w:t>склала</w:t>
      </w:r>
      <w:proofErr w:type="spellEnd"/>
      <w:r w:rsidR="00B67E21" w:rsidRPr="00860C03">
        <w:rPr>
          <w:lang w:val="ru-RU"/>
        </w:rPr>
        <w:t xml:space="preserve"> - 548 </w:t>
      </w:r>
      <w:proofErr w:type="spellStart"/>
      <w:r w:rsidR="00B67E21" w:rsidRPr="00860C03">
        <w:rPr>
          <w:lang w:val="ru-RU"/>
        </w:rPr>
        <w:t>одиниць</w:t>
      </w:r>
      <w:proofErr w:type="spellEnd"/>
      <w:r w:rsidR="00B67E21" w:rsidRPr="00860C03">
        <w:rPr>
          <w:lang w:val="ru-RU"/>
        </w:rPr>
        <w:t xml:space="preserve"> </w:t>
      </w:r>
      <w:proofErr w:type="spellStart"/>
      <w:r w:rsidR="00B67E21" w:rsidRPr="00860C03">
        <w:rPr>
          <w:lang w:val="ru-RU"/>
        </w:rPr>
        <w:t>зберігання</w:t>
      </w:r>
      <w:proofErr w:type="spellEnd"/>
      <w:r w:rsidR="00B67E21" w:rsidRPr="00860C03">
        <w:rPr>
          <w:lang w:val="ru-RU"/>
        </w:rPr>
        <w:t xml:space="preserve">. А </w:t>
      </w:r>
      <w:proofErr w:type="spellStart"/>
      <w:r w:rsidR="00B67E21" w:rsidRPr="00860C03">
        <w:rPr>
          <w:lang w:val="ru-RU"/>
        </w:rPr>
        <w:t>саме</w:t>
      </w:r>
      <w:proofErr w:type="spellEnd"/>
      <w:r w:rsidR="00B67E21" w:rsidRPr="00860C03">
        <w:rPr>
          <w:lang w:val="ru-RU"/>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Управління </w:t>
      </w:r>
      <w:proofErr w:type="spellStart"/>
      <w:r w:rsidRPr="0087322D">
        <w:rPr>
          <w:sz w:val="24"/>
          <w:lang w:val="uk-UA"/>
        </w:rPr>
        <w:t>Держгеокадастру</w:t>
      </w:r>
      <w:proofErr w:type="spellEnd"/>
      <w:r w:rsidRPr="0087322D">
        <w:rPr>
          <w:sz w:val="24"/>
          <w:lang w:val="uk-UA"/>
        </w:rPr>
        <w:t xml:space="preserve"> у Романськом</w:t>
      </w:r>
      <w:r w:rsidR="001B5D78" w:rsidRPr="0087322D">
        <w:rPr>
          <w:sz w:val="24"/>
          <w:lang w:val="uk-UA"/>
        </w:rPr>
        <w:t xml:space="preserve">у районі Сумської області – 317 </w:t>
      </w:r>
      <w:proofErr w:type="spellStart"/>
      <w:r w:rsidRPr="0087322D">
        <w:rPr>
          <w:sz w:val="24"/>
          <w:lang w:val="uk-UA"/>
        </w:rPr>
        <w:t>од.зб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Фінансове управління виконавчого комітету Роменської міської ради -31 </w:t>
      </w:r>
      <w:proofErr w:type="spellStart"/>
      <w:r w:rsidRPr="0087322D">
        <w:rPr>
          <w:sz w:val="24"/>
          <w:lang w:val="uk-UA"/>
        </w:rPr>
        <w:t>од.зб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Редакція Роменської </w:t>
      </w:r>
      <w:proofErr w:type="spellStart"/>
      <w:r w:rsidRPr="0087322D">
        <w:rPr>
          <w:sz w:val="24"/>
          <w:lang w:val="uk-UA"/>
        </w:rPr>
        <w:t>міськрайгазет</w:t>
      </w:r>
      <w:r w:rsidR="009708F7" w:rsidRPr="0087322D">
        <w:rPr>
          <w:sz w:val="24"/>
          <w:lang w:val="uk-UA"/>
        </w:rPr>
        <w:t>и</w:t>
      </w:r>
      <w:proofErr w:type="spellEnd"/>
      <w:r w:rsidR="009708F7" w:rsidRPr="0087322D">
        <w:rPr>
          <w:sz w:val="24"/>
          <w:lang w:val="uk-UA"/>
        </w:rPr>
        <w:t xml:space="preserve"> «Вісті </w:t>
      </w:r>
      <w:proofErr w:type="spellStart"/>
      <w:r w:rsidR="009708F7" w:rsidRPr="0087322D">
        <w:rPr>
          <w:sz w:val="24"/>
          <w:lang w:val="uk-UA"/>
        </w:rPr>
        <w:t>Роменщини</w:t>
      </w:r>
      <w:proofErr w:type="spellEnd"/>
      <w:r w:rsidR="009708F7" w:rsidRPr="0087322D">
        <w:rPr>
          <w:sz w:val="24"/>
          <w:lang w:val="uk-UA"/>
        </w:rPr>
        <w:t xml:space="preserve">» </w:t>
      </w:r>
      <w:r w:rsidRPr="0087322D">
        <w:rPr>
          <w:sz w:val="24"/>
          <w:lang w:val="uk-UA"/>
        </w:rPr>
        <w:t xml:space="preserve">- 22 </w:t>
      </w:r>
      <w:proofErr w:type="spellStart"/>
      <w:r w:rsidRPr="0087322D">
        <w:rPr>
          <w:sz w:val="24"/>
          <w:lang w:val="uk-UA"/>
        </w:rPr>
        <w:t>од.зб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Роменський коледж Сумського національного </w:t>
      </w:r>
      <w:r w:rsidR="001B5D78" w:rsidRPr="0087322D">
        <w:rPr>
          <w:sz w:val="24"/>
          <w:lang w:val="uk-UA"/>
        </w:rPr>
        <w:t xml:space="preserve">аграрного університету – 86 </w:t>
      </w:r>
      <w:proofErr w:type="spellStart"/>
      <w:r w:rsidR="001B5D78" w:rsidRPr="0087322D">
        <w:rPr>
          <w:sz w:val="24"/>
          <w:lang w:val="uk-UA"/>
        </w:rPr>
        <w:t>од.</w:t>
      </w:r>
      <w:r w:rsidRPr="0087322D">
        <w:rPr>
          <w:sz w:val="24"/>
          <w:lang w:val="uk-UA"/>
        </w:rPr>
        <w:t>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відділ культури виконавчого комітету Роменської міської ради - 38 </w:t>
      </w:r>
      <w:proofErr w:type="spellStart"/>
      <w:r w:rsidRPr="0087322D">
        <w:rPr>
          <w:sz w:val="24"/>
          <w:lang w:val="uk-UA"/>
        </w:rPr>
        <w:t>од.зб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Комунальний заклад «Перша обласна спеціалізована лікарня» - 48 </w:t>
      </w:r>
      <w:proofErr w:type="spellStart"/>
      <w:r w:rsidRPr="0087322D">
        <w:rPr>
          <w:sz w:val="24"/>
          <w:lang w:val="uk-UA"/>
        </w:rPr>
        <w:t>од.зб</w:t>
      </w:r>
      <w:proofErr w:type="spellEnd"/>
      <w:r w:rsidRPr="0087322D">
        <w:rPr>
          <w:sz w:val="24"/>
          <w:lang w:val="uk-UA"/>
        </w:rPr>
        <w:t>.;</w:t>
      </w:r>
    </w:p>
    <w:p w:rsidR="00B67E21" w:rsidRPr="0087322D" w:rsidRDefault="00B67E21" w:rsidP="00860C03">
      <w:pPr>
        <w:pStyle w:val="29"/>
        <w:numPr>
          <w:ilvl w:val="0"/>
          <w:numId w:val="11"/>
        </w:numPr>
        <w:shd w:val="clear" w:color="auto" w:fill="auto"/>
        <w:spacing w:before="0" w:line="276" w:lineRule="auto"/>
        <w:ind w:firstLine="425"/>
        <w:jc w:val="both"/>
        <w:rPr>
          <w:sz w:val="24"/>
          <w:lang w:val="uk-UA"/>
        </w:rPr>
      </w:pPr>
      <w:r w:rsidRPr="0087322D">
        <w:rPr>
          <w:sz w:val="24"/>
          <w:lang w:val="uk-UA"/>
        </w:rPr>
        <w:t xml:space="preserve">Роменська міська рада організації ветеранів - 6 </w:t>
      </w:r>
      <w:proofErr w:type="spellStart"/>
      <w:r w:rsidRPr="0087322D">
        <w:rPr>
          <w:sz w:val="24"/>
          <w:lang w:val="uk-UA"/>
        </w:rPr>
        <w:t>од.зб</w:t>
      </w:r>
      <w:proofErr w:type="spellEnd"/>
      <w:r w:rsidRPr="0087322D">
        <w:rPr>
          <w:sz w:val="24"/>
          <w:lang w:val="uk-UA"/>
        </w:rPr>
        <w:t>.</w:t>
      </w:r>
    </w:p>
    <w:p w:rsidR="00B67E21" w:rsidRPr="00860C03" w:rsidRDefault="00B67E21" w:rsidP="00860C03">
      <w:pPr>
        <w:spacing w:line="276" w:lineRule="auto"/>
        <w:ind w:firstLine="425"/>
        <w:jc w:val="both"/>
        <w:rPr>
          <w:lang w:val="ru-RU"/>
        </w:rPr>
      </w:pPr>
      <w:proofErr w:type="spellStart"/>
      <w:r w:rsidRPr="00860C03">
        <w:rPr>
          <w:lang w:val="ru-RU"/>
        </w:rPr>
        <w:t>Здійснено</w:t>
      </w:r>
      <w:proofErr w:type="spellEnd"/>
      <w:r w:rsidRPr="00860C03">
        <w:rPr>
          <w:lang w:val="ru-RU"/>
        </w:rPr>
        <w:t xml:space="preserve"> </w:t>
      </w:r>
      <w:proofErr w:type="spellStart"/>
      <w:r w:rsidRPr="00860C03">
        <w:rPr>
          <w:lang w:val="ru-RU"/>
        </w:rPr>
        <w:t>приймання</w:t>
      </w:r>
      <w:proofErr w:type="spellEnd"/>
      <w:r w:rsidRPr="00860C03">
        <w:rPr>
          <w:lang w:val="ru-RU"/>
        </w:rPr>
        <w:t xml:space="preserve"> на </w:t>
      </w:r>
      <w:proofErr w:type="spellStart"/>
      <w:r w:rsidRPr="00860C03">
        <w:rPr>
          <w:lang w:val="ru-RU"/>
        </w:rPr>
        <w:t>державне</w:t>
      </w:r>
      <w:proofErr w:type="spellEnd"/>
      <w:r w:rsidRPr="00860C03">
        <w:rPr>
          <w:lang w:val="ru-RU"/>
        </w:rPr>
        <w:t xml:space="preserve"> </w:t>
      </w:r>
      <w:proofErr w:type="spellStart"/>
      <w:r w:rsidRPr="00860C03">
        <w:rPr>
          <w:lang w:val="ru-RU"/>
        </w:rPr>
        <w:t>зберігання</w:t>
      </w:r>
      <w:proofErr w:type="spellEnd"/>
      <w:r w:rsidRPr="00860C03">
        <w:rPr>
          <w:lang w:val="ru-RU"/>
        </w:rPr>
        <w:t xml:space="preserve"> 328 </w:t>
      </w:r>
      <w:proofErr w:type="spellStart"/>
      <w:r w:rsidRPr="00860C03">
        <w:rPr>
          <w:lang w:val="ru-RU"/>
        </w:rPr>
        <w:t>документів</w:t>
      </w:r>
      <w:proofErr w:type="spellEnd"/>
      <w:r w:rsidRPr="00860C03">
        <w:rPr>
          <w:lang w:val="ru-RU"/>
        </w:rPr>
        <w:t xml:space="preserve"> </w:t>
      </w:r>
      <w:proofErr w:type="spellStart"/>
      <w:r w:rsidRPr="00860C03">
        <w:rPr>
          <w:lang w:val="ru-RU"/>
        </w:rPr>
        <w:t>управлінської</w:t>
      </w:r>
      <w:proofErr w:type="spellEnd"/>
      <w:r w:rsidRPr="00860C03">
        <w:rPr>
          <w:lang w:val="ru-RU"/>
        </w:rPr>
        <w:t xml:space="preserve"> </w:t>
      </w:r>
      <w:proofErr w:type="spellStart"/>
      <w:r w:rsidRPr="00860C03">
        <w:rPr>
          <w:lang w:val="ru-RU"/>
        </w:rPr>
        <w:t>документації</w:t>
      </w:r>
      <w:proofErr w:type="spellEnd"/>
      <w:r w:rsidRPr="00860C03">
        <w:rPr>
          <w:lang w:val="ru-RU"/>
        </w:rPr>
        <w:t xml:space="preserve"> </w:t>
      </w:r>
      <w:proofErr w:type="spellStart"/>
      <w:r w:rsidRPr="00860C03">
        <w:rPr>
          <w:lang w:val="ru-RU"/>
        </w:rPr>
        <w:t>підприємств</w:t>
      </w:r>
      <w:proofErr w:type="spellEnd"/>
      <w:r w:rsidRPr="00860C03">
        <w:rPr>
          <w:lang w:val="ru-RU"/>
        </w:rPr>
        <w:t xml:space="preserve"> і </w:t>
      </w:r>
      <w:proofErr w:type="spellStart"/>
      <w:r w:rsidRPr="00860C03">
        <w:rPr>
          <w:lang w:val="ru-RU"/>
        </w:rPr>
        <w:t>установ</w:t>
      </w:r>
      <w:proofErr w:type="spellEnd"/>
      <w:r w:rsidRPr="00860C03">
        <w:rPr>
          <w:lang w:val="ru-RU"/>
        </w:rPr>
        <w:t xml:space="preserve"> НАФ та 149 </w:t>
      </w:r>
      <w:proofErr w:type="spellStart"/>
      <w:r w:rsidRPr="00860C03">
        <w:rPr>
          <w:lang w:val="ru-RU"/>
        </w:rPr>
        <w:t>документів</w:t>
      </w:r>
      <w:proofErr w:type="spellEnd"/>
      <w:r w:rsidRPr="00860C03">
        <w:rPr>
          <w:lang w:val="ru-RU"/>
        </w:rPr>
        <w:t xml:space="preserve"> </w:t>
      </w:r>
      <w:proofErr w:type="spellStart"/>
      <w:r w:rsidRPr="00860C03">
        <w:rPr>
          <w:lang w:val="ru-RU"/>
        </w:rPr>
        <w:t>ліквідованих</w:t>
      </w:r>
      <w:proofErr w:type="spellEnd"/>
      <w:r w:rsidRPr="00860C03">
        <w:rPr>
          <w:lang w:val="ru-RU"/>
        </w:rPr>
        <w:t xml:space="preserve"> </w:t>
      </w:r>
      <w:proofErr w:type="spellStart"/>
      <w:r w:rsidRPr="00860C03">
        <w:rPr>
          <w:lang w:val="ru-RU"/>
        </w:rPr>
        <w:t>установ</w:t>
      </w:r>
      <w:proofErr w:type="spellEnd"/>
      <w:r w:rsidRPr="00860C03">
        <w:rPr>
          <w:lang w:val="ru-RU"/>
        </w:rPr>
        <w:t>.</w:t>
      </w:r>
    </w:p>
    <w:p w:rsidR="00D8339F" w:rsidRPr="00860C03" w:rsidRDefault="00D8339F" w:rsidP="00860C03">
      <w:pPr>
        <w:spacing w:line="276" w:lineRule="auto"/>
        <w:ind w:firstLine="425"/>
        <w:jc w:val="both"/>
        <w:rPr>
          <w:lang w:val="ru-RU"/>
        </w:rPr>
      </w:pPr>
      <w:r w:rsidRPr="00860C03">
        <w:rPr>
          <w:lang w:val="ru-RU"/>
        </w:rPr>
        <w:t xml:space="preserve">Проведено </w:t>
      </w:r>
      <w:proofErr w:type="gramStart"/>
      <w:r w:rsidRPr="00860C03">
        <w:rPr>
          <w:lang w:val="ru-RU"/>
        </w:rPr>
        <w:t xml:space="preserve">2  </w:t>
      </w:r>
      <w:proofErr w:type="spellStart"/>
      <w:r w:rsidRPr="00860C03">
        <w:rPr>
          <w:lang w:val="ru-RU"/>
        </w:rPr>
        <w:t>тематичних</w:t>
      </w:r>
      <w:proofErr w:type="spellEnd"/>
      <w:proofErr w:type="gramEnd"/>
      <w:r w:rsidRPr="00860C03">
        <w:rPr>
          <w:lang w:val="ru-RU"/>
        </w:rPr>
        <w:t xml:space="preserve">  </w:t>
      </w:r>
      <w:proofErr w:type="spellStart"/>
      <w:r w:rsidRPr="00860C03">
        <w:rPr>
          <w:lang w:val="ru-RU"/>
        </w:rPr>
        <w:t>перевірки</w:t>
      </w:r>
      <w:proofErr w:type="spellEnd"/>
      <w:r w:rsidRPr="00860C03">
        <w:rPr>
          <w:lang w:val="ru-RU"/>
        </w:rPr>
        <w:t xml:space="preserve"> стану </w:t>
      </w:r>
      <w:proofErr w:type="spellStart"/>
      <w:r w:rsidRPr="00860C03">
        <w:rPr>
          <w:lang w:val="ru-RU"/>
        </w:rPr>
        <w:t>роботи</w:t>
      </w:r>
      <w:proofErr w:type="spellEnd"/>
      <w:r w:rsidRPr="00860C03">
        <w:rPr>
          <w:lang w:val="ru-RU"/>
        </w:rPr>
        <w:t xml:space="preserve">  з документами  в </w:t>
      </w:r>
      <w:proofErr w:type="spellStart"/>
      <w:r w:rsidRPr="00860C03">
        <w:rPr>
          <w:lang w:val="ru-RU"/>
        </w:rPr>
        <w:t>установах</w:t>
      </w:r>
      <w:proofErr w:type="spellEnd"/>
      <w:r w:rsidRPr="00860C03">
        <w:rPr>
          <w:lang w:val="ru-RU"/>
        </w:rPr>
        <w:t xml:space="preserve"> списку № 1: </w:t>
      </w:r>
      <w:proofErr w:type="spellStart"/>
      <w:r w:rsidRPr="00860C03">
        <w:rPr>
          <w:lang w:val="ru-RU"/>
        </w:rPr>
        <w:t>Виконавчий</w:t>
      </w:r>
      <w:proofErr w:type="spellEnd"/>
      <w:r w:rsidRPr="00860C03">
        <w:rPr>
          <w:lang w:val="ru-RU"/>
        </w:rPr>
        <w:t xml:space="preserve"> </w:t>
      </w:r>
      <w:proofErr w:type="spellStart"/>
      <w:r w:rsidRPr="00860C03">
        <w:rPr>
          <w:lang w:val="ru-RU"/>
        </w:rPr>
        <w:t>комітет</w:t>
      </w:r>
      <w:proofErr w:type="spellEnd"/>
      <w:r w:rsidRPr="00860C03">
        <w:rPr>
          <w:lang w:val="ru-RU"/>
        </w:rPr>
        <w:t xml:space="preserve"> </w:t>
      </w:r>
      <w:proofErr w:type="spellStart"/>
      <w:r w:rsidRPr="00860C03">
        <w:rPr>
          <w:lang w:val="ru-RU"/>
        </w:rPr>
        <w:t>Роменської</w:t>
      </w:r>
      <w:proofErr w:type="spellEnd"/>
      <w:r w:rsidRPr="00860C03">
        <w:rPr>
          <w:lang w:val="ru-RU"/>
        </w:rPr>
        <w:t xml:space="preserve"> </w:t>
      </w:r>
      <w:proofErr w:type="spellStart"/>
      <w:r w:rsidRPr="00860C03">
        <w:rPr>
          <w:lang w:val="ru-RU"/>
        </w:rPr>
        <w:t>міської</w:t>
      </w:r>
      <w:proofErr w:type="spellEnd"/>
      <w:r w:rsidRPr="00860C03">
        <w:rPr>
          <w:lang w:val="ru-RU"/>
        </w:rPr>
        <w:t xml:space="preserve"> ради </w:t>
      </w:r>
      <w:proofErr w:type="spellStart"/>
      <w:r w:rsidRPr="00860C03">
        <w:rPr>
          <w:lang w:val="ru-RU"/>
        </w:rPr>
        <w:t>Фінансове</w:t>
      </w:r>
      <w:proofErr w:type="spellEnd"/>
      <w:r w:rsidRPr="00860C03">
        <w:rPr>
          <w:lang w:val="ru-RU"/>
        </w:rPr>
        <w:t xml:space="preserve"> </w:t>
      </w:r>
      <w:proofErr w:type="spellStart"/>
      <w:r w:rsidRPr="00860C03">
        <w:rPr>
          <w:lang w:val="ru-RU"/>
        </w:rPr>
        <w:t>управління</w:t>
      </w:r>
      <w:proofErr w:type="spellEnd"/>
      <w:r w:rsidRPr="00860C03">
        <w:rPr>
          <w:lang w:val="ru-RU"/>
        </w:rPr>
        <w:t xml:space="preserve">, </w:t>
      </w:r>
      <w:proofErr w:type="spellStart"/>
      <w:r w:rsidRPr="00860C03">
        <w:rPr>
          <w:lang w:val="ru-RU"/>
        </w:rPr>
        <w:t>Комунальний</w:t>
      </w:r>
      <w:proofErr w:type="spellEnd"/>
      <w:r w:rsidRPr="00860C03">
        <w:rPr>
          <w:lang w:val="ru-RU"/>
        </w:rPr>
        <w:t xml:space="preserve"> заклад «Перша </w:t>
      </w:r>
      <w:proofErr w:type="spellStart"/>
      <w:r w:rsidRPr="00860C03">
        <w:rPr>
          <w:lang w:val="ru-RU"/>
        </w:rPr>
        <w:t>обласна</w:t>
      </w:r>
      <w:proofErr w:type="spellEnd"/>
      <w:r w:rsidRPr="00860C03">
        <w:rPr>
          <w:lang w:val="ru-RU"/>
        </w:rPr>
        <w:t xml:space="preserve"> </w:t>
      </w:r>
      <w:proofErr w:type="spellStart"/>
      <w:r w:rsidRPr="00860C03">
        <w:rPr>
          <w:lang w:val="ru-RU"/>
        </w:rPr>
        <w:t>спеціалізована</w:t>
      </w:r>
      <w:proofErr w:type="spellEnd"/>
      <w:r w:rsidRPr="00860C03">
        <w:rPr>
          <w:lang w:val="ru-RU"/>
        </w:rPr>
        <w:t xml:space="preserve"> </w:t>
      </w:r>
      <w:proofErr w:type="spellStart"/>
      <w:r w:rsidRPr="00860C03">
        <w:rPr>
          <w:lang w:val="ru-RU"/>
        </w:rPr>
        <w:t>лікарня</w:t>
      </w:r>
      <w:proofErr w:type="spellEnd"/>
      <w:r w:rsidRPr="00860C03">
        <w:rPr>
          <w:lang w:val="ru-RU"/>
        </w:rPr>
        <w:t>».</w:t>
      </w:r>
    </w:p>
    <w:p w:rsidR="00B67E21" w:rsidRPr="00860C03" w:rsidRDefault="00B67E21" w:rsidP="00860C03">
      <w:pPr>
        <w:spacing w:line="276" w:lineRule="auto"/>
        <w:ind w:firstLine="425"/>
        <w:jc w:val="both"/>
        <w:rPr>
          <w:lang w:val="ru-RU"/>
        </w:rPr>
      </w:pPr>
      <w:proofErr w:type="spellStart"/>
      <w:r w:rsidRPr="00860C03">
        <w:rPr>
          <w:lang w:val="ru-RU"/>
        </w:rPr>
        <w:t>Підготовлено</w:t>
      </w:r>
      <w:proofErr w:type="spellEnd"/>
      <w:r w:rsidRPr="00860C03">
        <w:rPr>
          <w:lang w:val="ru-RU"/>
        </w:rPr>
        <w:t xml:space="preserve"> та </w:t>
      </w:r>
      <w:proofErr w:type="spellStart"/>
      <w:r w:rsidRPr="00860C03">
        <w:rPr>
          <w:lang w:val="ru-RU"/>
        </w:rPr>
        <w:t>погоджено</w:t>
      </w:r>
      <w:proofErr w:type="spellEnd"/>
      <w:r w:rsidRPr="00860C03">
        <w:rPr>
          <w:lang w:val="ru-RU"/>
        </w:rPr>
        <w:t xml:space="preserve"> ЕПК Державного </w:t>
      </w:r>
      <w:proofErr w:type="spellStart"/>
      <w:r w:rsidRPr="00860C03">
        <w:rPr>
          <w:lang w:val="ru-RU"/>
        </w:rPr>
        <w:t>архіву</w:t>
      </w:r>
      <w:proofErr w:type="spellEnd"/>
      <w:r w:rsidRPr="00860C03">
        <w:rPr>
          <w:lang w:val="ru-RU"/>
        </w:rPr>
        <w:t xml:space="preserve"> </w:t>
      </w:r>
      <w:proofErr w:type="spellStart"/>
      <w:r w:rsidRPr="00860C03">
        <w:rPr>
          <w:lang w:val="ru-RU"/>
        </w:rPr>
        <w:t>Сумської</w:t>
      </w:r>
      <w:proofErr w:type="spellEnd"/>
      <w:r w:rsidRPr="00860C03">
        <w:rPr>
          <w:lang w:val="ru-RU"/>
        </w:rPr>
        <w:t xml:space="preserve"> </w:t>
      </w:r>
      <w:proofErr w:type="spellStart"/>
      <w:r w:rsidRPr="00860C03">
        <w:rPr>
          <w:lang w:val="ru-RU"/>
        </w:rPr>
        <w:t>області</w:t>
      </w:r>
      <w:proofErr w:type="spellEnd"/>
      <w:r w:rsidRPr="00860C03">
        <w:rPr>
          <w:lang w:val="ru-RU"/>
        </w:rPr>
        <w:t xml:space="preserve"> З </w:t>
      </w:r>
      <w:proofErr w:type="spellStart"/>
      <w:r w:rsidRPr="00860C03">
        <w:rPr>
          <w:lang w:val="ru-RU"/>
        </w:rPr>
        <w:t>номенклатури</w:t>
      </w:r>
      <w:proofErr w:type="spellEnd"/>
      <w:r w:rsidRPr="00860C03">
        <w:rPr>
          <w:lang w:val="ru-RU"/>
        </w:rPr>
        <w:t xml:space="preserve"> справ на 2017 </w:t>
      </w:r>
      <w:proofErr w:type="spellStart"/>
      <w:r w:rsidRPr="00860C03">
        <w:rPr>
          <w:lang w:val="ru-RU"/>
        </w:rPr>
        <w:t>рік</w:t>
      </w:r>
      <w:proofErr w:type="spellEnd"/>
      <w:r w:rsidRPr="00860C03">
        <w:rPr>
          <w:lang w:val="ru-RU"/>
        </w:rPr>
        <w:t xml:space="preserve"> - </w:t>
      </w:r>
      <w:proofErr w:type="spellStart"/>
      <w:r w:rsidRPr="00860C03">
        <w:rPr>
          <w:lang w:val="ru-RU"/>
        </w:rPr>
        <w:t>Роменського</w:t>
      </w:r>
      <w:proofErr w:type="spellEnd"/>
      <w:r w:rsidRPr="00860C03">
        <w:rPr>
          <w:lang w:val="ru-RU"/>
        </w:rPr>
        <w:t xml:space="preserve"> </w:t>
      </w:r>
      <w:proofErr w:type="spellStart"/>
      <w:r w:rsidRPr="00860C03">
        <w:rPr>
          <w:lang w:val="ru-RU"/>
        </w:rPr>
        <w:t>міськрайонного</w:t>
      </w:r>
      <w:proofErr w:type="spellEnd"/>
      <w:r w:rsidRPr="00860C03">
        <w:rPr>
          <w:lang w:val="ru-RU"/>
        </w:rPr>
        <w:t xml:space="preserve"> суду, </w:t>
      </w:r>
      <w:proofErr w:type="spellStart"/>
      <w:r w:rsidRPr="00860C03">
        <w:rPr>
          <w:lang w:val="ru-RU"/>
        </w:rPr>
        <w:t>Роменської</w:t>
      </w:r>
      <w:proofErr w:type="spellEnd"/>
      <w:r w:rsidRPr="00860C03">
        <w:rPr>
          <w:lang w:val="ru-RU"/>
        </w:rPr>
        <w:t xml:space="preserve"> </w:t>
      </w:r>
      <w:proofErr w:type="spellStart"/>
      <w:r w:rsidRPr="00860C03">
        <w:rPr>
          <w:lang w:val="ru-RU"/>
        </w:rPr>
        <w:t>центральної</w:t>
      </w:r>
      <w:proofErr w:type="spellEnd"/>
      <w:r w:rsidRPr="00860C03">
        <w:rPr>
          <w:lang w:val="ru-RU"/>
        </w:rPr>
        <w:t xml:space="preserve"> </w:t>
      </w:r>
      <w:proofErr w:type="spellStart"/>
      <w:r w:rsidRPr="00860C03">
        <w:rPr>
          <w:lang w:val="ru-RU"/>
        </w:rPr>
        <w:t>районної</w:t>
      </w:r>
      <w:proofErr w:type="spellEnd"/>
      <w:r w:rsidRPr="00860C03">
        <w:rPr>
          <w:lang w:val="ru-RU"/>
        </w:rPr>
        <w:t xml:space="preserve"> </w:t>
      </w:r>
      <w:proofErr w:type="spellStart"/>
      <w:r w:rsidRPr="00860C03">
        <w:rPr>
          <w:lang w:val="ru-RU"/>
        </w:rPr>
        <w:t>лікарні</w:t>
      </w:r>
      <w:proofErr w:type="spellEnd"/>
      <w:r w:rsidRPr="00860C03">
        <w:rPr>
          <w:lang w:val="ru-RU"/>
        </w:rPr>
        <w:t xml:space="preserve">, </w:t>
      </w:r>
      <w:proofErr w:type="spellStart"/>
      <w:r w:rsidRPr="00860C03">
        <w:rPr>
          <w:lang w:val="ru-RU"/>
        </w:rPr>
        <w:t>Роменського</w:t>
      </w:r>
      <w:proofErr w:type="spellEnd"/>
      <w:r w:rsidRPr="00860C03">
        <w:rPr>
          <w:lang w:val="ru-RU"/>
        </w:rPr>
        <w:t xml:space="preserve"> </w:t>
      </w:r>
      <w:proofErr w:type="spellStart"/>
      <w:r w:rsidRPr="00860C03">
        <w:rPr>
          <w:lang w:val="ru-RU"/>
        </w:rPr>
        <w:t>коледжу</w:t>
      </w:r>
      <w:proofErr w:type="spellEnd"/>
      <w:r w:rsidRPr="00860C03">
        <w:rPr>
          <w:lang w:val="ru-RU"/>
        </w:rPr>
        <w:t xml:space="preserve"> ДВНЗ «</w:t>
      </w:r>
      <w:proofErr w:type="spellStart"/>
      <w:r w:rsidRPr="00860C03">
        <w:rPr>
          <w:lang w:val="ru-RU"/>
        </w:rPr>
        <w:t>Київський</w:t>
      </w:r>
      <w:proofErr w:type="spellEnd"/>
      <w:r w:rsidRPr="00860C03">
        <w:rPr>
          <w:lang w:val="ru-RU"/>
        </w:rPr>
        <w:t xml:space="preserve"> </w:t>
      </w:r>
      <w:proofErr w:type="spellStart"/>
      <w:r w:rsidRPr="00860C03">
        <w:rPr>
          <w:lang w:val="ru-RU"/>
        </w:rPr>
        <w:t>національний</w:t>
      </w:r>
      <w:proofErr w:type="spellEnd"/>
      <w:r w:rsidRPr="00860C03">
        <w:rPr>
          <w:lang w:val="ru-RU"/>
        </w:rPr>
        <w:t xml:space="preserve"> </w:t>
      </w:r>
      <w:proofErr w:type="spellStart"/>
      <w:r w:rsidRPr="00860C03">
        <w:rPr>
          <w:lang w:val="ru-RU"/>
        </w:rPr>
        <w:t>економічний</w:t>
      </w:r>
      <w:proofErr w:type="spellEnd"/>
      <w:r w:rsidRPr="00860C03">
        <w:rPr>
          <w:lang w:val="ru-RU"/>
        </w:rPr>
        <w:t xml:space="preserve"> </w:t>
      </w:r>
      <w:proofErr w:type="spellStart"/>
      <w:r w:rsidRPr="00860C03">
        <w:rPr>
          <w:lang w:val="ru-RU"/>
        </w:rPr>
        <w:t>університет</w:t>
      </w:r>
      <w:proofErr w:type="spellEnd"/>
      <w:r w:rsidRPr="00860C03">
        <w:rPr>
          <w:lang w:val="ru-RU"/>
        </w:rPr>
        <w:t xml:space="preserve">». </w:t>
      </w:r>
      <w:proofErr w:type="spellStart"/>
      <w:r w:rsidRPr="00860C03">
        <w:rPr>
          <w:lang w:val="ru-RU"/>
        </w:rPr>
        <w:t>Також</w:t>
      </w:r>
      <w:proofErr w:type="spellEnd"/>
      <w:r w:rsidRPr="00860C03">
        <w:rPr>
          <w:lang w:val="ru-RU"/>
        </w:rPr>
        <w:t xml:space="preserve"> </w:t>
      </w:r>
      <w:proofErr w:type="spellStart"/>
      <w:r w:rsidRPr="00860C03">
        <w:rPr>
          <w:lang w:val="ru-RU"/>
        </w:rPr>
        <w:t>погоджено</w:t>
      </w:r>
      <w:proofErr w:type="spellEnd"/>
      <w:r w:rsidRPr="00860C03">
        <w:rPr>
          <w:lang w:val="ru-RU"/>
        </w:rPr>
        <w:t xml:space="preserve"> ЕПК Державного </w:t>
      </w:r>
      <w:proofErr w:type="spellStart"/>
      <w:r w:rsidRPr="00860C03">
        <w:rPr>
          <w:lang w:val="ru-RU"/>
        </w:rPr>
        <w:t>архіву</w:t>
      </w:r>
      <w:proofErr w:type="spellEnd"/>
      <w:r w:rsidRPr="00860C03">
        <w:rPr>
          <w:lang w:val="ru-RU"/>
        </w:rPr>
        <w:t xml:space="preserve"> </w:t>
      </w:r>
      <w:proofErr w:type="spellStart"/>
      <w:r w:rsidRPr="00860C03">
        <w:rPr>
          <w:lang w:val="ru-RU"/>
        </w:rPr>
        <w:t>Сумської</w:t>
      </w:r>
      <w:proofErr w:type="spellEnd"/>
      <w:r w:rsidRPr="00860C03">
        <w:rPr>
          <w:lang w:val="ru-RU"/>
        </w:rPr>
        <w:t xml:space="preserve"> </w:t>
      </w:r>
      <w:proofErr w:type="spellStart"/>
      <w:r w:rsidRPr="00860C03">
        <w:rPr>
          <w:lang w:val="ru-RU"/>
        </w:rPr>
        <w:t>області</w:t>
      </w:r>
      <w:proofErr w:type="spellEnd"/>
      <w:r w:rsidRPr="00860C03">
        <w:rPr>
          <w:lang w:val="ru-RU"/>
        </w:rPr>
        <w:t xml:space="preserve"> 7 </w:t>
      </w:r>
      <w:proofErr w:type="spellStart"/>
      <w:r w:rsidRPr="00860C03">
        <w:rPr>
          <w:lang w:val="ru-RU"/>
        </w:rPr>
        <w:t>актів</w:t>
      </w:r>
      <w:proofErr w:type="spellEnd"/>
      <w:r w:rsidRPr="00860C03">
        <w:rPr>
          <w:lang w:val="ru-RU"/>
        </w:rPr>
        <w:t xml:space="preserve"> про </w:t>
      </w:r>
      <w:proofErr w:type="spellStart"/>
      <w:r w:rsidRPr="00860C03">
        <w:rPr>
          <w:lang w:val="ru-RU"/>
        </w:rPr>
        <w:t>вилучення</w:t>
      </w:r>
      <w:proofErr w:type="spellEnd"/>
      <w:r w:rsidRPr="00860C03">
        <w:rPr>
          <w:lang w:val="ru-RU"/>
        </w:rPr>
        <w:t xml:space="preserve"> для </w:t>
      </w:r>
      <w:proofErr w:type="spellStart"/>
      <w:r w:rsidRPr="00860C03">
        <w:rPr>
          <w:lang w:val="ru-RU"/>
        </w:rPr>
        <w:t>знищення</w:t>
      </w:r>
      <w:proofErr w:type="spellEnd"/>
      <w:r w:rsidRPr="00860C03">
        <w:rPr>
          <w:lang w:val="ru-RU"/>
        </w:rPr>
        <w:t xml:space="preserve"> </w:t>
      </w:r>
      <w:proofErr w:type="spellStart"/>
      <w:r w:rsidRPr="00860C03">
        <w:rPr>
          <w:lang w:val="ru-RU"/>
        </w:rPr>
        <w:t>документів</w:t>
      </w:r>
      <w:proofErr w:type="spellEnd"/>
      <w:r w:rsidRPr="00860C03">
        <w:rPr>
          <w:lang w:val="ru-RU"/>
        </w:rPr>
        <w:t xml:space="preserve">, не </w:t>
      </w:r>
      <w:proofErr w:type="spellStart"/>
      <w:r w:rsidRPr="00860C03">
        <w:rPr>
          <w:lang w:val="ru-RU"/>
        </w:rPr>
        <w:t>внесених</w:t>
      </w:r>
      <w:proofErr w:type="spellEnd"/>
      <w:r w:rsidRPr="00860C03">
        <w:rPr>
          <w:lang w:val="ru-RU"/>
        </w:rPr>
        <w:t xml:space="preserve"> до НАФ </w:t>
      </w:r>
      <w:proofErr w:type="spellStart"/>
      <w:r w:rsidRPr="00860C03">
        <w:rPr>
          <w:lang w:val="ru-RU"/>
        </w:rPr>
        <w:t>які</w:t>
      </w:r>
      <w:proofErr w:type="spellEnd"/>
      <w:r w:rsidRPr="00860C03">
        <w:rPr>
          <w:lang w:val="ru-RU"/>
        </w:rPr>
        <w:t xml:space="preserve"> </w:t>
      </w:r>
      <w:proofErr w:type="spellStart"/>
      <w:r w:rsidRPr="00860C03">
        <w:rPr>
          <w:lang w:val="ru-RU"/>
        </w:rPr>
        <w:t>втратили</w:t>
      </w:r>
      <w:proofErr w:type="spellEnd"/>
      <w:r w:rsidRPr="00860C03">
        <w:rPr>
          <w:lang w:val="ru-RU"/>
        </w:rPr>
        <w:t xml:space="preserve"> </w:t>
      </w:r>
      <w:proofErr w:type="spellStart"/>
      <w:r w:rsidRPr="00860C03">
        <w:rPr>
          <w:lang w:val="ru-RU"/>
        </w:rPr>
        <w:t>своє</w:t>
      </w:r>
      <w:proofErr w:type="spellEnd"/>
      <w:r w:rsidRPr="00860C03">
        <w:rPr>
          <w:lang w:val="ru-RU"/>
        </w:rPr>
        <w:t xml:space="preserve"> </w:t>
      </w:r>
      <w:proofErr w:type="spellStart"/>
      <w:r w:rsidRPr="00860C03">
        <w:rPr>
          <w:lang w:val="ru-RU"/>
        </w:rPr>
        <w:t>практичне</w:t>
      </w:r>
      <w:proofErr w:type="spellEnd"/>
      <w:r w:rsidRPr="00860C03">
        <w:rPr>
          <w:lang w:val="ru-RU"/>
        </w:rPr>
        <w:t xml:space="preserve"> </w:t>
      </w:r>
      <w:proofErr w:type="spellStart"/>
      <w:r w:rsidRPr="00860C03">
        <w:rPr>
          <w:lang w:val="ru-RU"/>
        </w:rPr>
        <w:t>значення</w:t>
      </w:r>
      <w:proofErr w:type="spellEnd"/>
      <w:r w:rsidRPr="00860C03">
        <w:rPr>
          <w:lang w:val="ru-RU"/>
        </w:rPr>
        <w:t xml:space="preserve"> у </w:t>
      </w:r>
      <w:proofErr w:type="spellStart"/>
      <w:r w:rsidRPr="00860C03">
        <w:rPr>
          <w:lang w:val="ru-RU"/>
        </w:rPr>
        <w:t>кількості</w:t>
      </w:r>
      <w:proofErr w:type="spellEnd"/>
      <w:r w:rsidRPr="00860C03">
        <w:rPr>
          <w:lang w:val="ru-RU"/>
        </w:rPr>
        <w:t xml:space="preserve"> 55560 справ.</w:t>
      </w:r>
    </w:p>
    <w:p w:rsidR="007F24E4" w:rsidRPr="00860C03" w:rsidRDefault="007F24E4" w:rsidP="00860C03">
      <w:pPr>
        <w:spacing w:line="276" w:lineRule="auto"/>
        <w:ind w:firstLine="425"/>
        <w:jc w:val="both"/>
        <w:rPr>
          <w:lang w:val="ru-RU"/>
        </w:rPr>
      </w:pPr>
      <w:proofErr w:type="spellStart"/>
      <w:r w:rsidRPr="00860C03">
        <w:rPr>
          <w:lang w:val="ru-RU"/>
        </w:rPr>
        <w:t>Перевірено</w:t>
      </w:r>
      <w:proofErr w:type="spellEnd"/>
      <w:r w:rsidRPr="00860C03">
        <w:rPr>
          <w:lang w:val="ru-RU"/>
        </w:rPr>
        <w:t xml:space="preserve"> 1 фонд списку № 1 </w:t>
      </w:r>
      <w:proofErr w:type="spellStart"/>
      <w:r w:rsidRPr="00860C03">
        <w:rPr>
          <w:lang w:val="ru-RU"/>
        </w:rPr>
        <w:t>документів</w:t>
      </w:r>
      <w:proofErr w:type="spellEnd"/>
      <w:r w:rsidRPr="00860C03">
        <w:rPr>
          <w:lang w:val="ru-RU"/>
        </w:rPr>
        <w:t xml:space="preserve"> </w:t>
      </w:r>
      <w:proofErr w:type="spellStart"/>
      <w:r w:rsidRPr="00860C03">
        <w:rPr>
          <w:lang w:val="ru-RU"/>
        </w:rPr>
        <w:t>Національного</w:t>
      </w:r>
      <w:proofErr w:type="spellEnd"/>
      <w:r w:rsidRPr="00860C03">
        <w:rPr>
          <w:lang w:val="ru-RU"/>
        </w:rPr>
        <w:t xml:space="preserve"> </w:t>
      </w:r>
      <w:proofErr w:type="spellStart"/>
      <w:r w:rsidRPr="00860C03">
        <w:rPr>
          <w:lang w:val="ru-RU"/>
        </w:rPr>
        <w:t>архівного</w:t>
      </w:r>
      <w:proofErr w:type="spellEnd"/>
      <w:r w:rsidRPr="00860C03">
        <w:rPr>
          <w:lang w:val="ru-RU"/>
        </w:rPr>
        <w:t xml:space="preserve"> фонду. </w:t>
      </w:r>
      <w:proofErr w:type="spellStart"/>
      <w:r w:rsidRPr="00860C03">
        <w:rPr>
          <w:lang w:val="ru-RU"/>
        </w:rPr>
        <w:t>Загальна</w:t>
      </w:r>
      <w:proofErr w:type="spellEnd"/>
      <w:r w:rsidRPr="00860C03">
        <w:rPr>
          <w:lang w:val="ru-RU"/>
        </w:rPr>
        <w:t xml:space="preserve"> </w:t>
      </w:r>
      <w:proofErr w:type="spellStart"/>
      <w:r w:rsidRPr="00860C03">
        <w:rPr>
          <w:lang w:val="ru-RU"/>
        </w:rPr>
        <w:t>кількість</w:t>
      </w:r>
      <w:proofErr w:type="spellEnd"/>
      <w:r w:rsidRPr="00860C03">
        <w:rPr>
          <w:lang w:val="ru-RU"/>
        </w:rPr>
        <w:t xml:space="preserve"> </w:t>
      </w:r>
      <w:proofErr w:type="spellStart"/>
      <w:r w:rsidRPr="00860C03">
        <w:rPr>
          <w:lang w:val="ru-RU"/>
        </w:rPr>
        <w:t>перевірених</w:t>
      </w:r>
      <w:proofErr w:type="spellEnd"/>
      <w:r w:rsidRPr="00860C03">
        <w:rPr>
          <w:lang w:val="ru-RU"/>
        </w:rPr>
        <w:t xml:space="preserve"> </w:t>
      </w:r>
      <w:proofErr w:type="spellStart"/>
      <w:r w:rsidRPr="00860C03">
        <w:rPr>
          <w:lang w:val="ru-RU"/>
        </w:rPr>
        <w:t>документів</w:t>
      </w:r>
      <w:proofErr w:type="spellEnd"/>
      <w:r w:rsidRPr="00860C03">
        <w:rPr>
          <w:lang w:val="ru-RU"/>
        </w:rPr>
        <w:t xml:space="preserve"> </w:t>
      </w:r>
      <w:proofErr w:type="spellStart"/>
      <w:r w:rsidRPr="00860C03">
        <w:rPr>
          <w:lang w:val="ru-RU"/>
        </w:rPr>
        <w:t>склала</w:t>
      </w:r>
      <w:proofErr w:type="spellEnd"/>
      <w:r w:rsidRPr="00860C03">
        <w:rPr>
          <w:lang w:val="ru-RU"/>
        </w:rPr>
        <w:t xml:space="preserve"> 1246 </w:t>
      </w:r>
      <w:proofErr w:type="spellStart"/>
      <w:r w:rsidRPr="00860C03">
        <w:rPr>
          <w:lang w:val="ru-RU"/>
        </w:rPr>
        <w:t>од.зб</w:t>
      </w:r>
      <w:proofErr w:type="spellEnd"/>
      <w:r w:rsidRPr="00860C03">
        <w:rPr>
          <w:lang w:val="ru-RU"/>
        </w:rPr>
        <w:t>.</w:t>
      </w:r>
    </w:p>
    <w:p w:rsidR="007F24E4" w:rsidRPr="00860C03" w:rsidRDefault="007F24E4" w:rsidP="00860C03">
      <w:pPr>
        <w:spacing w:line="276" w:lineRule="auto"/>
        <w:ind w:firstLine="425"/>
        <w:jc w:val="both"/>
        <w:rPr>
          <w:lang w:val="ru-RU"/>
        </w:rPr>
      </w:pPr>
      <w:r w:rsidRPr="00860C03">
        <w:rPr>
          <w:lang w:val="ru-RU"/>
        </w:rPr>
        <w:t xml:space="preserve">За 2017 </w:t>
      </w:r>
      <w:proofErr w:type="spellStart"/>
      <w:r w:rsidRPr="00860C03">
        <w:rPr>
          <w:lang w:val="ru-RU"/>
        </w:rPr>
        <w:t>рік</w:t>
      </w:r>
      <w:proofErr w:type="spellEnd"/>
      <w:r w:rsidRPr="00860C03">
        <w:rPr>
          <w:lang w:val="ru-RU"/>
        </w:rPr>
        <w:t xml:space="preserve"> в </w:t>
      </w:r>
      <w:proofErr w:type="spellStart"/>
      <w:r w:rsidRPr="00860C03">
        <w:rPr>
          <w:lang w:val="ru-RU"/>
        </w:rPr>
        <w:t>установлені</w:t>
      </w:r>
      <w:proofErr w:type="spellEnd"/>
      <w:r w:rsidRPr="00860C03">
        <w:rPr>
          <w:lang w:val="ru-RU"/>
        </w:rPr>
        <w:t xml:space="preserve"> законом </w:t>
      </w:r>
      <w:proofErr w:type="spellStart"/>
      <w:r w:rsidRPr="00860C03">
        <w:rPr>
          <w:lang w:val="ru-RU"/>
        </w:rPr>
        <w:t>терміни</w:t>
      </w:r>
      <w:proofErr w:type="spellEnd"/>
      <w:r w:rsidRPr="00860C03">
        <w:rPr>
          <w:lang w:val="ru-RU"/>
        </w:rPr>
        <w:t xml:space="preserve"> </w:t>
      </w:r>
      <w:proofErr w:type="spellStart"/>
      <w:r w:rsidRPr="00860C03">
        <w:rPr>
          <w:lang w:val="ru-RU"/>
        </w:rPr>
        <w:t>виконано</w:t>
      </w:r>
      <w:proofErr w:type="spellEnd"/>
      <w:r w:rsidRPr="00860C03">
        <w:rPr>
          <w:lang w:val="ru-RU"/>
        </w:rPr>
        <w:t xml:space="preserve"> 983 </w:t>
      </w:r>
      <w:proofErr w:type="spellStart"/>
      <w:r w:rsidRPr="00860C03">
        <w:rPr>
          <w:lang w:val="ru-RU"/>
        </w:rPr>
        <w:t>запити</w:t>
      </w:r>
      <w:proofErr w:type="spellEnd"/>
      <w:r w:rsidRPr="00860C03">
        <w:rPr>
          <w:lang w:val="ru-RU"/>
        </w:rPr>
        <w:t xml:space="preserve"> </w:t>
      </w:r>
      <w:proofErr w:type="spellStart"/>
      <w:r w:rsidRPr="00860C03">
        <w:rPr>
          <w:lang w:val="ru-RU"/>
        </w:rPr>
        <w:t>громадян</w:t>
      </w:r>
      <w:proofErr w:type="spellEnd"/>
      <w:r w:rsidRPr="00860C03">
        <w:rPr>
          <w:lang w:val="ru-RU"/>
        </w:rPr>
        <w:t xml:space="preserve"> </w:t>
      </w:r>
      <w:proofErr w:type="spellStart"/>
      <w:r w:rsidRPr="00860C03">
        <w:rPr>
          <w:lang w:val="ru-RU"/>
        </w:rPr>
        <w:t>соціально</w:t>
      </w:r>
      <w:proofErr w:type="spellEnd"/>
      <w:r w:rsidRPr="00860C03">
        <w:rPr>
          <w:lang w:val="ru-RU"/>
        </w:rPr>
        <w:t>- правового характеру (</w:t>
      </w:r>
      <w:proofErr w:type="spellStart"/>
      <w:r w:rsidRPr="00860C03">
        <w:rPr>
          <w:lang w:val="ru-RU"/>
        </w:rPr>
        <w:t>що</w:t>
      </w:r>
      <w:proofErr w:type="spellEnd"/>
      <w:r w:rsidRPr="00860C03">
        <w:rPr>
          <w:lang w:val="ru-RU"/>
        </w:rPr>
        <w:t xml:space="preserve"> </w:t>
      </w:r>
      <w:proofErr w:type="spellStart"/>
      <w:r w:rsidRPr="00860C03">
        <w:rPr>
          <w:lang w:val="ru-RU"/>
        </w:rPr>
        <w:t>значно</w:t>
      </w:r>
      <w:proofErr w:type="spellEnd"/>
      <w:r w:rsidRPr="00860C03">
        <w:rPr>
          <w:lang w:val="ru-RU"/>
        </w:rPr>
        <w:t xml:space="preserve"> </w:t>
      </w:r>
      <w:proofErr w:type="spellStart"/>
      <w:r w:rsidRPr="00860C03">
        <w:rPr>
          <w:lang w:val="ru-RU"/>
        </w:rPr>
        <w:t>більше</w:t>
      </w:r>
      <w:proofErr w:type="spellEnd"/>
      <w:r w:rsidRPr="00860C03">
        <w:rPr>
          <w:lang w:val="ru-RU"/>
        </w:rPr>
        <w:t xml:space="preserve"> в </w:t>
      </w:r>
      <w:proofErr w:type="spellStart"/>
      <w:r w:rsidRPr="00860C03">
        <w:rPr>
          <w:lang w:val="ru-RU"/>
        </w:rPr>
        <w:t>порівнянні</w:t>
      </w:r>
      <w:proofErr w:type="spellEnd"/>
      <w:r w:rsidRPr="00860C03">
        <w:rPr>
          <w:lang w:val="ru-RU"/>
        </w:rPr>
        <w:t xml:space="preserve"> з </w:t>
      </w:r>
      <w:proofErr w:type="spellStart"/>
      <w:r w:rsidRPr="00860C03">
        <w:rPr>
          <w:lang w:val="ru-RU"/>
        </w:rPr>
        <w:t>минулими</w:t>
      </w:r>
      <w:proofErr w:type="spellEnd"/>
      <w:r w:rsidRPr="00860C03">
        <w:rPr>
          <w:lang w:val="ru-RU"/>
        </w:rPr>
        <w:t xml:space="preserve"> роками). З них </w:t>
      </w:r>
      <w:proofErr w:type="spellStart"/>
      <w:r w:rsidRPr="00860C03">
        <w:rPr>
          <w:lang w:val="ru-RU"/>
        </w:rPr>
        <w:t>виконано</w:t>
      </w:r>
      <w:proofErr w:type="spellEnd"/>
      <w:r w:rsidRPr="00860C03">
        <w:rPr>
          <w:lang w:val="ru-RU"/>
        </w:rPr>
        <w:t xml:space="preserve"> на </w:t>
      </w:r>
      <w:proofErr w:type="spellStart"/>
      <w:r w:rsidRPr="00860C03">
        <w:rPr>
          <w:lang w:val="ru-RU"/>
        </w:rPr>
        <w:t>платній</w:t>
      </w:r>
      <w:proofErr w:type="spellEnd"/>
      <w:r w:rsidRPr="00860C03">
        <w:rPr>
          <w:lang w:val="ru-RU"/>
        </w:rPr>
        <w:t xml:space="preserve"> </w:t>
      </w:r>
      <w:proofErr w:type="spellStart"/>
      <w:r w:rsidRPr="00860C03">
        <w:rPr>
          <w:lang w:val="ru-RU"/>
        </w:rPr>
        <w:t>основі</w:t>
      </w:r>
      <w:proofErr w:type="spellEnd"/>
      <w:r w:rsidRPr="00860C03">
        <w:rPr>
          <w:lang w:val="ru-RU"/>
        </w:rPr>
        <w:t xml:space="preserve"> 77 </w:t>
      </w:r>
      <w:proofErr w:type="spellStart"/>
      <w:r w:rsidRPr="00860C03">
        <w:rPr>
          <w:lang w:val="ru-RU"/>
        </w:rPr>
        <w:t>запитів</w:t>
      </w:r>
      <w:proofErr w:type="spellEnd"/>
      <w:r w:rsidRPr="00860C03">
        <w:rPr>
          <w:lang w:val="ru-RU"/>
        </w:rPr>
        <w:t xml:space="preserve"> з </w:t>
      </w:r>
      <w:proofErr w:type="spellStart"/>
      <w:r w:rsidRPr="00860C03">
        <w:rPr>
          <w:lang w:val="ru-RU"/>
        </w:rPr>
        <w:t>питань</w:t>
      </w:r>
      <w:proofErr w:type="spellEnd"/>
      <w:r w:rsidRPr="00860C03">
        <w:rPr>
          <w:lang w:val="ru-RU"/>
        </w:rPr>
        <w:t xml:space="preserve"> </w:t>
      </w:r>
      <w:proofErr w:type="spellStart"/>
      <w:r w:rsidRPr="00860C03">
        <w:rPr>
          <w:lang w:val="ru-RU"/>
        </w:rPr>
        <w:t>власності</w:t>
      </w:r>
      <w:proofErr w:type="spellEnd"/>
      <w:r w:rsidRPr="00860C03">
        <w:rPr>
          <w:lang w:val="ru-RU"/>
        </w:rPr>
        <w:t xml:space="preserve"> та майна. </w:t>
      </w:r>
      <w:proofErr w:type="spellStart"/>
      <w:r w:rsidRPr="00860C03">
        <w:rPr>
          <w:lang w:val="ru-RU"/>
        </w:rPr>
        <w:t>Забезпечено</w:t>
      </w:r>
      <w:proofErr w:type="spellEnd"/>
      <w:r w:rsidRPr="00860C03">
        <w:rPr>
          <w:lang w:val="ru-RU"/>
        </w:rPr>
        <w:t xml:space="preserve"> </w:t>
      </w:r>
      <w:proofErr w:type="spellStart"/>
      <w:r w:rsidRPr="00860C03">
        <w:rPr>
          <w:lang w:val="ru-RU"/>
        </w:rPr>
        <w:t>своєчасне</w:t>
      </w:r>
      <w:proofErr w:type="spellEnd"/>
      <w:r w:rsidRPr="00860C03">
        <w:rPr>
          <w:lang w:val="ru-RU"/>
        </w:rPr>
        <w:t xml:space="preserve"> і на </w:t>
      </w:r>
      <w:proofErr w:type="spellStart"/>
      <w:r w:rsidRPr="00860C03">
        <w:rPr>
          <w:lang w:val="ru-RU"/>
        </w:rPr>
        <w:t>високому</w:t>
      </w:r>
      <w:proofErr w:type="spellEnd"/>
      <w:r w:rsidRPr="00860C03">
        <w:rPr>
          <w:lang w:val="ru-RU"/>
        </w:rPr>
        <w:t xml:space="preserve"> </w:t>
      </w:r>
      <w:proofErr w:type="spellStart"/>
      <w:r w:rsidRPr="00860C03">
        <w:rPr>
          <w:lang w:val="ru-RU"/>
        </w:rPr>
        <w:t>рівні</w:t>
      </w:r>
      <w:proofErr w:type="spellEnd"/>
      <w:r w:rsidRPr="00860C03">
        <w:rPr>
          <w:lang w:val="ru-RU"/>
        </w:rPr>
        <w:t xml:space="preserve"> </w:t>
      </w:r>
      <w:proofErr w:type="spellStart"/>
      <w:r w:rsidRPr="00860C03">
        <w:rPr>
          <w:lang w:val="ru-RU"/>
        </w:rPr>
        <w:t>обслуговування</w:t>
      </w:r>
      <w:proofErr w:type="spellEnd"/>
      <w:r w:rsidRPr="00860C03">
        <w:rPr>
          <w:lang w:val="ru-RU"/>
        </w:rPr>
        <w:t xml:space="preserve"> </w:t>
      </w:r>
      <w:proofErr w:type="spellStart"/>
      <w:r w:rsidRPr="00860C03">
        <w:rPr>
          <w:lang w:val="ru-RU"/>
        </w:rPr>
        <w:t>читачів</w:t>
      </w:r>
      <w:proofErr w:type="spellEnd"/>
      <w:r w:rsidRPr="00860C03">
        <w:rPr>
          <w:lang w:val="ru-RU"/>
        </w:rPr>
        <w:t xml:space="preserve"> у читальному </w:t>
      </w:r>
      <w:proofErr w:type="spellStart"/>
      <w:r w:rsidRPr="00860C03">
        <w:rPr>
          <w:lang w:val="ru-RU"/>
        </w:rPr>
        <w:t>залі</w:t>
      </w:r>
      <w:proofErr w:type="spellEnd"/>
      <w:r w:rsidRPr="00860C03">
        <w:rPr>
          <w:lang w:val="ru-RU"/>
        </w:rPr>
        <w:t xml:space="preserve">. За 2017 </w:t>
      </w:r>
      <w:proofErr w:type="spellStart"/>
      <w:r w:rsidRPr="00860C03">
        <w:rPr>
          <w:lang w:val="ru-RU"/>
        </w:rPr>
        <w:t>рік</w:t>
      </w:r>
      <w:proofErr w:type="spellEnd"/>
      <w:r w:rsidRPr="00860C03">
        <w:rPr>
          <w:lang w:val="ru-RU"/>
        </w:rPr>
        <w:t xml:space="preserve"> </w:t>
      </w:r>
      <w:proofErr w:type="spellStart"/>
      <w:r w:rsidRPr="00860C03">
        <w:rPr>
          <w:lang w:val="ru-RU"/>
        </w:rPr>
        <w:t>було</w:t>
      </w:r>
      <w:proofErr w:type="spellEnd"/>
      <w:r w:rsidRPr="00860C03">
        <w:rPr>
          <w:lang w:val="ru-RU"/>
        </w:rPr>
        <w:t xml:space="preserve"> </w:t>
      </w:r>
      <w:proofErr w:type="spellStart"/>
      <w:r w:rsidRPr="00860C03">
        <w:rPr>
          <w:lang w:val="ru-RU"/>
        </w:rPr>
        <w:t>прийнято</w:t>
      </w:r>
      <w:proofErr w:type="spellEnd"/>
      <w:r w:rsidRPr="00860C03">
        <w:rPr>
          <w:lang w:val="ru-RU"/>
        </w:rPr>
        <w:t xml:space="preserve"> 12 </w:t>
      </w:r>
      <w:proofErr w:type="spellStart"/>
      <w:r w:rsidRPr="00860C03">
        <w:rPr>
          <w:lang w:val="ru-RU"/>
        </w:rPr>
        <w:t>громадян</w:t>
      </w:r>
      <w:proofErr w:type="spellEnd"/>
      <w:r w:rsidRPr="00860C03">
        <w:rPr>
          <w:lang w:val="ru-RU"/>
        </w:rPr>
        <w:t xml:space="preserve">, </w:t>
      </w:r>
      <w:proofErr w:type="spellStart"/>
      <w:r w:rsidRPr="00860C03">
        <w:rPr>
          <w:lang w:val="ru-RU"/>
        </w:rPr>
        <w:t>яким</w:t>
      </w:r>
      <w:proofErr w:type="spellEnd"/>
      <w:r w:rsidRPr="00860C03">
        <w:rPr>
          <w:lang w:val="ru-RU"/>
        </w:rPr>
        <w:t xml:space="preserve"> </w:t>
      </w:r>
      <w:proofErr w:type="spellStart"/>
      <w:r w:rsidRPr="00860C03">
        <w:rPr>
          <w:lang w:val="ru-RU"/>
        </w:rPr>
        <w:t>були</w:t>
      </w:r>
      <w:proofErr w:type="spellEnd"/>
      <w:r w:rsidRPr="00860C03">
        <w:rPr>
          <w:lang w:val="ru-RU"/>
        </w:rPr>
        <w:t xml:space="preserve"> </w:t>
      </w:r>
      <w:proofErr w:type="spellStart"/>
      <w:r w:rsidRPr="00860C03">
        <w:rPr>
          <w:lang w:val="ru-RU"/>
        </w:rPr>
        <w:t>видані</w:t>
      </w:r>
      <w:proofErr w:type="spellEnd"/>
      <w:r w:rsidRPr="00860C03">
        <w:rPr>
          <w:lang w:val="ru-RU"/>
        </w:rPr>
        <w:t xml:space="preserve"> 342 </w:t>
      </w:r>
      <w:proofErr w:type="spellStart"/>
      <w:r w:rsidRPr="00860C03">
        <w:rPr>
          <w:lang w:val="ru-RU"/>
        </w:rPr>
        <w:t>справи</w:t>
      </w:r>
      <w:proofErr w:type="spellEnd"/>
      <w:r w:rsidRPr="00860C03">
        <w:rPr>
          <w:lang w:val="ru-RU"/>
        </w:rPr>
        <w:t xml:space="preserve"> у </w:t>
      </w:r>
      <w:proofErr w:type="spellStart"/>
      <w:r w:rsidRPr="00860C03">
        <w:rPr>
          <w:lang w:val="ru-RU"/>
        </w:rPr>
        <w:t>користування</w:t>
      </w:r>
      <w:proofErr w:type="spellEnd"/>
      <w:r w:rsidRPr="00860C03">
        <w:rPr>
          <w:lang w:val="ru-RU"/>
        </w:rPr>
        <w:t>.</w:t>
      </w:r>
    </w:p>
    <w:p w:rsidR="009279E4" w:rsidRPr="00E44282" w:rsidRDefault="009279E4" w:rsidP="00FA1A3A">
      <w:pPr>
        <w:spacing w:line="276" w:lineRule="auto"/>
        <w:ind w:firstLine="425"/>
        <w:jc w:val="both"/>
        <w:rPr>
          <w:color w:val="FF0000"/>
          <w:lang w:val="ru-RU"/>
        </w:rPr>
      </w:pPr>
    </w:p>
    <w:p w:rsidR="00F621C7" w:rsidRDefault="001F5CE7" w:rsidP="0085631E">
      <w:pPr>
        <w:spacing w:line="276" w:lineRule="auto"/>
        <w:ind w:firstLine="425"/>
        <w:jc w:val="both"/>
      </w:pPr>
      <w:r w:rsidRPr="0085631E">
        <w:t>Усі заходи</w:t>
      </w:r>
      <w:r w:rsidR="009279E4" w:rsidRPr="0085631E">
        <w:t>, передбачені План</w:t>
      </w:r>
      <w:r w:rsidR="0085631E">
        <w:t>а</w:t>
      </w:r>
      <w:r w:rsidR="009279E4" w:rsidRPr="0085631E">
        <w:t>м</w:t>
      </w:r>
      <w:r w:rsidR="0085631E">
        <w:t>и</w:t>
      </w:r>
      <w:r w:rsidR="009279E4" w:rsidRPr="0085631E">
        <w:t xml:space="preserve"> роботи Виконавчого комітету</w:t>
      </w:r>
      <w:r w:rsidR="00BB5D36" w:rsidRPr="0085631E">
        <w:t xml:space="preserve"> Роменської міської ради на 2017</w:t>
      </w:r>
      <w:r w:rsidR="009279E4" w:rsidRPr="0085631E">
        <w:t xml:space="preserve"> рік,</w:t>
      </w:r>
      <w:r w:rsidRPr="0085631E">
        <w:t xml:space="preserve"> виконано</w:t>
      </w:r>
      <w:r w:rsidR="00860C03" w:rsidRPr="0085631E">
        <w:t>, у зв'язку із чим пропонує</w:t>
      </w:r>
      <w:r w:rsidR="00F621C7">
        <w:t>мо</w:t>
      </w:r>
      <w:r w:rsidR="00860C03" w:rsidRPr="0085631E">
        <w:t xml:space="preserve"> </w:t>
      </w:r>
      <w:r w:rsidR="00F621C7" w:rsidRPr="0085631E">
        <w:t xml:space="preserve">зняти з контролю </w:t>
      </w:r>
      <w:r w:rsidR="00860C03" w:rsidRPr="0085631E">
        <w:t>рішення виконавчого комітету Роменської міської ради</w:t>
      </w:r>
      <w:r w:rsidR="00F621C7">
        <w:t>:</w:t>
      </w:r>
    </w:p>
    <w:p w:rsidR="00F621C7" w:rsidRDefault="00860C03" w:rsidP="0085631E">
      <w:pPr>
        <w:spacing w:line="276" w:lineRule="auto"/>
        <w:ind w:firstLine="425"/>
        <w:jc w:val="both"/>
      </w:pPr>
      <w:r w:rsidRPr="0085631E">
        <w:t xml:space="preserve">від </w:t>
      </w:r>
      <w:r w:rsidR="0085631E" w:rsidRPr="0085631E">
        <w:t>21.12.2016 № 211 «Про затвердження Плану роботи Виконавчого комітету Роменської міської ради на 2017 рік»,</w:t>
      </w:r>
    </w:p>
    <w:p w:rsidR="00F621C7" w:rsidRDefault="0085631E" w:rsidP="0085631E">
      <w:pPr>
        <w:spacing w:line="276" w:lineRule="auto"/>
        <w:ind w:firstLine="425"/>
        <w:jc w:val="both"/>
      </w:pPr>
      <w:r w:rsidRPr="0085631E">
        <w:t>від 15.03.2017 № 40 «Про затвердження плану роботи Виконавчого комітету Роменської міської ради на ІІ квартал 2017 року»,</w:t>
      </w:r>
    </w:p>
    <w:p w:rsidR="001407DB" w:rsidRPr="00F621C7" w:rsidRDefault="0085631E" w:rsidP="0085631E">
      <w:pPr>
        <w:spacing w:line="276" w:lineRule="auto"/>
        <w:ind w:firstLine="425"/>
        <w:jc w:val="both"/>
      </w:pPr>
      <w:r w:rsidRPr="0085631E">
        <w:lastRenderedPageBreak/>
        <w:t>від 21.06.2017 № 101 «Про затвердження Плану роботи Виконавчого комітету Роменської міської ради на ІІІ квартал 2017 року», від 25.09.2017 № 148 «Про затвердження Плану роботи Виконавчого комітету Роменської міської ради на ІV квартал 2017 року»</w:t>
      </w:r>
      <w:r w:rsidRPr="00F621C7">
        <w:t>.</w:t>
      </w:r>
    </w:p>
    <w:p w:rsidR="00B46FF3" w:rsidRDefault="00B46FF3" w:rsidP="00FA1A3A">
      <w:pPr>
        <w:tabs>
          <w:tab w:val="left" w:pos="708"/>
          <w:tab w:val="left" w:pos="1416"/>
          <w:tab w:val="left" w:pos="8205"/>
        </w:tabs>
        <w:spacing w:line="276" w:lineRule="auto"/>
        <w:jc w:val="both"/>
        <w:rPr>
          <w:color w:val="FF0000"/>
        </w:rPr>
      </w:pPr>
    </w:p>
    <w:p w:rsidR="00F621C7" w:rsidRPr="00E44282" w:rsidRDefault="00F621C7" w:rsidP="00FA1A3A">
      <w:pPr>
        <w:tabs>
          <w:tab w:val="left" w:pos="708"/>
          <w:tab w:val="left" w:pos="1416"/>
          <w:tab w:val="left" w:pos="8205"/>
        </w:tabs>
        <w:spacing w:line="276" w:lineRule="auto"/>
        <w:jc w:val="both"/>
        <w:rPr>
          <w:color w:val="FF0000"/>
        </w:rPr>
      </w:pPr>
    </w:p>
    <w:p w:rsidR="00E548F8" w:rsidRPr="00BB5D36" w:rsidRDefault="00E548F8" w:rsidP="00FA1A3A">
      <w:pPr>
        <w:tabs>
          <w:tab w:val="left" w:pos="708"/>
          <w:tab w:val="left" w:pos="1416"/>
          <w:tab w:val="left" w:pos="8205"/>
        </w:tabs>
        <w:spacing w:line="276" w:lineRule="auto"/>
        <w:jc w:val="both"/>
        <w:rPr>
          <w:b/>
        </w:rPr>
      </w:pPr>
      <w:r w:rsidRPr="00BB5D36">
        <w:rPr>
          <w:b/>
        </w:rPr>
        <w:t>Головний спеціаліст</w:t>
      </w:r>
    </w:p>
    <w:p w:rsidR="00E548F8" w:rsidRPr="00BB5D36" w:rsidRDefault="00E548F8" w:rsidP="00FA1A3A">
      <w:pPr>
        <w:tabs>
          <w:tab w:val="left" w:pos="708"/>
          <w:tab w:val="left" w:pos="1416"/>
        </w:tabs>
        <w:spacing w:line="276" w:lineRule="auto"/>
        <w:jc w:val="both"/>
        <w:rPr>
          <w:b/>
        </w:rPr>
      </w:pPr>
      <w:r w:rsidRPr="00BB5D36">
        <w:rPr>
          <w:b/>
        </w:rPr>
        <w:t>відділу організаційно</w:t>
      </w:r>
      <w:r w:rsidR="006954B0" w:rsidRPr="00BB5D36">
        <w:rPr>
          <w:b/>
        </w:rPr>
        <w:t>го та комп’ютерного забезпечення</w:t>
      </w:r>
      <w:r w:rsidR="006954B0" w:rsidRPr="00BB5D36">
        <w:rPr>
          <w:b/>
        </w:rPr>
        <w:tab/>
      </w:r>
      <w:r w:rsidRPr="00BB5D36">
        <w:rPr>
          <w:b/>
        </w:rPr>
        <w:tab/>
      </w:r>
      <w:r w:rsidR="0085631E">
        <w:rPr>
          <w:b/>
        </w:rPr>
        <w:t xml:space="preserve">       </w:t>
      </w:r>
      <w:r w:rsidR="00C7256A" w:rsidRPr="00BB5D36">
        <w:rPr>
          <w:b/>
        </w:rPr>
        <w:t xml:space="preserve">Ю.А. </w:t>
      </w:r>
      <w:proofErr w:type="spellStart"/>
      <w:r w:rsidR="00C7256A" w:rsidRPr="00BB5D36">
        <w:rPr>
          <w:b/>
        </w:rPr>
        <w:t>Мерзлякова</w:t>
      </w:r>
      <w:proofErr w:type="spellEnd"/>
    </w:p>
    <w:p w:rsidR="00E548F8" w:rsidRPr="00BB5D36" w:rsidRDefault="00E548F8" w:rsidP="00FA1A3A">
      <w:pPr>
        <w:tabs>
          <w:tab w:val="left" w:pos="708"/>
          <w:tab w:val="left" w:pos="1416"/>
        </w:tabs>
        <w:spacing w:line="276" w:lineRule="auto"/>
        <w:jc w:val="both"/>
        <w:rPr>
          <w:b/>
        </w:rPr>
      </w:pPr>
    </w:p>
    <w:p w:rsidR="00E548F8" w:rsidRPr="00BB5D36" w:rsidRDefault="00E548F8" w:rsidP="00FA1A3A">
      <w:pPr>
        <w:tabs>
          <w:tab w:val="left" w:pos="708"/>
          <w:tab w:val="left" w:pos="1416"/>
          <w:tab w:val="left" w:pos="8205"/>
        </w:tabs>
        <w:spacing w:line="276" w:lineRule="auto"/>
        <w:jc w:val="both"/>
        <w:rPr>
          <w:b/>
        </w:rPr>
      </w:pPr>
      <w:r w:rsidRPr="00BB5D36">
        <w:rPr>
          <w:b/>
        </w:rPr>
        <w:t>Погоджено</w:t>
      </w:r>
    </w:p>
    <w:p w:rsidR="006954B0" w:rsidRPr="00BB5D36" w:rsidRDefault="00E548F8" w:rsidP="00FA1A3A">
      <w:pPr>
        <w:tabs>
          <w:tab w:val="left" w:pos="708"/>
          <w:tab w:val="left" w:pos="1416"/>
        </w:tabs>
        <w:spacing w:line="276" w:lineRule="auto"/>
        <w:jc w:val="both"/>
        <w:rPr>
          <w:b/>
        </w:rPr>
      </w:pPr>
      <w:r w:rsidRPr="00BB5D36">
        <w:rPr>
          <w:b/>
        </w:rPr>
        <w:t>Начальник відділу організаційно</w:t>
      </w:r>
      <w:r w:rsidR="006954B0" w:rsidRPr="00BB5D36">
        <w:rPr>
          <w:b/>
        </w:rPr>
        <w:t xml:space="preserve">го та </w:t>
      </w:r>
    </w:p>
    <w:p w:rsidR="00E548F8" w:rsidRPr="00BB5D36" w:rsidRDefault="006954B0" w:rsidP="00FA1A3A">
      <w:pPr>
        <w:tabs>
          <w:tab w:val="left" w:pos="708"/>
          <w:tab w:val="left" w:pos="1416"/>
        </w:tabs>
        <w:spacing w:line="276" w:lineRule="auto"/>
        <w:jc w:val="both"/>
        <w:rPr>
          <w:b/>
        </w:rPr>
      </w:pPr>
      <w:r w:rsidRPr="00BB5D36">
        <w:rPr>
          <w:b/>
        </w:rPr>
        <w:t>комп’ютерного забезпечення</w:t>
      </w:r>
      <w:r w:rsidR="00926AFC" w:rsidRPr="00BB5D36">
        <w:rPr>
          <w:b/>
        </w:rPr>
        <w:tab/>
      </w:r>
      <w:r w:rsidRPr="00BB5D36">
        <w:rPr>
          <w:b/>
        </w:rPr>
        <w:tab/>
      </w:r>
      <w:r w:rsidRPr="00BB5D36">
        <w:rPr>
          <w:b/>
        </w:rPr>
        <w:tab/>
      </w:r>
      <w:r w:rsidRPr="00BB5D36">
        <w:rPr>
          <w:b/>
        </w:rPr>
        <w:tab/>
      </w:r>
      <w:r w:rsidRPr="00BB5D36">
        <w:rPr>
          <w:b/>
        </w:rPr>
        <w:tab/>
      </w:r>
      <w:r w:rsidRPr="00BB5D36">
        <w:rPr>
          <w:b/>
        </w:rPr>
        <w:tab/>
      </w:r>
      <w:r w:rsidR="0085631E">
        <w:rPr>
          <w:b/>
        </w:rPr>
        <w:t xml:space="preserve">       </w:t>
      </w:r>
      <w:r w:rsidR="00E548F8" w:rsidRPr="00BB5D36">
        <w:rPr>
          <w:b/>
        </w:rPr>
        <w:t xml:space="preserve">І.Ю. </w:t>
      </w:r>
      <w:proofErr w:type="spellStart"/>
      <w:r w:rsidR="00E548F8" w:rsidRPr="00BB5D36">
        <w:rPr>
          <w:b/>
        </w:rPr>
        <w:t>Джос</w:t>
      </w:r>
      <w:proofErr w:type="spellEnd"/>
    </w:p>
    <w:p w:rsidR="00E548F8" w:rsidRPr="00BB5D36" w:rsidRDefault="00E548F8" w:rsidP="00FA1A3A">
      <w:pPr>
        <w:tabs>
          <w:tab w:val="left" w:pos="708"/>
          <w:tab w:val="left" w:pos="1416"/>
          <w:tab w:val="left" w:pos="8205"/>
        </w:tabs>
        <w:spacing w:line="276" w:lineRule="auto"/>
        <w:jc w:val="both"/>
        <w:rPr>
          <w:b/>
        </w:rPr>
      </w:pPr>
    </w:p>
    <w:p w:rsidR="004F5CDA" w:rsidRPr="00BB5D36" w:rsidRDefault="00E548F8" w:rsidP="0085631E">
      <w:pPr>
        <w:tabs>
          <w:tab w:val="left" w:pos="708"/>
          <w:tab w:val="left" w:pos="1416"/>
        </w:tabs>
        <w:spacing w:line="276" w:lineRule="auto"/>
        <w:jc w:val="both"/>
        <w:rPr>
          <w:b/>
        </w:rPr>
      </w:pPr>
      <w:r w:rsidRPr="00BB5D36">
        <w:rPr>
          <w:b/>
        </w:rPr>
        <w:t>Керуючий справами виконкому</w:t>
      </w:r>
      <w:r w:rsidR="0085631E">
        <w:rPr>
          <w:b/>
        </w:rPr>
        <w:tab/>
      </w:r>
      <w:r w:rsidR="0085631E">
        <w:rPr>
          <w:b/>
        </w:rPr>
        <w:tab/>
      </w:r>
      <w:r w:rsidR="0085631E">
        <w:rPr>
          <w:b/>
        </w:rPr>
        <w:tab/>
      </w:r>
      <w:r w:rsidR="0085631E">
        <w:rPr>
          <w:b/>
        </w:rPr>
        <w:tab/>
      </w:r>
      <w:r w:rsidR="0085631E">
        <w:rPr>
          <w:b/>
        </w:rPr>
        <w:tab/>
      </w:r>
      <w:r w:rsidR="0085631E">
        <w:rPr>
          <w:b/>
        </w:rPr>
        <w:tab/>
        <w:t xml:space="preserve">       </w:t>
      </w:r>
      <w:r w:rsidRPr="00BB5D36">
        <w:rPr>
          <w:b/>
        </w:rPr>
        <w:t xml:space="preserve">Л.Г. </w:t>
      </w:r>
      <w:proofErr w:type="spellStart"/>
      <w:r w:rsidRPr="00BB5D36">
        <w:rPr>
          <w:b/>
        </w:rPr>
        <w:t>Сосненко</w:t>
      </w:r>
      <w:proofErr w:type="spellEnd"/>
    </w:p>
    <w:sectPr w:rsidR="004F5CDA" w:rsidRPr="00BB5D36" w:rsidSect="0087322D">
      <w:footerReference w:type="even" r:id="rId11"/>
      <w:footerReference w:type="default" r:id="rId12"/>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ED" w:rsidRDefault="00D158ED">
      <w:r>
        <w:separator/>
      </w:r>
    </w:p>
  </w:endnote>
  <w:endnote w:type="continuationSeparator" w:id="0">
    <w:p w:rsidR="00D158ED" w:rsidRDefault="00D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42" w:rsidRDefault="00B63B09">
    <w:pPr>
      <w:pStyle w:val="af8"/>
      <w:framePr w:wrap="around" w:vAnchor="text" w:hAnchor="margin" w:xAlign="right" w:y="1"/>
      <w:rPr>
        <w:rStyle w:val="afa"/>
      </w:rPr>
    </w:pPr>
    <w:r>
      <w:rPr>
        <w:rStyle w:val="afa"/>
      </w:rPr>
      <w:fldChar w:fldCharType="begin"/>
    </w:r>
    <w:r w:rsidR="00A44642">
      <w:rPr>
        <w:rStyle w:val="afa"/>
      </w:rPr>
      <w:instrText xml:space="preserve">PAGE  </w:instrText>
    </w:r>
    <w:r>
      <w:rPr>
        <w:rStyle w:val="afa"/>
      </w:rPr>
      <w:fldChar w:fldCharType="end"/>
    </w:r>
  </w:p>
  <w:p w:rsidR="00A44642" w:rsidRDefault="00A44642">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42" w:rsidRDefault="00A44642">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ED" w:rsidRDefault="00D158ED">
      <w:r>
        <w:separator/>
      </w:r>
    </w:p>
  </w:footnote>
  <w:footnote w:type="continuationSeparator" w:id="0">
    <w:p w:rsidR="00D158ED" w:rsidRDefault="00D1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7362C85"/>
    <w:multiLevelType w:val="hybridMultilevel"/>
    <w:tmpl w:val="37D0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21388"/>
    <w:multiLevelType w:val="hybridMultilevel"/>
    <w:tmpl w:val="16FAC766"/>
    <w:lvl w:ilvl="0" w:tplc="DBD05FD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5C7933"/>
    <w:multiLevelType w:val="hybridMultilevel"/>
    <w:tmpl w:val="CD9C74AC"/>
    <w:lvl w:ilvl="0" w:tplc="74069B78">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5E670BA"/>
    <w:multiLevelType w:val="hybridMultilevel"/>
    <w:tmpl w:val="E8E653F0"/>
    <w:lvl w:ilvl="0" w:tplc="403C976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3F237299"/>
    <w:multiLevelType w:val="hybridMultilevel"/>
    <w:tmpl w:val="18FE1904"/>
    <w:lvl w:ilvl="0" w:tplc="2CAC17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734F1"/>
    <w:multiLevelType w:val="multilevel"/>
    <w:tmpl w:val="83249B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50B3F"/>
    <w:multiLevelType w:val="singleLevel"/>
    <w:tmpl w:val="273EC2A2"/>
    <w:lvl w:ilvl="0">
      <w:start w:val="1"/>
      <w:numFmt w:val="bullet"/>
      <w:lvlText w:val="-"/>
      <w:lvlJc w:val="left"/>
      <w:pPr>
        <w:tabs>
          <w:tab w:val="num" w:pos="1080"/>
        </w:tabs>
        <w:ind w:left="1080" w:hanging="360"/>
      </w:pPr>
    </w:lvl>
  </w:abstractNum>
  <w:abstractNum w:abstractNumId="8" w15:restartNumberingAfterBreak="0">
    <w:nsid w:val="54BD2C39"/>
    <w:multiLevelType w:val="hybridMultilevel"/>
    <w:tmpl w:val="CCC890D2"/>
    <w:lvl w:ilvl="0" w:tplc="394C9F0A">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50E44B7"/>
    <w:multiLevelType w:val="hybridMultilevel"/>
    <w:tmpl w:val="0D26EAEE"/>
    <w:lvl w:ilvl="0" w:tplc="AD3A0FAE">
      <w:start w:val="3"/>
      <w:numFmt w:val="bullet"/>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AE55DA3"/>
    <w:multiLevelType w:val="hybridMultilevel"/>
    <w:tmpl w:val="DCC4EAC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B5C19EA"/>
    <w:multiLevelType w:val="multilevel"/>
    <w:tmpl w:val="AC90C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7"/>
  </w:num>
  <w:num w:numId="5">
    <w:abstractNumId w:val="9"/>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8"/>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7444E"/>
    <w:rsid w:val="000023A7"/>
    <w:rsid w:val="00002725"/>
    <w:rsid w:val="00003DC3"/>
    <w:rsid w:val="00003E72"/>
    <w:rsid w:val="000048FE"/>
    <w:rsid w:val="00005A26"/>
    <w:rsid w:val="00006875"/>
    <w:rsid w:val="00010083"/>
    <w:rsid w:val="000117F3"/>
    <w:rsid w:val="0001233D"/>
    <w:rsid w:val="000145A8"/>
    <w:rsid w:val="00015863"/>
    <w:rsid w:val="00016370"/>
    <w:rsid w:val="00017AC1"/>
    <w:rsid w:val="00021584"/>
    <w:rsid w:val="000225F5"/>
    <w:rsid w:val="00024367"/>
    <w:rsid w:val="0002466E"/>
    <w:rsid w:val="000259B9"/>
    <w:rsid w:val="00027DE8"/>
    <w:rsid w:val="000305F9"/>
    <w:rsid w:val="00030727"/>
    <w:rsid w:val="00031CDE"/>
    <w:rsid w:val="00031D0A"/>
    <w:rsid w:val="00031F49"/>
    <w:rsid w:val="000323D9"/>
    <w:rsid w:val="000324EE"/>
    <w:rsid w:val="000353A9"/>
    <w:rsid w:val="000368FD"/>
    <w:rsid w:val="00036BBA"/>
    <w:rsid w:val="00037B62"/>
    <w:rsid w:val="000400A6"/>
    <w:rsid w:val="0004023E"/>
    <w:rsid w:val="0004106B"/>
    <w:rsid w:val="000416F8"/>
    <w:rsid w:val="00041D8E"/>
    <w:rsid w:val="0004227C"/>
    <w:rsid w:val="000422E1"/>
    <w:rsid w:val="000423C5"/>
    <w:rsid w:val="00043B4B"/>
    <w:rsid w:val="00044A59"/>
    <w:rsid w:val="00045B7C"/>
    <w:rsid w:val="00045DD5"/>
    <w:rsid w:val="00046AD5"/>
    <w:rsid w:val="0004727B"/>
    <w:rsid w:val="00053227"/>
    <w:rsid w:val="00053F8C"/>
    <w:rsid w:val="00055D8D"/>
    <w:rsid w:val="00056653"/>
    <w:rsid w:val="0005696B"/>
    <w:rsid w:val="0006003A"/>
    <w:rsid w:val="0006178E"/>
    <w:rsid w:val="00062940"/>
    <w:rsid w:val="00062A02"/>
    <w:rsid w:val="00065F1C"/>
    <w:rsid w:val="000679F7"/>
    <w:rsid w:val="00067CC8"/>
    <w:rsid w:val="0007011A"/>
    <w:rsid w:val="00070C3A"/>
    <w:rsid w:val="00071DBE"/>
    <w:rsid w:val="000722F3"/>
    <w:rsid w:val="00072FEB"/>
    <w:rsid w:val="0007498C"/>
    <w:rsid w:val="00074C11"/>
    <w:rsid w:val="00074C42"/>
    <w:rsid w:val="0007525C"/>
    <w:rsid w:val="0007547E"/>
    <w:rsid w:val="000765E7"/>
    <w:rsid w:val="0007682B"/>
    <w:rsid w:val="000800EE"/>
    <w:rsid w:val="00082D12"/>
    <w:rsid w:val="000846BB"/>
    <w:rsid w:val="00085592"/>
    <w:rsid w:val="00092533"/>
    <w:rsid w:val="00092C7B"/>
    <w:rsid w:val="000939BC"/>
    <w:rsid w:val="00094D82"/>
    <w:rsid w:val="000951AA"/>
    <w:rsid w:val="00096563"/>
    <w:rsid w:val="000A0DC0"/>
    <w:rsid w:val="000A16AD"/>
    <w:rsid w:val="000A3F7E"/>
    <w:rsid w:val="000A55C2"/>
    <w:rsid w:val="000A59A4"/>
    <w:rsid w:val="000A5B5C"/>
    <w:rsid w:val="000A745B"/>
    <w:rsid w:val="000A7D6B"/>
    <w:rsid w:val="000B200B"/>
    <w:rsid w:val="000B29D2"/>
    <w:rsid w:val="000B3BF8"/>
    <w:rsid w:val="000B7133"/>
    <w:rsid w:val="000C0365"/>
    <w:rsid w:val="000C0479"/>
    <w:rsid w:val="000C1A95"/>
    <w:rsid w:val="000C29B8"/>
    <w:rsid w:val="000C32FA"/>
    <w:rsid w:val="000C3667"/>
    <w:rsid w:val="000C3AF9"/>
    <w:rsid w:val="000C44B8"/>
    <w:rsid w:val="000C4584"/>
    <w:rsid w:val="000C4B25"/>
    <w:rsid w:val="000C771F"/>
    <w:rsid w:val="000C7AFB"/>
    <w:rsid w:val="000D20DC"/>
    <w:rsid w:val="000D461C"/>
    <w:rsid w:val="000D4870"/>
    <w:rsid w:val="000D4B32"/>
    <w:rsid w:val="000D7583"/>
    <w:rsid w:val="000E2C16"/>
    <w:rsid w:val="000E4260"/>
    <w:rsid w:val="000E453B"/>
    <w:rsid w:val="000E5140"/>
    <w:rsid w:val="000E6077"/>
    <w:rsid w:val="000E6542"/>
    <w:rsid w:val="000E6E9A"/>
    <w:rsid w:val="000E7202"/>
    <w:rsid w:val="000E7BCC"/>
    <w:rsid w:val="000F0B4F"/>
    <w:rsid w:val="000F12F0"/>
    <w:rsid w:val="000F1A88"/>
    <w:rsid w:val="000F5148"/>
    <w:rsid w:val="000F534A"/>
    <w:rsid w:val="000F696F"/>
    <w:rsid w:val="000F7209"/>
    <w:rsid w:val="00100721"/>
    <w:rsid w:val="00100F4E"/>
    <w:rsid w:val="0010293E"/>
    <w:rsid w:val="0010385D"/>
    <w:rsid w:val="00104CA0"/>
    <w:rsid w:val="00111195"/>
    <w:rsid w:val="00111918"/>
    <w:rsid w:val="00111920"/>
    <w:rsid w:val="00111BA5"/>
    <w:rsid w:val="00111DBE"/>
    <w:rsid w:val="00112086"/>
    <w:rsid w:val="00112094"/>
    <w:rsid w:val="00112177"/>
    <w:rsid w:val="00112469"/>
    <w:rsid w:val="0011295F"/>
    <w:rsid w:val="00116480"/>
    <w:rsid w:val="001165B5"/>
    <w:rsid w:val="00116C6E"/>
    <w:rsid w:val="0012069C"/>
    <w:rsid w:val="00120B23"/>
    <w:rsid w:val="00122D44"/>
    <w:rsid w:val="00122F98"/>
    <w:rsid w:val="00124960"/>
    <w:rsid w:val="00124D8D"/>
    <w:rsid w:val="00125939"/>
    <w:rsid w:val="001262C0"/>
    <w:rsid w:val="001300C8"/>
    <w:rsid w:val="0013046A"/>
    <w:rsid w:val="00130E49"/>
    <w:rsid w:val="00131FD9"/>
    <w:rsid w:val="001327B9"/>
    <w:rsid w:val="001334FA"/>
    <w:rsid w:val="00134261"/>
    <w:rsid w:val="001344F6"/>
    <w:rsid w:val="00135250"/>
    <w:rsid w:val="00135CDB"/>
    <w:rsid w:val="001366F8"/>
    <w:rsid w:val="001376C1"/>
    <w:rsid w:val="00137827"/>
    <w:rsid w:val="001407DB"/>
    <w:rsid w:val="00143069"/>
    <w:rsid w:val="00143F4E"/>
    <w:rsid w:val="001441BA"/>
    <w:rsid w:val="001446A5"/>
    <w:rsid w:val="00150703"/>
    <w:rsid w:val="00150DF6"/>
    <w:rsid w:val="00150F66"/>
    <w:rsid w:val="001513E3"/>
    <w:rsid w:val="00151550"/>
    <w:rsid w:val="001541F0"/>
    <w:rsid w:val="00154BE6"/>
    <w:rsid w:val="00155F7D"/>
    <w:rsid w:val="00157509"/>
    <w:rsid w:val="00162289"/>
    <w:rsid w:val="00162A42"/>
    <w:rsid w:val="00162F3B"/>
    <w:rsid w:val="001639AC"/>
    <w:rsid w:val="00163E72"/>
    <w:rsid w:val="001644CA"/>
    <w:rsid w:val="00166672"/>
    <w:rsid w:val="0016725F"/>
    <w:rsid w:val="00171848"/>
    <w:rsid w:val="0017199F"/>
    <w:rsid w:val="00171A13"/>
    <w:rsid w:val="00171B3B"/>
    <w:rsid w:val="00174506"/>
    <w:rsid w:val="0017637F"/>
    <w:rsid w:val="0018061E"/>
    <w:rsid w:val="00181160"/>
    <w:rsid w:val="001819A7"/>
    <w:rsid w:val="001825E2"/>
    <w:rsid w:val="001830D2"/>
    <w:rsid w:val="001843BF"/>
    <w:rsid w:val="0018471D"/>
    <w:rsid w:val="001851FE"/>
    <w:rsid w:val="00185324"/>
    <w:rsid w:val="001876C0"/>
    <w:rsid w:val="00187AA9"/>
    <w:rsid w:val="00187FD3"/>
    <w:rsid w:val="00192B4A"/>
    <w:rsid w:val="00197351"/>
    <w:rsid w:val="001A18CF"/>
    <w:rsid w:val="001A1DA2"/>
    <w:rsid w:val="001A5D47"/>
    <w:rsid w:val="001A6416"/>
    <w:rsid w:val="001A65A2"/>
    <w:rsid w:val="001B0523"/>
    <w:rsid w:val="001B080A"/>
    <w:rsid w:val="001B317F"/>
    <w:rsid w:val="001B337C"/>
    <w:rsid w:val="001B51A9"/>
    <w:rsid w:val="001B557A"/>
    <w:rsid w:val="001B560F"/>
    <w:rsid w:val="001B5D78"/>
    <w:rsid w:val="001B78CB"/>
    <w:rsid w:val="001C0AAC"/>
    <w:rsid w:val="001C103C"/>
    <w:rsid w:val="001C109E"/>
    <w:rsid w:val="001C3D8D"/>
    <w:rsid w:val="001C3EE0"/>
    <w:rsid w:val="001C4C4D"/>
    <w:rsid w:val="001C5BA0"/>
    <w:rsid w:val="001D0535"/>
    <w:rsid w:val="001D303C"/>
    <w:rsid w:val="001D412E"/>
    <w:rsid w:val="001D4D49"/>
    <w:rsid w:val="001D4E44"/>
    <w:rsid w:val="001D67F6"/>
    <w:rsid w:val="001D6C15"/>
    <w:rsid w:val="001E179A"/>
    <w:rsid w:val="001E23CF"/>
    <w:rsid w:val="001E3CBA"/>
    <w:rsid w:val="001E4AEE"/>
    <w:rsid w:val="001E702C"/>
    <w:rsid w:val="001E78A6"/>
    <w:rsid w:val="001E7E40"/>
    <w:rsid w:val="001E7F01"/>
    <w:rsid w:val="001F0275"/>
    <w:rsid w:val="001F0776"/>
    <w:rsid w:val="001F109B"/>
    <w:rsid w:val="001F1614"/>
    <w:rsid w:val="001F164A"/>
    <w:rsid w:val="001F1959"/>
    <w:rsid w:val="001F1D5A"/>
    <w:rsid w:val="001F368E"/>
    <w:rsid w:val="001F3CE8"/>
    <w:rsid w:val="001F4CF2"/>
    <w:rsid w:val="001F50E9"/>
    <w:rsid w:val="001F5CE7"/>
    <w:rsid w:val="0020082F"/>
    <w:rsid w:val="00202020"/>
    <w:rsid w:val="00203245"/>
    <w:rsid w:val="00205F3C"/>
    <w:rsid w:val="002079E8"/>
    <w:rsid w:val="00210822"/>
    <w:rsid w:val="0021471E"/>
    <w:rsid w:val="00214803"/>
    <w:rsid w:val="00214FF0"/>
    <w:rsid w:val="0021510E"/>
    <w:rsid w:val="0021531E"/>
    <w:rsid w:val="00215975"/>
    <w:rsid w:val="00215FA0"/>
    <w:rsid w:val="0021635C"/>
    <w:rsid w:val="002177F3"/>
    <w:rsid w:val="00217C1C"/>
    <w:rsid w:val="00220237"/>
    <w:rsid w:val="00221611"/>
    <w:rsid w:val="00221B9F"/>
    <w:rsid w:val="002239D9"/>
    <w:rsid w:val="00223ED3"/>
    <w:rsid w:val="0022402A"/>
    <w:rsid w:val="002248CF"/>
    <w:rsid w:val="00224EA4"/>
    <w:rsid w:val="002251CD"/>
    <w:rsid w:val="00225276"/>
    <w:rsid w:val="00225E26"/>
    <w:rsid w:val="002277A4"/>
    <w:rsid w:val="002300C2"/>
    <w:rsid w:val="002318D1"/>
    <w:rsid w:val="00232471"/>
    <w:rsid w:val="00233711"/>
    <w:rsid w:val="00240B59"/>
    <w:rsid w:val="00241417"/>
    <w:rsid w:val="002449F4"/>
    <w:rsid w:val="00247F34"/>
    <w:rsid w:val="002502C8"/>
    <w:rsid w:val="0025069D"/>
    <w:rsid w:val="00252205"/>
    <w:rsid w:val="00260F88"/>
    <w:rsid w:val="00261159"/>
    <w:rsid w:val="00261E5A"/>
    <w:rsid w:val="00263111"/>
    <w:rsid w:val="00263709"/>
    <w:rsid w:val="00264220"/>
    <w:rsid w:val="002660E7"/>
    <w:rsid w:val="0027040D"/>
    <w:rsid w:val="0027083B"/>
    <w:rsid w:val="00273531"/>
    <w:rsid w:val="00274EF5"/>
    <w:rsid w:val="00274FDC"/>
    <w:rsid w:val="002769D4"/>
    <w:rsid w:val="00276C13"/>
    <w:rsid w:val="0027726A"/>
    <w:rsid w:val="0028027A"/>
    <w:rsid w:val="002815ED"/>
    <w:rsid w:val="00281895"/>
    <w:rsid w:val="002863FB"/>
    <w:rsid w:val="0028764B"/>
    <w:rsid w:val="0029090F"/>
    <w:rsid w:val="00290BF1"/>
    <w:rsid w:val="00292EA7"/>
    <w:rsid w:val="002940D6"/>
    <w:rsid w:val="00294641"/>
    <w:rsid w:val="00296489"/>
    <w:rsid w:val="00296B90"/>
    <w:rsid w:val="00297434"/>
    <w:rsid w:val="002A3A39"/>
    <w:rsid w:val="002A3A8B"/>
    <w:rsid w:val="002A3C88"/>
    <w:rsid w:val="002A471A"/>
    <w:rsid w:val="002A59C7"/>
    <w:rsid w:val="002A5FF9"/>
    <w:rsid w:val="002B0BAC"/>
    <w:rsid w:val="002B216D"/>
    <w:rsid w:val="002B2500"/>
    <w:rsid w:val="002B3167"/>
    <w:rsid w:val="002B3BF5"/>
    <w:rsid w:val="002B576A"/>
    <w:rsid w:val="002C26E2"/>
    <w:rsid w:val="002C34F1"/>
    <w:rsid w:val="002C46B9"/>
    <w:rsid w:val="002C6D30"/>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B42"/>
    <w:rsid w:val="002F2132"/>
    <w:rsid w:val="002F6338"/>
    <w:rsid w:val="002F7AF4"/>
    <w:rsid w:val="00300CA8"/>
    <w:rsid w:val="00301552"/>
    <w:rsid w:val="003061FF"/>
    <w:rsid w:val="00306869"/>
    <w:rsid w:val="00307B19"/>
    <w:rsid w:val="00310DB2"/>
    <w:rsid w:val="0031109D"/>
    <w:rsid w:val="00312486"/>
    <w:rsid w:val="00314559"/>
    <w:rsid w:val="003147BB"/>
    <w:rsid w:val="00314E92"/>
    <w:rsid w:val="00315A95"/>
    <w:rsid w:val="0031749B"/>
    <w:rsid w:val="003207AF"/>
    <w:rsid w:val="00321253"/>
    <w:rsid w:val="00322016"/>
    <w:rsid w:val="00322B06"/>
    <w:rsid w:val="00323727"/>
    <w:rsid w:val="00323E43"/>
    <w:rsid w:val="00324E69"/>
    <w:rsid w:val="00325401"/>
    <w:rsid w:val="00325A67"/>
    <w:rsid w:val="00325B05"/>
    <w:rsid w:val="00326A9C"/>
    <w:rsid w:val="00330147"/>
    <w:rsid w:val="00331311"/>
    <w:rsid w:val="00331CC3"/>
    <w:rsid w:val="00333293"/>
    <w:rsid w:val="00333FB7"/>
    <w:rsid w:val="00335CA9"/>
    <w:rsid w:val="00336061"/>
    <w:rsid w:val="0033641C"/>
    <w:rsid w:val="0033722A"/>
    <w:rsid w:val="00342293"/>
    <w:rsid w:val="00342756"/>
    <w:rsid w:val="003436B6"/>
    <w:rsid w:val="00343913"/>
    <w:rsid w:val="00343D8F"/>
    <w:rsid w:val="00345050"/>
    <w:rsid w:val="003451F0"/>
    <w:rsid w:val="003456CB"/>
    <w:rsid w:val="00345D78"/>
    <w:rsid w:val="0034648E"/>
    <w:rsid w:val="003467B3"/>
    <w:rsid w:val="003501BE"/>
    <w:rsid w:val="00350441"/>
    <w:rsid w:val="00351AF8"/>
    <w:rsid w:val="003520B1"/>
    <w:rsid w:val="0035244E"/>
    <w:rsid w:val="003546D4"/>
    <w:rsid w:val="0035580A"/>
    <w:rsid w:val="00355EB8"/>
    <w:rsid w:val="00356D95"/>
    <w:rsid w:val="00357DE2"/>
    <w:rsid w:val="003605F6"/>
    <w:rsid w:val="00360B6B"/>
    <w:rsid w:val="00364CBA"/>
    <w:rsid w:val="0036527B"/>
    <w:rsid w:val="00366253"/>
    <w:rsid w:val="003707B0"/>
    <w:rsid w:val="00371AE6"/>
    <w:rsid w:val="00371BEC"/>
    <w:rsid w:val="00373B25"/>
    <w:rsid w:val="00373E45"/>
    <w:rsid w:val="00375763"/>
    <w:rsid w:val="003805F9"/>
    <w:rsid w:val="00380B81"/>
    <w:rsid w:val="003815CE"/>
    <w:rsid w:val="00381F51"/>
    <w:rsid w:val="00383C4E"/>
    <w:rsid w:val="00384596"/>
    <w:rsid w:val="00384BE8"/>
    <w:rsid w:val="003908F4"/>
    <w:rsid w:val="00391BD2"/>
    <w:rsid w:val="00391DC2"/>
    <w:rsid w:val="0039226D"/>
    <w:rsid w:val="00392C83"/>
    <w:rsid w:val="003941AD"/>
    <w:rsid w:val="00395875"/>
    <w:rsid w:val="003A16F4"/>
    <w:rsid w:val="003A1CD2"/>
    <w:rsid w:val="003A25A8"/>
    <w:rsid w:val="003A3B74"/>
    <w:rsid w:val="003A3BBB"/>
    <w:rsid w:val="003A3D60"/>
    <w:rsid w:val="003A5F88"/>
    <w:rsid w:val="003A6C53"/>
    <w:rsid w:val="003B1B27"/>
    <w:rsid w:val="003B2488"/>
    <w:rsid w:val="003B2A5F"/>
    <w:rsid w:val="003B4422"/>
    <w:rsid w:val="003B4D8B"/>
    <w:rsid w:val="003B6A42"/>
    <w:rsid w:val="003B6BC8"/>
    <w:rsid w:val="003C0814"/>
    <w:rsid w:val="003C0D58"/>
    <w:rsid w:val="003C145C"/>
    <w:rsid w:val="003C2903"/>
    <w:rsid w:val="003C3851"/>
    <w:rsid w:val="003C5E04"/>
    <w:rsid w:val="003D0164"/>
    <w:rsid w:val="003D03B2"/>
    <w:rsid w:val="003D160F"/>
    <w:rsid w:val="003D1D01"/>
    <w:rsid w:val="003D26B8"/>
    <w:rsid w:val="003D43C0"/>
    <w:rsid w:val="003D7047"/>
    <w:rsid w:val="003D7A0F"/>
    <w:rsid w:val="003E0D14"/>
    <w:rsid w:val="003E11BE"/>
    <w:rsid w:val="003E146D"/>
    <w:rsid w:val="003E1D6A"/>
    <w:rsid w:val="003E1D7C"/>
    <w:rsid w:val="003E5740"/>
    <w:rsid w:val="003E57E1"/>
    <w:rsid w:val="003E586C"/>
    <w:rsid w:val="003E600A"/>
    <w:rsid w:val="003E7645"/>
    <w:rsid w:val="003E7654"/>
    <w:rsid w:val="003F0778"/>
    <w:rsid w:val="003F0A20"/>
    <w:rsid w:val="003F1910"/>
    <w:rsid w:val="003F1D63"/>
    <w:rsid w:val="003F305F"/>
    <w:rsid w:val="003F4F79"/>
    <w:rsid w:val="003F605C"/>
    <w:rsid w:val="003F634C"/>
    <w:rsid w:val="003F65F9"/>
    <w:rsid w:val="003F6BE5"/>
    <w:rsid w:val="003F7782"/>
    <w:rsid w:val="003F7F05"/>
    <w:rsid w:val="00401377"/>
    <w:rsid w:val="00401F8A"/>
    <w:rsid w:val="00401FE9"/>
    <w:rsid w:val="004034A4"/>
    <w:rsid w:val="004038B8"/>
    <w:rsid w:val="0040396A"/>
    <w:rsid w:val="0040474D"/>
    <w:rsid w:val="004049C9"/>
    <w:rsid w:val="00407255"/>
    <w:rsid w:val="004072A1"/>
    <w:rsid w:val="0041027B"/>
    <w:rsid w:val="004116D5"/>
    <w:rsid w:val="00412006"/>
    <w:rsid w:val="0041406B"/>
    <w:rsid w:val="00414113"/>
    <w:rsid w:val="00420178"/>
    <w:rsid w:val="00420C16"/>
    <w:rsid w:val="00420FD2"/>
    <w:rsid w:val="0042211A"/>
    <w:rsid w:val="00424375"/>
    <w:rsid w:val="00424389"/>
    <w:rsid w:val="004271CD"/>
    <w:rsid w:val="00427374"/>
    <w:rsid w:val="00427818"/>
    <w:rsid w:val="00433A9F"/>
    <w:rsid w:val="004343B3"/>
    <w:rsid w:val="0043475B"/>
    <w:rsid w:val="00434A8B"/>
    <w:rsid w:val="00435BFB"/>
    <w:rsid w:val="00435DCE"/>
    <w:rsid w:val="00436C72"/>
    <w:rsid w:val="004378E7"/>
    <w:rsid w:val="00437A0D"/>
    <w:rsid w:val="00444161"/>
    <w:rsid w:val="00444525"/>
    <w:rsid w:val="00444799"/>
    <w:rsid w:val="004447A5"/>
    <w:rsid w:val="00446589"/>
    <w:rsid w:val="004476B0"/>
    <w:rsid w:val="00447841"/>
    <w:rsid w:val="00451855"/>
    <w:rsid w:val="00451C34"/>
    <w:rsid w:val="00452A1B"/>
    <w:rsid w:val="00452D6A"/>
    <w:rsid w:val="00453226"/>
    <w:rsid w:val="004550F8"/>
    <w:rsid w:val="004551B8"/>
    <w:rsid w:val="00455A0C"/>
    <w:rsid w:val="00456C2E"/>
    <w:rsid w:val="00460614"/>
    <w:rsid w:val="0046140A"/>
    <w:rsid w:val="00462377"/>
    <w:rsid w:val="00462495"/>
    <w:rsid w:val="0046690E"/>
    <w:rsid w:val="0046700B"/>
    <w:rsid w:val="00470104"/>
    <w:rsid w:val="0047199D"/>
    <w:rsid w:val="00474493"/>
    <w:rsid w:val="004746A1"/>
    <w:rsid w:val="00477FB0"/>
    <w:rsid w:val="00481D0D"/>
    <w:rsid w:val="0048270A"/>
    <w:rsid w:val="004829AE"/>
    <w:rsid w:val="00482A06"/>
    <w:rsid w:val="00486AC1"/>
    <w:rsid w:val="00487C65"/>
    <w:rsid w:val="004911EC"/>
    <w:rsid w:val="0049125C"/>
    <w:rsid w:val="004938C4"/>
    <w:rsid w:val="00493D19"/>
    <w:rsid w:val="004A07CC"/>
    <w:rsid w:val="004A1CCA"/>
    <w:rsid w:val="004A6426"/>
    <w:rsid w:val="004A6976"/>
    <w:rsid w:val="004A7745"/>
    <w:rsid w:val="004A7E4C"/>
    <w:rsid w:val="004A7EB5"/>
    <w:rsid w:val="004B016F"/>
    <w:rsid w:val="004B096D"/>
    <w:rsid w:val="004B37AE"/>
    <w:rsid w:val="004B3C84"/>
    <w:rsid w:val="004B40C8"/>
    <w:rsid w:val="004B480F"/>
    <w:rsid w:val="004B5B6B"/>
    <w:rsid w:val="004B6710"/>
    <w:rsid w:val="004C088D"/>
    <w:rsid w:val="004C0B4F"/>
    <w:rsid w:val="004C0E7A"/>
    <w:rsid w:val="004C1B7A"/>
    <w:rsid w:val="004C1F5E"/>
    <w:rsid w:val="004C3741"/>
    <w:rsid w:val="004C3A89"/>
    <w:rsid w:val="004C3B0E"/>
    <w:rsid w:val="004C40E8"/>
    <w:rsid w:val="004C4312"/>
    <w:rsid w:val="004C450A"/>
    <w:rsid w:val="004C6A3E"/>
    <w:rsid w:val="004C6C8A"/>
    <w:rsid w:val="004C768E"/>
    <w:rsid w:val="004D10B4"/>
    <w:rsid w:val="004D3357"/>
    <w:rsid w:val="004D398E"/>
    <w:rsid w:val="004D497C"/>
    <w:rsid w:val="004D5842"/>
    <w:rsid w:val="004D5BB1"/>
    <w:rsid w:val="004E214E"/>
    <w:rsid w:val="004E217E"/>
    <w:rsid w:val="004E2D90"/>
    <w:rsid w:val="004E2E80"/>
    <w:rsid w:val="004E3AF5"/>
    <w:rsid w:val="004E4640"/>
    <w:rsid w:val="004E58E8"/>
    <w:rsid w:val="004E6120"/>
    <w:rsid w:val="004F1905"/>
    <w:rsid w:val="004F3198"/>
    <w:rsid w:val="004F3DE2"/>
    <w:rsid w:val="004F5631"/>
    <w:rsid w:val="004F5A14"/>
    <w:rsid w:val="004F5CDA"/>
    <w:rsid w:val="004F5FD6"/>
    <w:rsid w:val="004F63F1"/>
    <w:rsid w:val="00500964"/>
    <w:rsid w:val="00500DFB"/>
    <w:rsid w:val="005019F5"/>
    <w:rsid w:val="00501DC8"/>
    <w:rsid w:val="00502803"/>
    <w:rsid w:val="0050303B"/>
    <w:rsid w:val="005039CC"/>
    <w:rsid w:val="00503B73"/>
    <w:rsid w:val="005042EB"/>
    <w:rsid w:val="00504FF3"/>
    <w:rsid w:val="00505021"/>
    <w:rsid w:val="00505912"/>
    <w:rsid w:val="00505970"/>
    <w:rsid w:val="00505A56"/>
    <w:rsid w:val="00506450"/>
    <w:rsid w:val="00506A01"/>
    <w:rsid w:val="00510E84"/>
    <w:rsid w:val="005110F9"/>
    <w:rsid w:val="0051123F"/>
    <w:rsid w:val="00511906"/>
    <w:rsid w:val="00511C82"/>
    <w:rsid w:val="005121DA"/>
    <w:rsid w:val="00513D23"/>
    <w:rsid w:val="005146B5"/>
    <w:rsid w:val="00514C42"/>
    <w:rsid w:val="00514DA6"/>
    <w:rsid w:val="0051553A"/>
    <w:rsid w:val="00517945"/>
    <w:rsid w:val="00521825"/>
    <w:rsid w:val="00523D2A"/>
    <w:rsid w:val="0052415E"/>
    <w:rsid w:val="00527FE1"/>
    <w:rsid w:val="0053028E"/>
    <w:rsid w:val="0053104E"/>
    <w:rsid w:val="0053186E"/>
    <w:rsid w:val="00531E25"/>
    <w:rsid w:val="0053284F"/>
    <w:rsid w:val="00532C78"/>
    <w:rsid w:val="00534075"/>
    <w:rsid w:val="00534BAB"/>
    <w:rsid w:val="00535D2A"/>
    <w:rsid w:val="00535D82"/>
    <w:rsid w:val="00535F4A"/>
    <w:rsid w:val="0054242D"/>
    <w:rsid w:val="00544680"/>
    <w:rsid w:val="00544A0B"/>
    <w:rsid w:val="0054503B"/>
    <w:rsid w:val="0055091F"/>
    <w:rsid w:val="00550FE7"/>
    <w:rsid w:val="00551B49"/>
    <w:rsid w:val="0055221A"/>
    <w:rsid w:val="0055346A"/>
    <w:rsid w:val="005545EA"/>
    <w:rsid w:val="00561136"/>
    <w:rsid w:val="00561FCC"/>
    <w:rsid w:val="0056382D"/>
    <w:rsid w:val="00564E39"/>
    <w:rsid w:val="00565AD0"/>
    <w:rsid w:val="0056726D"/>
    <w:rsid w:val="00571B20"/>
    <w:rsid w:val="00571E69"/>
    <w:rsid w:val="00572208"/>
    <w:rsid w:val="00572C98"/>
    <w:rsid w:val="005741BF"/>
    <w:rsid w:val="0057574C"/>
    <w:rsid w:val="00575D41"/>
    <w:rsid w:val="00577FEB"/>
    <w:rsid w:val="00581D4B"/>
    <w:rsid w:val="0058222B"/>
    <w:rsid w:val="005826C7"/>
    <w:rsid w:val="00582864"/>
    <w:rsid w:val="005832B2"/>
    <w:rsid w:val="00584864"/>
    <w:rsid w:val="005857EC"/>
    <w:rsid w:val="00585D41"/>
    <w:rsid w:val="00585DA3"/>
    <w:rsid w:val="005902FB"/>
    <w:rsid w:val="00594536"/>
    <w:rsid w:val="005952A0"/>
    <w:rsid w:val="005A139D"/>
    <w:rsid w:val="005A19D4"/>
    <w:rsid w:val="005A32EC"/>
    <w:rsid w:val="005A4C7C"/>
    <w:rsid w:val="005A509D"/>
    <w:rsid w:val="005A5C8A"/>
    <w:rsid w:val="005B1A08"/>
    <w:rsid w:val="005B25A3"/>
    <w:rsid w:val="005B2747"/>
    <w:rsid w:val="005B4927"/>
    <w:rsid w:val="005B5A31"/>
    <w:rsid w:val="005B77A0"/>
    <w:rsid w:val="005C165F"/>
    <w:rsid w:val="005C1A72"/>
    <w:rsid w:val="005C2103"/>
    <w:rsid w:val="005C22A9"/>
    <w:rsid w:val="005C35AF"/>
    <w:rsid w:val="005C52B0"/>
    <w:rsid w:val="005C6B6E"/>
    <w:rsid w:val="005C6FDA"/>
    <w:rsid w:val="005C7281"/>
    <w:rsid w:val="005D0802"/>
    <w:rsid w:val="005D0CDF"/>
    <w:rsid w:val="005D10F7"/>
    <w:rsid w:val="005D6B5F"/>
    <w:rsid w:val="005E0404"/>
    <w:rsid w:val="005E354A"/>
    <w:rsid w:val="005E3995"/>
    <w:rsid w:val="005E4869"/>
    <w:rsid w:val="005E48D0"/>
    <w:rsid w:val="005E628D"/>
    <w:rsid w:val="005E6299"/>
    <w:rsid w:val="005E6933"/>
    <w:rsid w:val="005E6DA8"/>
    <w:rsid w:val="005E7159"/>
    <w:rsid w:val="005E778B"/>
    <w:rsid w:val="005F05FF"/>
    <w:rsid w:val="005F10E6"/>
    <w:rsid w:val="005F21EB"/>
    <w:rsid w:val="005F2B36"/>
    <w:rsid w:val="005F39C2"/>
    <w:rsid w:val="005F3BEE"/>
    <w:rsid w:val="005F4CF8"/>
    <w:rsid w:val="005F53F1"/>
    <w:rsid w:val="005F7212"/>
    <w:rsid w:val="005F75EB"/>
    <w:rsid w:val="005F780B"/>
    <w:rsid w:val="006022B5"/>
    <w:rsid w:val="00602702"/>
    <w:rsid w:val="00602AE2"/>
    <w:rsid w:val="00602D55"/>
    <w:rsid w:val="006047CE"/>
    <w:rsid w:val="00607BAC"/>
    <w:rsid w:val="00610190"/>
    <w:rsid w:val="006104B7"/>
    <w:rsid w:val="006105BE"/>
    <w:rsid w:val="00610829"/>
    <w:rsid w:val="00611969"/>
    <w:rsid w:val="00612412"/>
    <w:rsid w:val="006150C6"/>
    <w:rsid w:val="0061669A"/>
    <w:rsid w:val="0061737D"/>
    <w:rsid w:val="00617B93"/>
    <w:rsid w:val="006208B5"/>
    <w:rsid w:val="00623CAA"/>
    <w:rsid w:val="00624381"/>
    <w:rsid w:val="00625DE2"/>
    <w:rsid w:val="00625E5A"/>
    <w:rsid w:val="00626E32"/>
    <w:rsid w:val="00627ED7"/>
    <w:rsid w:val="006319BF"/>
    <w:rsid w:val="00631FC6"/>
    <w:rsid w:val="00632049"/>
    <w:rsid w:val="00632312"/>
    <w:rsid w:val="006327E5"/>
    <w:rsid w:val="00632D9E"/>
    <w:rsid w:val="006333AD"/>
    <w:rsid w:val="006346A2"/>
    <w:rsid w:val="00634A88"/>
    <w:rsid w:val="0063501C"/>
    <w:rsid w:val="00635D5B"/>
    <w:rsid w:val="00637A4C"/>
    <w:rsid w:val="00640395"/>
    <w:rsid w:val="00640AC9"/>
    <w:rsid w:val="00643A9D"/>
    <w:rsid w:val="00643CF3"/>
    <w:rsid w:val="00643FFB"/>
    <w:rsid w:val="0064453B"/>
    <w:rsid w:val="006447AA"/>
    <w:rsid w:val="0064719E"/>
    <w:rsid w:val="00647AAB"/>
    <w:rsid w:val="00650CF5"/>
    <w:rsid w:val="0065108B"/>
    <w:rsid w:val="006511CA"/>
    <w:rsid w:val="0065246F"/>
    <w:rsid w:val="00655859"/>
    <w:rsid w:val="006558BE"/>
    <w:rsid w:val="00660307"/>
    <w:rsid w:val="0066315A"/>
    <w:rsid w:val="00666CE3"/>
    <w:rsid w:val="00667612"/>
    <w:rsid w:val="00667927"/>
    <w:rsid w:val="00667AFB"/>
    <w:rsid w:val="00670926"/>
    <w:rsid w:val="00670D3B"/>
    <w:rsid w:val="00670F3B"/>
    <w:rsid w:val="00673341"/>
    <w:rsid w:val="00673411"/>
    <w:rsid w:val="006739CC"/>
    <w:rsid w:val="0067426B"/>
    <w:rsid w:val="006756BF"/>
    <w:rsid w:val="00675E83"/>
    <w:rsid w:val="00680E3B"/>
    <w:rsid w:val="00682707"/>
    <w:rsid w:val="00687626"/>
    <w:rsid w:val="00687AB5"/>
    <w:rsid w:val="00690A55"/>
    <w:rsid w:val="0069176F"/>
    <w:rsid w:val="006928DC"/>
    <w:rsid w:val="006938D1"/>
    <w:rsid w:val="00693BB3"/>
    <w:rsid w:val="006954B0"/>
    <w:rsid w:val="00696A88"/>
    <w:rsid w:val="006A067F"/>
    <w:rsid w:val="006A20C5"/>
    <w:rsid w:val="006A2C83"/>
    <w:rsid w:val="006A2F17"/>
    <w:rsid w:val="006A37D1"/>
    <w:rsid w:val="006A4C8B"/>
    <w:rsid w:val="006A5D9C"/>
    <w:rsid w:val="006A5EFC"/>
    <w:rsid w:val="006A6998"/>
    <w:rsid w:val="006A750C"/>
    <w:rsid w:val="006B4B53"/>
    <w:rsid w:val="006B6C8C"/>
    <w:rsid w:val="006B6E21"/>
    <w:rsid w:val="006B71F0"/>
    <w:rsid w:val="006B7935"/>
    <w:rsid w:val="006C0A7F"/>
    <w:rsid w:val="006C18D5"/>
    <w:rsid w:val="006C3080"/>
    <w:rsid w:val="006C35DF"/>
    <w:rsid w:val="006C3BD8"/>
    <w:rsid w:val="006C461A"/>
    <w:rsid w:val="006C4F23"/>
    <w:rsid w:val="006C56C4"/>
    <w:rsid w:val="006C6755"/>
    <w:rsid w:val="006D0BAA"/>
    <w:rsid w:val="006D130B"/>
    <w:rsid w:val="006D13BF"/>
    <w:rsid w:val="006D3B90"/>
    <w:rsid w:val="006D3C5D"/>
    <w:rsid w:val="006D4452"/>
    <w:rsid w:val="006D59A3"/>
    <w:rsid w:val="006D6C5D"/>
    <w:rsid w:val="006D71E7"/>
    <w:rsid w:val="006D7D59"/>
    <w:rsid w:val="006E250F"/>
    <w:rsid w:val="006E4729"/>
    <w:rsid w:val="006F0353"/>
    <w:rsid w:val="006F1190"/>
    <w:rsid w:val="006F1B3E"/>
    <w:rsid w:val="006F2CEA"/>
    <w:rsid w:val="006F4465"/>
    <w:rsid w:val="006F49A9"/>
    <w:rsid w:val="0070025E"/>
    <w:rsid w:val="00700937"/>
    <w:rsid w:val="0070203A"/>
    <w:rsid w:val="00702338"/>
    <w:rsid w:val="007036AA"/>
    <w:rsid w:val="00703DDB"/>
    <w:rsid w:val="0070509C"/>
    <w:rsid w:val="00705E4D"/>
    <w:rsid w:val="007073C9"/>
    <w:rsid w:val="00707DB4"/>
    <w:rsid w:val="00710259"/>
    <w:rsid w:val="00710AE5"/>
    <w:rsid w:val="00710DFE"/>
    <w:rsid w:val="00713546"/>
    <w:rsid w:val="007137AE"/>
    <w:rsid w:val="007153E1"/>
    <w:rsid w:val="007157EA"/>
    <w:rsid w:val="00716819"/>
    <w:rsid w:val="00716B75"/>
    <w:rsid w:val="00716CFC"/>
    <w:rsid w:val="00720378"/>
    <w:rsid w:val="00721035"/>
    <w:rsid w:val="00721271"/>
    <w:rsid w:val="0072787E"/>
    <w:rsid w:val="0073145C"/>
    <w:rsid w:val="00731AD0"/>
    <w:rsid w:val="00734837"/>
    <w:rsid w:val="00734B15"/>
    <w:rsid w:val="0073614E"/>
    <w:rsid w:val="007368E0"/>
    <w:rsid w:val="00741538"/>
    <w:rsid w:val="00742713"/>
    <w:rsid w:val="00745138"/>
    <w:rsid w:val="007466EE"/>
    <w:rsid w:val="0074745F"/>
    <w:rsid w:val="00747817"/>
    <w:rsid w:val="0075035A"/>
    <w:rsid w:val="00750C7F"/>
    <w:rsid w:val="007517AB"/>
    <w:rsid w:val="00751A7E"/>
    <w:rsid w:val="00752612"/>
    <w:rsid w:val="0075274C"/>
    <w:rsid w:val="00752C51"/>
    <w:rsid w:val="007530C8"/>
    <w:rsid w:val="007531E3"/>
    <w:rsid w:val="00756D2F"/>
    <w:rsid w:val="00761C6C"/>
    <w:rsid w:val="00762153"/>
    <w:rsid w:val="007632FD"/>
    <w:rsid w:val="00765EA3"/>
    <w:rsid w:val="007663CF"/>
    <w:rsid w:val="00766DEF"/>
    <w:rsid w:val="00770254"/>
    <w:rsid w:val="007703B6"/>
    <w:rsid w:val="00770BB8"/>
    <w:rsid w:val="007715BA"/>
    <w:rsid w:val="00771DEB"/>
    <w:rsid w:val="0077224E"/>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92026"/>
    <w:rsid w:val="0079273C"/>
    <w:rsid w:val="00794182"/>
    <w:rsid w:val="00794ED7"/>
    <w:rsid w:val="0079510B"/>
    <w:rsid w:val="00795A30"/>
    <w:rsid w:val="0079695A"/>
    <w:rsid w:val="00797AAE"/>
    <w:rsid w:val="00797D01"/>
    <w:rsid w:val="007A04B8"/>
    <w:rsid w:val="007A0958"/>
    <w:rsid w:val="007A3B97"/>
    <w:rsid w:val="007A4C52"/>
    <w:rsid w:val="007A7237"/>
    <w:rsid w:val="007A7809"/>
    <w:rsid w:val="007A7D6A"/>
    <w:rsid w:val="007B17DB"/>
    <w:rsid w:val="007B189F"/>
    <w:rsid w:val="007B3769"/>
    <w:rsid w:val="007B67A9"/>
    <w:rsid w:val="007C04EB"/>
    <w:rsid w:val="007C0ED6"/>
    <w:rsid w:val="007C2985"/>
    <w:rsid w:val="007C3C45"/>
    <w:rsid w:val="007C4141"/>
    <w:rsid w:val="007C5FAE"/>
    <w:rsid w:val="007D0CC6"/>
    <w:rsid w:val="007D185F"/>
    <w:rsid w:val="007D1F90"/>
    <w:rsid w:val="007D2035"/>
    <w:rsid w:val="007D212B"/>
    <w:rsid w:val="007D2172"/>
    <w:rsid w:val="007D225A"/>
    <w:rsid w:val="007D241F"/>
    <w:rsid w:val="007D285F"/>
    <w:rsid w:val="007D300E"/>
    <w:rsid w:val="007D34E4"/>
    <w:rsid w:val="007D4084"/>
    <w:rsid w:val="007D439B"/>
    <w:rsid w:val="007D602B"/>
    <w:rsid w:val="007D65F0"/>
    <w:rsid w:val="007D6C43"/>
    <w:rsid w:val="007D7614"/>
    <w:rsid w:val="007E17F5"/>
    <w:rsid w:val="007E27C7"/>
    <w:rsid w:val="007E4058"/>
    <w:rsid w:val="007E627E"/>
    <w:rsid w:val="007E6589"/>
    <w:rsid w:val="007E65CB"/>
    <w:rsid w:val="007E76A7"/>
    <w:rsid w:val="007F24E4"/>
    <w:rsid w:val="007F26B4"/>
    <w:rsid w:val="007F5AF5"/>
    <w:rsid w:val="007F5F69"/>
    <w:rsid w:val="007F612D"/>
    <w:rsid w:val="00802640"/>
    <w:rsid w:val="00803EF2"/>
    <w:rsid w:val="008040EB"/>
    <w:rsid w:val="00805A31"/>
    <w:rsid w:val="0080611C"/>
    <w:rsid w:val="0080614F"/>
    <w:rsid w:val="0080670B"/>
    <w:rsid w:val="00806F4C"/>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302E"/>
    <w:rsid w:val="0082408F"/>
    <w:rsid w:val="0082422D"/>
    <w:rsid w:val="00824242"/>
    <w:rsid w:val="00827D64"/>
    <w:rsid w:val="0083205E"/>
    <w:rsid w:val="00832916"/>
    <w:rsid w:val="00833307"/>
    <w:rsid w:val="00834F6A"/>
    <w:rsid w:val="00837AF2"/>
    <w:rsid w:val="00837B3D"/>
    <w:rsid w:val="008400D4"/>
    <w:rsid w:val="00840A20"/>
    <w:rsid w:val="00841333"/>
    <w:rsid w:val="00842820"/>
    <w:rsid w:val="0084432B"/>
    <w:rsid w:val="008457DF"/>
    <w:rsid w:val="00846650"/>
    <w:rsid w:val="00851449"/>
    <w:rsid w:val="008516B3"/>
    <w:rsid w:val="00851BFC"/>
    <w:rsid w:val="00853DFB"/>
    <w:rsid w:val="00854B86"/>
    <w:rsid w:val="00855048"/>
    <w:rsid w:val="008554FC"/>
    <w:rsid w:val="0085631E"/>
    <w:rsid w:val="00860C03"/>
    <w:rsid w:val="008633D5"/>
    <w:rsid w:val="00863B3A"/>
    <w:rsid w:val="00865C08"/>
    <w:rsid w:val="00865E60"/>
    <w:rsid w:val="00866D69"/>
    <w:rsid w:val="00870DDB"/>
    <w:rsid w:val="00872301"/>
    <w:rsid w:val="00872C24"/>
    <w:rsid w:val="00872D28"/>
    <w:rsid w:val="0087322D"/>
    <w:rsid w:val="008738FC"/>
    <w:rsid w:val="008773A3"/>
    <w:rsid w:val="008809AE"/>
    <w:rsid w:val="00885170"/>
    <w:rsid w:val="00886B53"/>
    <w:rsid w:val="00886F09"/>
    <w:rsid w:val="0088711F"/>
    <w:rsid w:val="00887A8B"/>
    <w:rsid w:val="00890CB8"/>
    <w:rsid w:val="0089392A"/>
    <w:rsid w:val="00895D5F"/>
    <w:rsid w:val="00896F9E"/>
    <w:rsid w:val="0089755C"/>
    <w:rsid w:val="00897FBF"/>
    <w:rsid w:val="008A06B4"/>
    <w:rsid w:val="008A0940"/>
    <w:rsid w:val="008A26D3"/>
    <w:rsid w:val="008A4553"/>
    <w:rsid w:val="008A4560"/>
    <w:rsid w:val="008A4CAA"/>
    <w:rsid w:val="008A64D3"/>
    <w:rsid w:val="008A7DB1"/>
    <w:rsid w:val="008B0E34"/>
    <w:rsid w:val="008B1B8E"/>
    <w:rsid w:val="008B1E9F"/>
    <w:rsid w:val="008B4952"/>
    <w:rsid w:val="008B5762"/>
    <w:rsid w:val="008B6A61"/>
    <w:rsid w:val="008C094F"/>
    <w:rsid w:val="008C1252"/>
    <w:rsid w:val="008C1FE3"/>
    <w:rsid w:val="008C31C8"/>
    <w:rsid w:val="008C31ED"/>
    <w:rsid w:val="008C52CA"/>
    <w:rsid w:val="008C611C"/>
    <w:rsid w:val="008C668C"/>
    <w:rsid w:val="008C7561"/>
    <w:rsid w:val="008C7695"/>
    <w:rsid w:val="008C76DC"/>
    <w:rsid w:val="008C7B2B"/>
    <w:rsid w:val="008D25A8"/>
    <w:rsid w:val="008D32FB"/>
    <w:rsid w:val="008D36EA"/>
    <w:rsid w:val="008D36FF"/>
    <w:rsid w:val="008D3F06"/>
    <w:rsid w:val="008D44C6"/>
    <w:rsid w:val="008D45A0"/>
    <w:rsid w:val="008D7065"/>
    <w:rsid w:val="008E0028"/>
    <w:rsid w:val="008E5155"/>
    <w:rsid w:val="008E6CBC"/>
    <w:rsid w:val="008F1145"/>
    <w:rsid w:val="008F3387"/>
    <w:rsid w:val="008F394A"/>
    <w:rsid w:val="008F4063"/>
    <w:rsid w:val="008F43A8"/>
    <w:rsid w:val="008F4453"/>
    <w:rsid w:val="008F4A07"/>
    <w:rsid w:val="008F581C"/>
    <w:rsid w:val="008F583D"/>
    <w:rsid w:val="008F5B0D"/>
    <w:rsid w:val="009012B6"/>
    <w:rsid w:val="0090298E"/>
    <w:rsid w:val="00903E41"/>
    <w:rsid w:val="009052EF"/>
    <w:rsid w:val="009057F5"/>
    <w:rsid w:val="00905C9C"/>
    <w:rsid w:val="00906006"/>
    <w:rsid w:val="00906179"/>
    <w:rsid w:val="00906B58"/>
    <w:rsid w:val="009076F3"/>
    <w:rsid w:val="00911562"/>
    <w:rsid w:val="009137C7"/>
    <w:rsid w:val="00913ED3"/>
    <w:rsid w:val="009147EF"/>
    <w:rsid w:val="00916A78"/>
    <w:rsid w:val="009170C5"/>
    <w:rsid w:val="0091718E"/>
    <w:rsid w:val="00917626"/>
    <w:rsid w:val="0092004B"/>
    <w:rsid w:val="00920DBC"/>
    <w:rsid w:val="009226F0"/>
    <w:rsid w:val="00922EFF"/>
    <w:rsid w:val="0092312E"/>
    <w:rsid w:val="00924A17"/>
    <w:rsid w:val="00926AFC"/>
    <w:rsid w:val="009279E4"/>
    <w:rsid w:val="00930CE7"/>
    <w:rsid w:val="00930E43"/>
    <w:rsid w:val="00932C20"/>
    <w:rsid w:val="00933C06"/>
    <w:rsid w:val="00934309"/>
    <w:rsid w:val="0093572B"/>
    <w:rsid w:val="0093717E"/>
    <w:rsid w:val="009409ED"/>
    <w:rsid w:val="00943D3F"/>
    <w:rsid w:val="009460FB"/>
    <w:rsid w:val="009522A3"/>
    <w:rsid w:val="009538C6"/>
    <w:rsid w:val="0095495A"/>
    <w:rsid w:val="00955EE4"/>
    <w:rsid w:val="009575D5"/>
    <w:rsid w:val="009605B0"/>
    <w:rsid w:val="0096202A"/>
    <w:rsid w:val="009634F1"/>
    <w:rsid w:val="00966413"/>
    <w:rsid w:val="00966C17"/>
    <w:rsid w:val="0096730A"/>
    <w:rsid w:val="009708F7"/>
    <w:rsid w:val="00970B66"/>
    <w:rsid w:val="00971C62"/>
    <w:rsid w:val="00972F3F"/>
    <w:rsid w:val="0097396F"/>
    <w:rsid w:val="00980033"/>
    <w:rsid w:val="009804FB"/>
    <w:rsid w:val="0098051E"/>
    <w:rsid w:val="009815C2"/>
    <w:rsid w:val="009817FC"/>
    <w:rsid w:val="009829ED"/>
    <w:rsid w:val="00983DD5"/>
    <w:rsid w:val="00984273"/>
    <w:rsid w:val="00984F07"/>
    <w:rsid w:val="00985064"/>
    <w:rsid w:val="00986297"/>
    <w:rsid w:val="00986A8C"/>
    <w:rsid w:val="00987AE8"/>
    <w:rsid w:val="00994B82"/>
    <w:rsid w:val="009974FD"/>
    <w:rsid w:val="00997829"/>
    <w:rsid w:val="009A0452"/>
    <w:rsid w:val="009A073C"/>
    <w:rsid w:val="009A282F"/>
    <w:rsid w:val="009A3426"/>
    <w:rsid w:val="009A578A"/>
    <w:rsid w:val="009A6786"/>
    <w:rsid w:val="009A6850"/>
    <w:rsid w:val="009A73CA"/>
    <w:rsid w:val="009B111D"/>
    <w:rsid w:val="009B241E"/>
    <w:rsid w:val="009B25DA"/>
    <w:rsid w:val="009B2CAA"/>
    <w:rsid w:val="009B3283"/>
    <w:rsid w:val="009B4CC7"/>
    <w:rsid w:val="009B64DE"/>
    <w:rsid w:val="009B6E0A"/>
    <w:rsid w:val="009C3B61"/>
    <w:rsid w:val="009C4C6C"/>
    <w:rsid w:val="009D0FB1"/>
    <w:rsid w:val="009D1A13"/>
    <w:rsid w:val="009D1C4A"/>
    <w:rsid w:val="009D208D"/>
    <w:rsid w:val="009D221A"/>
    <w:rsid w:val="009D4054"/>
    <w:rsid w:val="009D440A"/>
    <w:rsid w:val="009D7470"/>
    <w:rsid w:val="009E387D"/>
    <w:rsid w:val="009E7C60"/>
    <w:rsid w:val="009E7D2E"/>
    <w:rsid w:val="009F1DE8"/>
    <w:rsid w:val="009F1FE8"/>
    <w:rsid w:val="009F217D"/>
    <w:rsid w:val="009F40EF"/>
    <w:rsid w:val="009F4292"/>
    <w:rsid w:val="009F791D"/>
    <w:rsid w:val="00A00960"/>
    <w:rsid w:val="00A0169A"/>
    <w:rsid w:val="00A01C00"/>
    <w:rsid w:val="00A02516"/>
    <w:rsid w:val="00A02837"/>
    <w:rsid w:val="00A03CC5"/>
    <w:rsid w:val="00A041AF"/>
    <w:rsid w:val="00A04B22"/>
    <w:rsid w:val="00A05220"/>
    <w:rsid w:val="00A05F5A"/>
    <w:rsid w:val="00A1016E"/>
    <w:rsid w:val="00A13751"/>
    <w:rsid w:val="00A13A24"/>
    <w:rsid w:val="00A13D24"/>
    <w:rsid w:val="00A14930"/>
    <w:rsid w:val="00A15C11"/>
    <w:rsid w:val="00A15F2A"/>
    <w:rsid w:val="00A23ECD"/>
    <w:rsid w:val="00A2409C"/>
    <w:rsid w:val="00A25EB4"/>
    <w:rsid w:val="00A26FCB"/>
    <w:rsid w:val="00A302E6"/>
    <w:rsid w:val="00A30F74"/>
    <w:rsid w:val="00A3100F"/>
    <w:rsid w:val="00A31623"/>
    <w:rsid w:val="00A31CD5"/>
    <w:rsid w:val="00A32008"/>
    <w:rsid w:val="00A32054"/>
    <w:rsid w:val="00A34B56"/>
    <w:rsid w:val="00A3591B"/>
    <w:rsid w:val="00A35CE3"/>
    <w:rsid w:val="00A35CE8"/>
    <w:rsid w:val="00A37199"/>
    <w:rsid w:val="00A414E2"/>
    <w:rsid w:val="00A421EA"/>
    <w:rsid w:val="00A4282D"/>
    <w:rsid w:val="00A44642"/>
    <w:rsid w:val="00A4474E"/>
    <w:rsid w:val="00A461F7"/>
    <w:rsid w:val="00A4649F"/>
    <w:rsid w:val="00A47CD7"/>
    <w:rsid w:val="00A51319"/>
    <w:rsid w:val="00A523BD"/>
    <w:rsid w:val="00A52C41"/>
    <w:rsid w:val="00A557D2"/>
    <w:rsid w:val="00A60111"/>
    <w:rsid w:val="00A6068F"/>
    <w:rsid w:val="00A6113D"/>
    <w:rsid w:val="00A6239E"/>
    <w:rsid w:val="00A62537"/>
    <w:rsid w:val="00A63189"/>
    <w:rsid w:val="00A63635"/>
    <w:rsid w:val="00A63C3E"/>
    <w:rsid w:val="00A6578F"/>
    <w:rsid w:val="00A67C8E"/>
    <w:rsid w:val="00A7082C"/>
    <w:rsid w:val="00A7166F"/>
    <w:rsid w:val="00A72515"/>
    <w:rsid w:val="00A72A3F"/>
    <w:rsid w:val="00A72C41"/>
    <w:rsid w:val="00A75B25"/>
    <w:rsid w:val="00A76051"/>
    <w:rsid w:val="00A82129"/>
    <w:rsid w:val="00A83826"/>
    <w:rsid w:val="00A84112"/>
    <w:rsid w:val="00A84FFF"/>
    <w:rsid w:val="00A86E56"/>
    <w:rsid w:val="00A90DEB"/>
    <w:rsid w:val="00A925EA"/>
    <w:rsid w:val="00A9271D"/>
    <w:rsid w:val="00A9334E"/>
    <w:rsid w:val="00A935F9"/>
    <w:rsid w:val="00A93E81"/>
    <w:rsid w:val="00A95B76"/>
    <w:rsid w:val="00A961BD"/>
    <w:rsid w:val="00A969B6"/>
    <w:rsid w:val="00A9745E"/>
    <w:rsid w:val="00AA03D0"/>
    <w:rsid w:val="00AA1CAB"/>
    <w:rsid w:val="00AA3534"/>
    <w:rsid w:val="00AA469F"/>
    <w:rsid w:val="00AB037F"/>
    <w:rsid w:val="00AB1BB6"/>
    <w:rsid w:val="00AB2470"/>
    <w:rsid w:val="00AB47A0"/>
    <w:rsid w:val="00AB7B35"/>
    <w:rsid w:val="00AB7DA6"/>
    <w:rsid w:val="00AC0AAF"/>
    <w:rsid w:val="00AC1662"/>
    <w:rsid w:val="00AC226C"/>
    <w:rsid w:val="00AC2677"/>
    <w:rsid w:val="00AC32B4"/>
    <w:rsid w:val="00AC677A"/>
    <w:rsid w:val="00AD148E"/>
    <w:rsid w:val="00AD1765"/>
    <w:rsid w:val="00AD1B49"/>
    <w:rsid w:val="00AD2054"/>
    <w:rsid w:val="00AD28BD"/>
    <w:rsid w:val="00AD2B41"/>
    <w:rsid w:val="00AD2CEE"/>
    <w:rsid w:val="00AD35AC"/>
    <w:rsid w:val="00AD6581"/>
    <w:rsid w:val="00AD68F8"/>
    <w:rsid w:val="00AD759B"/>
    <w:rsid w:val="00AE1921"/>
    <w:rsid w:val="00AE2978"/>
    <w:rsid w:val="00AE300A"/>
    <w:rsid w:val="00AE5A0A"/>
    <w:rsid w:val="00AE6A23"/>
    <w:rsid w:val="00AF19B9"/>
    <w:rsid w:val="00AF3A3B"/>
    <w:rsid w:val="00AF491D"/>
    <w:rsid w:val="00AF4BDA"/>
    <w:rsid w:val="00AF565A"/>
    <w:rsid w:val="00AF56D4"/>
    <w:rsid w:val="00AF5847"/>
    <w:rsid w:val="00AF6F6F"/>
    <w:rsid w:val="00B0050A"/>
    <w:rsid w:val="00B0150F"/>
    <w:rsid w:val="00B0212E"/>
    <w:rsid w:val="00B025D5"/>
    <w:rsid w:val="00B027A8"/>
    <w:rsid w:val="00B02B52"/>
    <w:rsid w:val="00B0354F"/>
    <w:rsid w:val="00B055B8"/>
    <w:rsid w:val="00B0577A"/>
    <w:rsid w:val="00B05EE9"/>
    <w:rsid w:val="00B060CA"/>
    <w:rsid w:val="00B069B1"/>
    <w:rsid w:val="00B07E07"/>
    <w:rsid w:val="00B105C1"/>
    <w:rsid w:val="00B151E9"/>
    <w:rsid w:val="00B1583E"/>
    <w:rsid w:val="00B15D79"/>
    <w:rsid w:val="00B20918"/>
    <w:rsid w:val="00B210FE"/>
    <w:rsid w:val="00B22FE6"/>
    <w:rsid w:val="00B246C1"/>
    <w:rsid w:val="00B24B63"/>
    <w:rsid w:val="00B251E6"/>
    <w:rsid w:val="00B258F0"/>
    <w:rsid w:val="00B258FF"/>
    <w:rsid w:val="00B2726D"/>
    <w:rsid w:val="00B317D5"/>
    <w:rsid w:val="00B32287"/>
    <w:rsid w:val="00B325DF"/>
    <w:rsid w:val="00B331CD"/>
    <w:rsid w:val="00B35C46"/>
    <w:rsid w:val="00B36808"/>
    <w:rsid w:val="00B37675"/>
    <w:rsid w:val="00B4405B"/>
    <w:rsid w:val="00B462E4"/>
    <w:rsid w:val="00B46FF3"/>
    <w:rsid w:val="00B47550"/>
    <w:rsid w:val="00B51848"/>
    <w:rsid w:val="00B5405B"/>
    <w:rsid w:val="00B54438"/>
    <w:rsid w:val="00B55D51"/>
    <w:rsid w:val="00B57D7F"/>
    <w:rsid w:val="00B57D8A"/>
    <w:rsid w:val="00B608B6"/>
    <w:rsid w:val="00B61B32"/>
    <w:rsid w:val="00B61EDC"/>
    <w:rsid w:val="00B625BA"/>
    <w:rsid w:val="00B63A60"/>
    <w:rsid w:val="00B63B09"/>
    <w:rsid w:val="00B640B8"/>
    <w:rsid w:val="00B64680"/>
    <w:rsid w:val="00B66B27"/>
    <w:rsid w:val="00B67E21"/>
    <w:rsid w:val="00B70D4B"/>
    <w:rsid w:val="00B72EBE"/>
    <w:rsid w:val="00B73117"/>
    <w:rsid w:val="00B74316"/>
    <w:rsid w:val="00B7482D"/>
    <w:rsid w:val="00B75862"/>
    <w:rsid w:val="00B775DD"/>
    <w:rsid w:val="00B77AFF"/>
    <w:rsid w:val="00B81376"/>
    <w:rsid w:val="00B816C0"/>
    <w:rsid w:val="00B833BE"/>
    <w:rsid w:val="00B84F0C"/>
    <w:rsid w:val="00B859E5"/>
    <w:rsid w:val="00B87825"/>
    <w:rsid w:val="00B91ED7"/>
    <w:rsid w:val="00B92516"/>
    <w:rsid w:val="00B9334A"/>
    <w:rsid w:val="00B9460A"/>
    <w:rsid w:val="00B94CEA"/>
    <w:rsid w:val="00B956CD"/>
    <w:rsid w:val="00B9574E"/>
    <w:rsid w:val="00B96C4D"/>
    <w:rsid w:val="00BA00CF"/>
    <w:rsid w:val="00BA0BC7"/>
    <w:rsid w:val="00BA12B5"/>
    <w:rsid w:val="00BA161E"/>
    <w:rsid w:val="00BA4781"/>
    <w:rsid w:val="00BA7454"/>
    <w:rsid w:val="00BB0881"/>
    <w:rsid w:val="00BB1B0D"/>
    <w:rsid w:val="00BB518F"/>
    <w:rsid w:val="00BB529F"/>
    <w:rsid w:val="00BB5D36"/>
    <w:rsid w:val="00BB719D"/>
    <w:rsid w:val="00BB7582"/>
    <w:rsid w:val="00BB7C96"/>
    <w:rsid w:val="00BC0038"/>
    <w:rsid w:val="00BC009F"/>
    <w:rsid w:val="00BC1FB8"/>
    <w:rsid w:val="00BC27F8"/>
    <w:rsid w:val="00BC311B"/>
    <w:rsid w:val="00BC47CB"/>
    <w:rsid w:val="00BC4DCD"/>
    <w:rsid w:val="00BC5318"/>
    <w:rsid w:val="00BC5E15"/>
    <w:rsid w:val="00BC6B84"/>
    <w:rsid w:val="00BC7393"/>
    <w:rsid w:val="00BD39CE"/>
    <w:rsid w:val="00BD4C28"/>
    <w:rsid w:val="00BD5211"/>
    <w:rsid w:val="00BD5D52"/>
    <w:rsid w:val="00BD63CD"/>
    <w:rsid w:val="00BD6A4C"/>
    <w:rsid w:val="00BE0C7A"/>
    <w:rsid w:val="00BE16AD"/>
    <w:rsid w:val="00BE209D"/>
    <w:rsid w:val="00BE261F"/>
    <w:rsid w:val="00BE324A"/>
    <w:rsid w:val="00BE3EF1"/>
    <w:rsid w:val="00BE4BB1"/>
    <w:rsid w:val="00BE4FD6"/>
    <w:rsid w:val="00BE5F0D"/>
    <w:rsid w:val="00BF1AD6"/>
    <w:rsid w:val="00BF2601"/>
    <w:rsid w:val="00BF2F3C"/>
    <w:rsid w:val="00BF374A"/>
    <w:rsid w:val="00BF3B2D"/>
    <w:rsid w:val="00BF4A6A"/>
    <w:rsid w:val="00BF5730"/>
    <w:rsid w:val="00BF79D5"/>
    <w:rsid w:val="00C00E33"/>
    <w:rsid w:val="00C01A6B"/>
    <w:rsid w:val="00C03151"/>
    <w:rsid w:val="00C05C9D"/>
    <w:rsid w:val="00C064F6"/>
    <w:rsid w:val="00C07080"/>
    <w:rsid w:val="00C07593"/>
    <w:rsid w:val="00C102CA"/>
    <w:rsid w:val="00C1050F"/>
    <w:rsid w:val="00C10E18"/>
    <w:rsid w:val="00C110F1"/>
    <w:rsid w:val="00C1288D"/>
    <w:rsid w:val="00C137D7"/>
    <w:rsid w:val="00C14E69"/>
    <w:rsid w:val="00C14E80"/>
    <w:rsid w:val="00C15EDC"/>
    <w:rsid w:val="00C169BC"/>
    <w:rsid w:val="00C216BF"/>
    <w:rsid w:val="00C218DB"/>
    <w:rsid w:val="00C2379D"/>
    <w:rsid w:val="00C2381D"/>
    <w:rsid w:val="00C23EB2"/>
    <w:rsid w:val="00C24823"/>
    <w:rsid w:val="00C25806"/>
    <w:rsid w:val="00C30055"/>
    <w:rsid w:val="00C32093"/>
    <w:rsid w:val="00C33E2A"/>
    <w:rsid w:val="00C35DEE"/>
    <w:rsid w:val="00C36F2A"/>
    <w:rsid w:val="00C3706B"/>
    <w:rsid w:val="00C401D6"/>
    <w:rsid w:val="00C40929"/>
    <w:rsid w:val="00C4273C"/>
    <w:rsid w:val="00C42B6E"/>
    <w:rsid w:val="00C438E8"/>
    <w:rsid w:val="00C43B4B"/>
    <w:rsid w:val="00C43F8B"/>
    <w:rsid w:val="00C456C8"/>
    <w:rsid w:val="00C501CB"/>
    <w:rsid w:val="00C50F63"/>
    <w:rsid w:val="00C52084"/>
    <w:rsid w:val="00C54061"/>
    <w:rsid w:val="00C551F0"/>
    <w:rsid w:val="00C559DF"/>
    <w:rsid w:val="00C56492"/>
    <w:rsid w:val="00C56656"/>
    <w:rsid w:val="00C6161C"/>
    <w:rsid w:val="00C65CE9"/>
    <w:rsid w:val="00C6688E"/>
    <w:rsid w:val="00C6742B"/>
    <w:rsid w:val="00C67A98"/>
    <w:rsid w:val="00C702F5"/>
    <w:rsid w:val="00C7214C"/>
    <w:rsid w:val="00C7256A"/>
    <w:rsid w:val="00C73AAF"/>
    <w:rsid w:val="00C7444E"/>
    <w:rsid w:val="00C746D4"/>
    <w:rsid w:val="00C811FC"/>
    <w:rsid w:val="00C837E2"/>
    <w:rsid w:val="00C8520C"/>
    <w:rsid w:val="00C87ED0"/>
    <w:rsid w:val="00C928F5"/>
    <w:rsid w:val="00C93257"/>
    <w:rsid w:val="00C9371F"/>
    <w:rsid w:val="00C93962"/>
    <w:rsid w:val="00C9446C"/>
    <w:rsid w:val="00C94DC3"/>
    <w:rsid w:val="00C95F7C"/>
    <w:rsid w:val="00C968E1"/>
    <w:rsid w:val="00C96945"/>
    <w:rsid w:val="00CA0490"/>
    <w:rsid w:val="00CA171C"/>
    <w:rsid w:val="00CA29C5"/>
    <w:rsid w:val="00CA2A12"/>
    <w:rsid w:val="00CA35E6"/>
    <w:rsid w:val="00CA525A"/>
    <w:rsid w:val="00CA5523"/>
    <w:rsid w:val="00CB1261"/>
    <w:rsid w:val="00CB1F89"/>
    <w:rsid w:val="00CB200F"/>
    <w:rsid w:val="00CB2897"/>
    <w:rsid w:val="00CB344F"/>
    <w:rsid w:val="00CB657A"/>
    <w:rsid w:val="00CB66BA"/>
    <w:rsid w:val="00CC0261"/>
    <w:rsid w:val="00CC0B90"/>
    <w:rsid w:val="00CC1910"/>
    <w:rsid w:val="00CC1F4D"/>
    <w:rsid w:val="00CC375B"/>
    <w:rsid w:val="00CC400F"/>
    <w:rsid w:val="00CC4C7D"/>
    <w:rsid w:val="00CC54C4"/>
    <w:rsid w:val="00CC5AC2"/>
    <w:rsid w:val="00CC5CEC"/>
    <w:rsid w:val="00CC6D24"/>
    <w:rsid w:val="00CD277D"/>
    <w:rsid w:val="00CD294E"/>
    <w:rsid w:val="00CD3F86"/>
    <w:rsid w:val="00CD4154"/>
    <w:rsid w:val="00CD427B"/>
    <w:rsid w:val="00CD4431"/>
    <w:rsid w:val="00CD5574"/>
    <w:rsid w:val="00CD603D"/>
    <w:rsid w:val="00CD64EA"/>
    <w:rsid w:val="00CE49D9"/>
    <w:rsid w:val="00CE4C92"/>
    <w:rsid w:val="00CE4CBC"/>
    <w:rsid w:val="00CE6080"/>
    <w:rsid w:val="00CE703C"/>
    <w:rsid w:val="00CF041B"/>
    <w:rsid w:val="00CF096D"/>
    <w:rsid w:val="00CF1CEC"/>
    <w:rsid w:val="00CF5222"/>
    <w:rsid w:val="00CF5457"/>
    <w:rsid w:val="00CF572A"/>
    <w:rsid w:val="00CF5ADD"/>
    <w:rsid w:val="00CF6017"/>
    <w:rsid w:val="00D019E1"/>
    <w:rsid w:val="00D01F1A"/>
    <w:rsid w:val="00D0263A"/>
    <w:rsid w:val="00D02F88"/>
    <w:rsid w:val="00D031EA"/>
    <w:rsid w:val="00D039DF"/>
    <w:rsid w:val="00D03F89"/>
    <w:rsid w:val="00D0525D"/>
    <w:rsid w:val="00D05AE1"/>
    <w:rsid w:val="00D06DB0"/>
    <w:rsid w:val="00D07013"/>
    <w:rsid w:val="00D079FD"/>
    <w:rsid w:val="00D10A1C"/>
    <w:rsid w:val="00D11DD9"/>
    <w:rsid w:val="00D125D6"/>
    <w:rsid w:val="00D13985"/>
    <w:rsid w:val="00D14038"/>
    <w:rsid w:val="00D158ED"/>
    <w:rsid w:val="00D174AF"/>
    <w:rsid w:val="00D17743"/>
    <w:rsid w:val="00D17B51"/>
    <w:rsid w:val="00D203A5"/>
    <w:rsid w:val="00D21D7A"/>
    <w:rsid w:val="00D226B0"/>
    <w:rsid w:val="00D24720"/>
    <w:rsid w:val="00D24B4E"/>
    <w:rsid w:val="00D24EBB"/>
    <w:rsid w:val="00D26CBB"/>
    <w:rsid w:val="00D30DA6"/>
    <w:rsid w:val="00D3220A"/>
    <w:rsid w:val="00D324FA"/>
    <w:rsid w:val="00D3251A"/>
    <w:rsid w:val="00D32B6B"/>
    <w:rsid w:val="00D332BE"/>
    <w:rsid w:val="00D33BE6"/>
    <w:rsid w:val="00D34ACE"/>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4040"/>
    <w:rsid w:val="00D551D5"/>
    <w:rsid w:val="00D56F13"/>
    <w:rsid w:val="00D61793"/>
    <w:rsid w:val="00D61802"/>
    <w:rsid w:val="00D61945"/>
    <w:rsid w:val="00D629A5"/>
    <w:rsid w:val="00D63194"/>
    <w:rsid w:val="00D632EA"/>
    <w:rsid w:val="00D63319"/>
    <w:rsid w:val="00D64250"/>
    <w:rsid w:val="00D64A44"/>
    <w:rsid w:val="00D64A4D"/>
    <w:rsid w:val="00D64B21"/>
    <w:rsid w:val="00D64DE4"/>
    <w:rsid w:val="00D65001"/>
    <w:rsid w:val="00D71FFE"/>
    <w:rsid w:val="00D72540"/>
    <w:rsid w:val="00D729DD"/>
    <w:rsid w:val="00D72CF1"/>
    <w:rsid w:val="00D73CAB"/>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2F64"/>
    <w:rsid w:val="00D9300D"/>
    <w:rsid w:val="00DA2609"/>
    <w:rsid w:val="00DA2789"/>
    <w:rsid w:val="00DA5D5C"/>
    <w:rsid w:val="00DA7372"/>
    <w:rsid w:val="00DB0FFF"/>
    <w:rsid w:val="00DB15D2"/>
    <w:rsid w:val="00DB38EC"/>
    <w:rsid w:val="00DB3A6A"/>
    <w:rsid w:val="00DB3D35"/>
    <w:rsid w:val="00DB54C8"/>
    <w:rsid w:val="00DB5620"/>
    <w:rsid w:val="00DB58A9"/>
    <w:rsid w:val="00DB58C5"/>
    <w:rsid w:val="00DC22E1"/>
    <w:rsid w:val="00DC73D9"/>
    <w:rsid w:val="00DD0403"/>
    <w:rsid w:val="00DD0DD6"/>
    <w:rsid w:val="00DD1190"/>
    <w:rsid w:val="00DD4939"/>
    <w:rsid w:val="00DD54A1"/>
    <w:rsid w:val="00DD5F7E"/>
    <w:rsid w:val="00DD62F9"/>
    <w:rsid w:val="00DD6803"/>
    <w:rsid w:val="00DE060A"/>
    <w:rsid w:val="00DE1380"/>
    <w:rsid w:val="00DE1B37"/>
    <w:rsid w:val="00DE1D3E"/>
    <w:rsid w:val="00DE2951"/>
    <w:rsid w:val="00DE2F9F"/>
    <w:rsid w:val="00DE5245"/>
    <w:rsid w:val="00DE56CF"/>
    <w:rsid w:val="00DE7B2F"/>
    <w:rsid w:val="00DF03C8"/>
    <w:rsid w:val="00DF0F43"/>
    <w:rsid w:val="00DF2EB0"/>
    <w:rsid w:val="00DF3993"/>
    <w:rsid w:val="00DF44C1"/>
    <w:rsid w:val="00DF4553"/>
    <w:rsid w:val="00DF48F7"/>
    <w:rsid w:val="00DF5297"/>
    <w:rsid w:val="00DF704D"/>
    <w:rsid w:val="00DF7444"/>
    <w:rsid w:val="00DF7975"/>
    <w:rsid w:val="00E03B53"/>
    <w:rsid w:val="00E05043"/>
    <w:rsid w:val="00E051FA"/>
    <w:rsid w:val="00E07150"/>
    <w:rsid w:val="00E07249"/>
    <w:rsid w:val="00E07515"/>
    <w:rsid w:val="00E07938"/>
    <w:rsid w:val="00E10029"/>
    <w:rsid w:val="00E109C2"/>
    <w:rsid w:val="00E10B6E"/>
    <w:rsid w:val="00E10CC5"/>
    <w:rsid w:val="00E12C4C"/>
    <w:rsid w:val="00E132D1"/>
    <w:rsid w:val="00E136C3"/>
    <w:rsid w:val="00E15D95"/>
    <w:rsid w:val="00E162E1"/>
    <w:rsid w:val="00E168FF"/>
    <w:rsid w:val="00E17225"/>
    <w:rsid w:val="00E23753"/>
    <w:rsid w:val="00E242EA"/>
    <w:rsid w:val="00E27122"/>
    <w:rsid w:val="00E31260"/>
    <w:rsid w:val="00E327EA"/>
    <w:rsid w:val="00E334FD"/>
    <w:rsid w:val="00E379F6"/>
    <w:rsid w:val="00E404F4"/>
    <w:rsid w:val="00E4230A"/>
    <w:rsid w:val="00E43721"/>
    <w:rsid w:val="00E44282"/>
    <w:rsid w:val="00E45914"/>
    <w:rsid w:val="00E4646B"/>
    <w:rsid w:val="00E47647"/>
    <w:rsid w:val="00E50442"/>
    <w:rsid w:val="00E517CD"/>
    <w:rsid w:val="00E5196C"/>
    <w:rsid w:val="00E52437"/>
    <w:rsid w:val="00E52680"/>
    <w:rsid w:val="00E548F8"/>
    <w:rsid w:val="00E5720D"/>
    <w:rsid w:val="00E578EF"/>
    <w:rsid w:val="00E57DE7"/>
    <w:rsid w:val="00E600B1"/>
    <w:rsid w:val="00E601EB"/>
    <w:rsid w:val="00E616AC"/>
    <w:rsid w:val="00E619FE"/>
    <w:rsid w:val="00E62C3F"/>
    <w:rsid w:val="00E639AA"/>
    <w:rsid w:val="00E6558C"/>
    <w:rsid w:val="00E6625C"/>
    <w:rsid w:val="00E670BA"/>
    <w:rsid w:val="00E700C3"/>
    <w:rsid w:val="00E7241E"/>
    <w:rsid w:val="00E74833"/>
    <w:rsid w:val="00E763D7"/>
    <w:rsid w:val="00E77125"/>
    <w:rsid w:val="00E8127A"/>
    <w:rsid w:val="00E81785"/>
    <w:rsid w:val="00E818B6"/>
    <w:rsid w:val="00E83357"/>
    <w:rsid w:val="00E83F4F"/>
    <w:rsid w:val="00E84A1D"/>
    <w:rsid w:val="00E84C28"/>
    <w:rsid w:val="00E868A5"/>
    <w:rsid w:val="00E86FF0"/>
    <w:rsid w:val="00E91388"/>
    <w:rsid w:val="00E91753"/>
    <w:rsid w:val="00E91CE9"/>
    <w:rsid w:val="00E92196"/>
    <w:rsid w:val="00E92240"/>
    <w:rsid w:val="00E92553"/>
    <w:rsid w:val="00E93A77"/>
    <w:rsid w:val="00E93ECA"/>
    <w:rsid w:val="00E9566D"/>
    <w:rsid w:val="00E96B48"/>
    <w:rsid w:val="00EA0D6A"/>
    <w:rsid w:val="00EA261E"/>
    <w:rsid w:val="00EA4DDF"/>
    <w:rsid w:val="00EA716B"/>
    <w:rsid w:val="00EB135B"/>
    <w:rsid w:val="00EB1DEA"/>
    <w:rsid w:val="00EB305B"/>
    <w:rsid w:val="00EB3B51"/>
    <w:rsid w:val="00EB4A87"/>
    <w:rsid w:val="00EB5B10"/>
    <w:rsid w:val="00EB63E3"/>
    <w:rsid w:val="00EB65E4"/>
    <w:rsid w:val="00EB724F"/>
    <w:rsid w:val="00EC0005"/>
    <w:rsid w:val="00EC0023"/>
    <w:rsid w:val="00EC2E39"/>
    <w:rsid w:val="00EC52E4"/>
    <w:rsid w:val="00EC5442"/>
    <w:rsid w:val="00EC7ACB"/>
    <w:rsid w:val="00ED1C58"/>
    <w:rsid w:val="00ED26BE"/>
    <w:rsid w:val="00ED55E2"/>
    <w:rsid w:val="00EE1A22"/>
    <w:rsid w:val="00EE1FE4"/>
    <w:rsid w:val="00EE2478"/>
    <w:rsid w:val="00EE35E8"/>
    <w:rsid w:val="00EE4C41"/>
    <w:rsid w:val="00EE4C7F"/>
    <w:rsid w:val="00EE7856"/>
    <w:rsid w:val="00EE7DD6"/>
    <w:rsid w:val="00EF0ADF"/>
    <w:rsid w:val="00EF0D6D"/>
    <w:rsid w:val="00EF21C7"/>
    <w:rsid w:val="00EF2372"/>
    <w:rsid w:val="00EF2BF6"/>
    <w:rsid w:val="00EF3829"/>
    <w:rsid w:val="00EF44C3"/>
    <w:rsid w:val="00EF4D3A"/>
    <w:rsid w:val="00EF548E"/>
    <w:rsid w:val="00EF6B05"/>
    <w:rsid w:val="00EF7B2A"/>
    <w:rsid w:val="00F01D3B"/>
    <w:rsid w:val="00F02113"/>
    <w:rsid w:val="00F02555"/>
    <w:rsid w:val="00F025EA"/>
    <w:rsid w:val="00F103BA"/>
    <w:rsid w:val="00F10831"/>
    <w:rsid w:val="00F12C5D"/>
    <w:rsid w:val="00F13E73"/>
    <w:rsid w:val="00F163C3"/>
    <w:rsid w:val="00F16F40"/>
    <w:rsid w:val="00F17DBB"/>
    <w:rsid w:val="00F217B8"/>
    <w:rsid w:val="00F257B8"/>
    <w:rsid w:val="00F3138F"/>
    <w:rsid w:val="00F31A04"/>
    <w:rsid w:val="00F3216C"/>
    <w:rsid w:val="00F336AE"/>
    <w:rsid w:val="00F337EA"/>
    <w:rsid w:val="00F35ADD"/>
    <w:rsid w:val="00F360A4"/>
    <w:rsid w:val="00F37539"/>
    <w:rsid w:val="00F429FC"/>
    <w:rsid w:val="00F43736"/>
    <w:rsid w:val="00F4545C"/>
    <w:rsid w:val="00F454C5"/>
    <w:rsid w:val="00F46285"/>
    <w:rsid w:val="00F46891"/>
    <w:rsid w:val="00F47C1A"/>
    <w:rsid w:val="00F51660"/>
    <w:rsid w:val="00F5253E"/>
    <w:rsid w:val="00F52627"/>
    <w:rsid w:val="00F546E8"/>
    <w:rsid w:val="00F55674"/>
    <w:rsid w:val="00F61726"/>
    <w:rsid w:val="00F621C7"/>
    <w:rsid w:val="00F62E76"/>
    <w:rsid w:val="00F6343B"/>
    <w:rsid w:val="00F64ED6"/>
    <w:rsid w:val="00F6596A"/>
    <w:rsid w:val="00F663DD"/>
    <w:rsid w:val="00F67E1A"/>
    <w:rsid w:val="00F713C9"/>
    <w:rsid w:val="00F71DB6"/>
    <w:rsid w:val="00F73229"/>
    <w:rsid w:val="00F73566"/>
    <w:rsid w:val="00F73C06"/>
    <w:rsid w:val="00F752BB"/>
    <w:rsid w:val="00F768A9"/>
    <w:rsid w:val="00F834BA"/>
    <w:rsid w:val="00F83A36"/>
    <w:rsid w:val="00F83B6D"/>
    <w:rsid w:val="00F83F60"/>
    <w:rsid w:val="00F83FB1"/>
    <w:rsid w:val="00F8453D"/>
    <w:rsid w:val="00F85AC1"/>
    <w:rsid w:val="00F85B65"/>
    <w:rsid w:val="00F86BC9"/>
    <w:rsid w:val="00F87C28"/>
    <w:rsid w:val="00F90574"/>
    <w:rsid w:val="00F90D68"/>
    <w:rsid w:val="00F94A1A"/>
    <w:rsid w:val="00F96944"/>
    <w:rsid w:val="00FA0E41"/>
    <w:rsid w:val="00FA0EBD"/>
    <w:rsid w:val="00FA1192"/>
    <w:rsid w:val="00FA162B"/>
    <w:rsid w:val="00FA1A3A"/>
    <w:rsid w:val="00FA1E71"/>
    <w:rsid w:val="00FA2327"/>
    <w:rsid w:val="00FA28A2"/>
    <w:rsid w:val="00FA309C"/>
    <w:rsid w:val="00FA4D87"/>
    <w:rsid w:val="00FA5938"/>
    <w:rsid w:val="00FA5AFA"/>
    <w:rsid w:val="00FA6045"/>
    <w:rsid w:val="00FA6372"/>
    <w:rsid w:val="00FB1AB6"/>
    <w:rsid w:val="00FB250F"/>
    <w:rsid w:val="00FB27FB"/>
    <w:rsid w:val="00FB3FC5"/>
    <w:rsid w:val="00FB42CD"/>
    <w:rsid w:val="00FB4EEA"/>
    <w:rsid w:val="00FB6498"/>
    <w:rsid w:val="00FC00B6"/>
    <w:rsid w:val="00FC2FB4"/>
    <w:rsid w:val="00FC6542"/>
    <w:rsid w:val="00FC771D"/>
    <w:rsid w:val="00FC77C5"/>
    <w:rsid w:val="00FC7F35"/>
    <w:rsid w:val="00FD0B5C"/>
    <w:rsid w:val="00FD0D71"/>
    <w:rsid w:val="00FD158E"/>
    <w:rsid w:val="00FD24E7"/>
    <w:rsid w:val="00FD27E6"/>
    <w:rsid w:val="00FD50CE"/>
    <w:rsid w:val="00FE07AE"/>
    <w:rsid w:val="00FE0D89"/>
    <w:rsid w:val="00FE4370"/>
    <w:rsid w:val="00FE4457"/>
    <w:rsid w:val="00FE6ADB"/>
    <w:rsid w:val="00FF0B28"/>
    <w:rsid w:val="00FF207C"/>
    <w:rsid w:val="00FF40EF"/>
    <w:rsid w:val="00FF5807"/>
    <w:rsid w:val="00FF5992"/>
    <w:rsid w:val="00FF5BDC"/>
    <w:rsid w:val="00FF5C6F"/>
    <w:rsid w:val="00FF66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6D528-9D3F-4CD9-BCEB-238C312A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c">
    <w:name w:val="Intense Quote"/>
    <w:basedOn w:val="a"/>
    <w:next w:val="a"/>
    <w:link w:val="ad"/>
    <w:uiPriority w:val="30"/>
    <w:qFormat/>
    <w:rsid w:val="00030727"/>
    <w:pPr>
      <w:ind w:left="720" w:right="720"/>
    </w:pPr>
    <w:rPr>
      <w:rFonts w:eastAsia="Times New Roman"/>
      <w:b/>
      <w:i/>
      <w:szCs w:val="20"/>
    </w:rPr>
  </w:style>
  <w:style w:type="character" w:customStyle="1" w:styleId="ad">
    <w:name w:val="Выделенная цитата Знак"/>
    <w:link w:val="ac"/>
    <w:uiPriority w:val="30"/>
    <w:rsid w:val="00030727"/>
    <w:rPr>
      <w:b/>
      <w:i/>
      <w:sz w:val="24"/>
    </w:rPr>
  </w:style>
  <w:style w:type="character" w:styleId="ae">
    <w:name w:val="Subtle Emphasis"/>
    <w:uiPriority w:val="19"/>
    <w:qFormat/>
    <w:rsid w:val="00030727"/>
    <w:rPr>
      <w:i/>
      <w:color w:val="5A5A5A"/>
    </w:rPr>
  </w:style>
  <w:style w:type="character" w:styleId="af">
    <w:name w:val="Intense Emphasis"/>
    <w:uiPriority w:val="21"/>
    <w:qFormat/>
    <w:rsid w:val="00030727"/>
    <w:rPr>
      <w:b/>
      <w:i/>
      <w:sz w:val="24"/>
      <w:szCs w:val="24"/>
      <w:u w:val="single"/>
    </w:rPr>
  </w:style>
  <w:style w:type="character" w:styleId="af0">
    <w:name w:val="Subtle Reference"/>
    <w:uiPriority w:val="31"/>
    <w:qFormat/>
    <w:rsid w:val="00030727"/>
    <w:rPr>
      <w:sz w:val="24"/>
      <w:szCs w:val="24"/>
      <w:u w:val="single"/>
    </w:rPr>
  </w:style>
  <w:style w:type="character" w:styleId="af1">
    <w:name w:val="Intense Reference"/>
    <w:uiPriority w:val="32"/>
    <w:qFormat/>
    <w:rsid w:val="00030727"/>
    <w:rPr>
      <w:b/>
      <w:sz w:val="24"/>
      <w:u w:val="single"/>
    </w:rPr>
  </w:style>
  <w:style w:type="character" w:styleId="af2">
    <w:name w:val="Book Title"/>
    <w:uiPriority w:val="33"/>
    <w:qFormat/>
    <w:rsid w:val="00030727"/>
    <w:rPr>
      <w:rFonts w:ascii="Arial" w:eastAsia="Times New Roman" w:hAnsi="Arial"/>
      <w:b/>
      <w:i/>
      <w:sz w:val="24"/>
      <w:szCs w:val="24"/>
    </w:rPr>
  </w:style>
  <w:style w:type="paragraph" w:styleId="af3">
    <w:name w:val="TOC Heading"/>
    <w:basedOn w:val="1"/>
    <w:next w:val="a"/>
    <w:uiPriority w:val="39"/>
    <w:semiHidden/>
    <w:unhideWhenUsed/>
    <w:qFormat/>
    <w:rsid w:val="00030727"/>
    <w:pPr>
      <w:outlineLvl w:val="9"/>
    </w:pPr>
  </w:style>
  <w:style w:type="paragraph" w:styleId="af4">
    <w:name w:val="Body Text"/>
    <w:basedOn w:val="a"/>
    <w:link w:val="af5"/>
    <w:semiHidden/>
    <w:rsid w:val="00C7444E"/>
    <w:pPr>
      <w:jc w:val="both"/>
    </w:pPr>
    <w:rPr>
      <w:szCs w:val="20"/>
      <w:lang w:val="ru-RU"/>
    </w:rPr>
  </w:style>
  <w:style w:type="character" w:customStyle="1" w:styleId="af5">
    <w:name w:val="Основной текст Знак"/>
    <w:link w:val="af4"/>
    <w:semiHidden/>
    <w:rsid w:val="00C7444E"/>
    <w:rPr>
      <w:rFonts w:ascii="Times New Roman" w:eastAsia="Batang" w:hAnsi="Times New Roman"/>
      <w:sz w:val="24"/>
      <w:szCs w:val="20"/>
      <w:lang w:val="ru-RU" w:eastAsia="ar-SA" w:bidi="ar-SA"/>
    </w:rPr>
  </w:style>
  <w:style w:type="paragraph" w:styleId="af6">
    <w:name w:val="Body Text Indent"/>
    <w:basedOn w:val="a"/>
    <w:link w:val="af7"/>
    <w:semiHidden/>
    <w:rsid w:val="00C7444E"/>
    <w:pPr>
      <w:widowControl w:val="0"/>
      <w:ind w:firstLine="720"/>
      <w:jc w:val="both"/>
    </w:pPr>
    <w:rPr>
      <w:szCs w:val="20"/>
      <w:lang w:val="ru-RU"/>
    </w:rPr>
  </w:style>
  <w:style w:type="character" w:customStyle="1" w:styleId="af7">
    <w:name w:val="Основной текст с отступом Знак"/>
    <w:link w:val="af6"/>
    <w:semiHidden/>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8">
    <w:name w:val="footer"/>
    <w:basedOn w:val="a"/>
    <w:link w:val="af9"/>
    <w:semiHidden/>
    <w:rsid w:val="00C7444E"/>
    <w:pPr>
      <w:tabs>
        <w:tab w:val="center" w:pos="4677"/>
        <w:tab w:val="right" w:pos="9355"/>
      </w:tabs>
    </w:pPr>
  </w:style>
  <w:style w:type="character" w:customStyle="1" w:styleId="af9">
    <w:name w:val="Нижний колонтитул Знак"/>
    <w:link w:val="af8"/>
    <w:semiHidden/>
    <w:rsid w:val="00C7444E"/>
    <w:rPr>
      <w:rFonts w:ascii="Times New Roman" w:eastAsia="Batang" w:hAnsi="Times New Roman"/>
      <w:sz w:val="24"/>
      <w:szCs w:val="24"/>
      <w:lang w:val="uk-UA" w:eastAsia="ar-SA" w:bidi="ar-SA"/>
    </w:rPr>
  </w:style>
  <w:style w:type="character" w:styleId="afa">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b">
    <w:name w:val="Верхний колонтитул Знак"/>
    <w:link w:val="afc"/>
    <w:semiHidden/>
    <w:rsid w:val="00C7444E"/>
    <w:rPr>
      <w:rFonts w:ascii="Times New Roman" w:eastAsia="Batang" w:hAnsi="Times New Roman"/>
      <w:sz w:val="24"/>
      <w:szCs w:val="24"/>
      <w:lang w:val="uk-UA" w:eastAsia="ar-SA" w:bidi="ar-SA"/>
    </w:rPr>
  </w:style>
  <w:style w:type="paragraph" w:styleId="afc">
    <w:name w:val="header"/>
    <w:basedOn w:val="a"/>
    <w:link w:val="afb"/>
    <w:semiHidden/>
    <w:rsid w:val="00C7444E"/>
    <w:pPr>
      <w:tabs>
        <w:tab w:val="center" w:pos="4677"/>
        <w:tab w:val="right" w:pos="9355"/>
      </w:tabs>
    </w:pPr>
  </w:style>
  <w:style w:type="paragraph" w:styleId="afd">
    <w:name w:val="Balloon Text"/>
    <w:basedOn w:val="a"/>
    <w:link w:val="afe"/>
    <w:rsid w:val="00C7444E"/>
    <w:rPr>
      <w:rFonts w:ascii="Tahoma" w:hAnsi="Tahoma" w:cs="Tahoma"/>
      <w:sz w:val="16"/>
      <w:szCs w:val="16"/>
    </w:rPr>
  </w:style>
  <w:style w:type="character" w:customStyle="1" w:styleId="afe">
    <w:name w:val="Текст выноски Знак"/>
    <w:link w:val="afd"/>
    <w:rsid w:val="00C7444E"/>
    <w:rPr>
      <w:rFonts w:ascii="Tahoma" w:eastAsia="Batang" w:hAnsi="Tahoma" w:cs="Tahoma"/>
      <w:sz w:val="16"/>
      <w:szCs w:val="16"/>
      <w:lang w:val="uk-UA" w:eastAsia="ar-SA" w:bidi="ar-SA"/>
    </w:rPr>
  </w:style>
  <w:style w:type="paragraph" w:customStyle="1" w:styleId="aff">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0">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unhideWhenUsed/>
    <w:rsid w:val="00716819"/>
    <w:rPr>
      <w:sz w:val="20"/>
      <w:szCs w:val="20"/>
    </w:rPr>
  </w:style>
  <w:style w:type="character" w:customStyle="1" w:styleId="aff2">
    <w:name w:val="Текст сноски Знак"/>
    <w:link w:val="aff1"/>
    <w:uiPriority w:val="99"/>
    <w:semiHidden/>
    <w:rsid w:val="00716819"/>
    <w:rPr>
      <w:rFonts w:eastAsia="Batang"/>
      <w:lang w:val="uk-UA" w:eastAsia="ar-SA"/>
    </w:rPr>
  </w:style>
  <w:style w:type="character" w:styleId="aff3">
    <w:name w:val="footnote reference"/>
    <w:uiPriority w:val="99"/>
    <w:semiHidden/>
    <w:unhideWhenUsed/>
    <w:rsid w:val="00716819"/>
    <w:rPr>
      <w:vertAlign w:val="superscript"/>
    </w:rPr>
  </w:style>
  <w:style w:type="paragraph" w:styleId="aff4">
    <w:name w:val="Normal (Web)"/>
    <w:basedOn w:val="a"/>
    <w:uiPriority w:val="99"/>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5">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6">
    <w:name w:val="Основной текст_"/>
    <w:link w:val="27"/>
    <w:rsid w:val="00814785"/>
    <w:rPr>
      <w:sz w:val="27"/>
      <w:szCs w:val="27"/>
      <w:shd w:val="clear" w:color="auto" w:fill="FFFFFF"/>
    </w:rPr>
  </w:style>
  <w:style w:type="character" w:customStyle="1" w:styleId="aff7">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6"/>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8">
    <w:name w:val="Hyperlink"/>
    <w:basedOn w:val="a0"/>
    <w:uiPriority w:val="99"/>
    <w:unhideWhenUsed/>
    <w:rsid w:val="007D2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nastavnichestvo/?ref=page_internal&amp;hc_ref=PAGES_TIMELINE&amp;fref=nf" TargetMode="External"/><Relationship Id="rId4" Type="http://schemas.openxmlformats.org/officeDocument/2006/relationships/settings" Target="settings.xml"/><Relationship Id="rId9" Type="http://schemas.openxmlformats.org/officeDocument/2006/relationships/hyperlink" Target="https://www.facebook.com/nastavnichestvo/?ref=page_internal&amp;hc_ref=PAGES_TIMELINE&amp;fref=n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A709-4740-4272-AE22-1C61B6CF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23</Pages>
  <Words>9809</Words>
  <Characters>55912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c:creator>
  <cp:lastModifiedBy>Наталiя</cp:lastModifiedBy>
  <cp:revision>168</cp:revision>
  <cp:lastPrinted>2018-02-12T09:08:00Z</cp:lastPrinted>
  <dcterms:created xsi:type="dcterms:W3CDTF">2018-02-07T12:55:00Z</dcterms:created>
  <dcterms:modified xsi:type="dcterms:W3CDTF">2018-02-22T13:41:00Z</dcterms:modified>
</cp:coreProperties>
</file>