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28" w:rsidRPr="00AF6328" w:rsidRDefault="00AF6328" w:rsidP="00AF6328">
      <w:pPr>
        <w:pStyle w:val="21"/>
        <w:tabs>
          <w:tab w:val="left" w:pos="180"/>
        </w:tabs>
        <w:spacing w:after="0" w:line="240" w:lineRule="auto"/>
        <w:jc w:val="center"/>
        <w:rPr>
          <w:b/>
          <w:bCs/>
          <w:lang w:val="uk-UA"/>
        </w:rPr>
      </w:pPr>
      <w:r w:rsidRPr="00AF6328">
        <w:rPr>
          <w:b/>
          <w:bCs/>
        </w:rPr>
        <w:object w:dxaOrig="886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7pt;height:54.6pt" o:ole="" fillcolor="window">
            <v:imagedata r:id="rId7" o:title=""/>
          </v:shape>
          <o:OLEObject Type="Embed" ProgID="Word.Picture.8" ShapeID="_x0000_i1025" DrawAspect="Content" ObjectID="_1399726867" r:id="rId8"/>
        </w:object>
      </w:r>
      <w:r w:rsidRPr="00AF6328">
        <w:rPr>
          <w:b/>
          <w:bCs/>
          <w:lang w:val="uk-UA"/>
        </w:rPr>
        <w:t xml:space="preserve"> </w:t>
      </w:r>
    </w:p>
    <w:p w:rsidR="00AF6328" w:rsidRPr="00AF6328" w:rsidRDefault="00AF6328" w:rsidP="00AF6328">
      <w:pPr>
        <w:jc w:val="center"/>
        <w:rPr>
          <w:b/>
          <w:lang w:val="uk-UA"/>
        </w:rPr>
      </w:pPr>
      <w:r w:rsidRPr="00AF6328">
        <w:rPr>
          <w:b/>
          <w:lang w:val="uk-UA"/>
        </w:rPr>
        <w:t>РОМЕНСЬКА МІСЬКА РАДА СУМСЬКОЇ ОБЛАСТІ</w:t>
      </w:r>
    </w:p>
    <w:p w:rsidR="00AF6328" w:rsidRPr="00AF6328" w:rsidRDefault="00AF6328" w:rsidP="00AF6328">
      <w:pPr>
        <w:jc w:val="center"/>
        <w:rPr>
          <w:b/>
          <w:lang w:val="uk-UA"/>
        </w:rPr>
      </w:pPr>
      <w:r w:rsidRPr="00AF6328">
        <w:rPr>
          <w:b/>
          <w:lang w:val="uk-UA"/>
        </w:rPr>
        <w:t>ШОСТЕ  СКЛИКАННЯ</w:t>
      </w:r>
    </w:p>
    <w:p w:rsidR="00AF6328" w:rsidRPr="00AF6328" w:rsidRDefault="00AF6328" w:rsidP="00AF6328">
      <w:pPr>
        <w:pStyle w:val="3"/>
        <w:tabs>
          <w:tab w:val="center" w:pos="4677"/>
          <w:tab w:val="left" w:pos="6960"/>
        </w:tabs>
        <w:jc w:val="center"/>
        <w:rPr>
          <w:szCs w:val="24"/>
          <w:lang w:val="uk-UA"/>
        </w:rPr>
      </w:pPr>
    </w:p>
    <w:p w:rsidR="00AF6328" w:rsidRPr="00AF6328" w:rsidRDefault="00AF6328" w:rsidP="00AF6328">
      <w:pPr>
        <w:pStyle w:val="3"/>
        <w:tabs>
          <w:tab w:val="center" w:pos="4677"/>
          <w:tab w:val="left" w:pos="6960"/>
        </w:tabs>
        <w:jc w:val="center"/>
        <w:rPr>
          <w:szCs w:val="24"/>
        </w:rPr>
      </w:pPr>
      <w:r w:rsidRPr="00AF6328">
        <w:rPr>
          <w:szCs w:val="24"/>
        </w:rPr>
        <w:t>ДВАДЦЯТЬ ТРЕТЯ СЕСІЯ</w:t>
      </w:r>
    </w:p>
    <w:p w:rsidR="00AF6328" w:rsidRPr="00AF6328" w:rsidRDefault="00AF6328" w:rsidP="00AF6328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AF6328" w:rsidRPr="00AF6328" w:rsidRDefault="00AF6328" w:rsidP="00AF6328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F6328">
        <w:rPr>
          <w:rFonts w:ascii="Times New Roman" w:hAnsi="Times New Roman" w:cs="Times New Roman"/>
          <w:color w:val="auto"/>
          <w:sz w:val="24"/>
          <w:szCs w:val="24"/>
          <w:lang w:val="uk-UA"/>
        </w:rPr>
        <w:t>Р</w:t>
      </w:r>
      <w:r w:rsidRPr="00AF6328">
        <w:rPr>
          <w:rFonts w:ascii="Times New Roman" w:hAnsi="Times New Roman" w:cs="Times New Roman"/>
          <w:color w:val="auto"/>
          <w:sz w:val="24"/>
          <w:szCs w:val="24"/>
        </w:rPr>
        <w:t>ІШЕННЯ</w:t>
      </w:r>
    </w:p>
    <w:p w:rsidR="00AF6328" w:rsidRPr="00AF6328" w:rsidRDefault="00AF6328" w:rsidP="00AF6328">
      <w:pPr>
        <w:jc w:val="both"/>
        <w:rPr>
          <w:lang w:val="uk-UA"/>
        </w:rPr>
      </w:pPr>
    </w:p>
    <w:p w:rsidR="00AF6328" w:rsidRPr="00AF6328" w:rsidRDefault="00AF6328" w:rsidP="00AF6328">
      <w:pPr>
        <w:pStyle w:val="a4"/>
        <w:rPr>
          <w:b/>
          <w:bCs/>
          <w:sz w:val="24"/>
          <w:szCs w:val="24"/>
        </w:rPr>
      </w:pPr>
      <w:r w:rsidRPr="00AF6328">
        <w:rPr>
          <w:b/>
          <w:bCs/>
          <w:sz w:val="24"/>
          <w:szCs w:val="24"/>
        </w:rPr>
        <w:t>2</w:t>
      </w:r>
      <w:r w:rsidR="00AC3762">
        <w:rPr>
          <w:b/>
          <w:bCs/>
          <w:sz w:val="24"/>
          <w:szCs w:val="24"/>
        </w:rPr>
        <w:t>8</w:t>
      </w:r>
      <w:r w:rsidRPr="00AF6328">
        <w:rPr>
          <w:b/>
          <w:bCs/>
          <w:sz w:val="24"/>
          <w:szCs w:val="24"/>
        </w:rPr>
        <w:t>.05.2012</w:t>
      </w:r>
    </w:p>
    <w:p w:rsidR="00AF6328" w:rsidRPr="00AF6328" w:rsidRDefault="00AF6328" w:rsidP="00AF6328">
      <w:pPr>
        <w:pStyle w:val="a4"/>
        <w:rPr>
          <w:b/>
          <w:bCs/>
          <w:sz w:val="24"/>
          <w:szCs w:val="24"/>
        </w:rPr>
      </w:pPr>
      <w:r w:rsidRPr="00AF6328">
        <w:rPr>
          <w:b/>
          <w:bCs/>
          <w:sz w:val="24"/>
          <w:szCs w:val="24"/>
        </w:rPr>
        <w:t>м. Ромни</w:t>
      </w:r>
    </w:p>
    <w:p w:rsidR="00AF6328" w:rsidRDefault="00AF6328" w:rsidP="00AF6328">
      <w:pPr>
        <w:rPr>
          <w:lang w:val="uk-UA"/>
        </w:rPr>
      </w:pPr>
    </w:p>
    <w:tbl>
      <w:tblPr>
        <w:tblW w:w="0" w:type="auto"/>
        <w:tblLook w:val="04A0"/>
      </w:tblPr>
      <w:tblGrid>
        <w:gridCol w:w="4361"/>
        <w:gridCol w:w="4927"/>
      </w:tblGrid>
      <w:tr w:rsidR="0026609F" w:rsidRPr="00EA2DC3" w:rsidTr="009E2250">
        <w:tc>
          <w:tcPr>
            <w:tcW w:w="4361" w:type="dxa"/>
          </w:tcPr>
          <w:p w:rsidR="0026609F" w:rsidRPr="00AF6328" w:rsidRDefault="0026609F" w:rsidP="0026609F">
            <w:pPr>
              <w:jc w:val="both"/>
              <w:rPr>
                <w:b/>
                <w:lang w:val="uk-UA"/>
              </w:rPr>
            </w:pPr>
            <w:r w:rsidRPr="00AF6328">
              <w:rPr>
                <w:b/>
              </w:rPr>
              <w:t xml:space="preserve">Про  внесення змін </w:t>
            </w:r>
            <w:r w:rsidR="000D74AF">
              <w:rPr>
                <w:b/>
                <w:lang w:val="uk-UA"/>
              </w:rPr>
              <w:t xml:space="preserve">до </w:t>
            </w:r>
            <w:r w:rsidRPr="00AF6328">
              <w:rPr>
                <w:b/>
                <w:lang w:val="uk-UA"/>
              </w:rPr>
              <w:t xml:space="preserve">міської програми </w:t>
            </w:r>
            <w:r>
              <w:rPr>
                <w:b/>
              </w:rPr>
              <w:t>«Соціальний</w:t>
            </w:r>
            <w:r>
              <w:rPr>
                <w:b/>
                <w:lang w:val="uk-UA"/>
              </w:rPr>
              <w:t xml:space="preserve"> </w:t>
            </w:r>
            <w:r w:rsidR="00D47BA7">
              <w:rPr>
                <w:b/>
              </w:rPr>
              <w:t>захис</w:t>
            </w:r>
            <w:r w:rsidR="00D47BA7">
              <w:rPr>
                <w:b/>
                <w:lang w:val="uk-UA"/>
              </w:rPr>
              <w:t xml:space="preserve">т </w:t>
            </w:r>
            <w:r w:rsidRPr="00AF6328">
              <w:rPr>
                <w:b/>
              </w:rPr>
              <w:t>окремих</w:t>
            </w:r>
            <w:r>
              <w:rPr>
                <w:b/>
                <w:lang w:val="uk-UA"/>
              </w:rPr>
              <w:t xml:space="preserve"> </w:t>
            </w:r>
            <w:r w:rsidR="00D47BA7">
              <w:rPr>
                <w:b/>
              </w:rPr>
              <w:t xml:space="preserve">категорій громадян </w:t>
            </w:r>
            <w:r w:rsidR="000D74AF">
              <w:rPr>
                <w:b/>
                <w:lang w:val="uk-UA"/>
              </w:rPr>
              <w:t xml:space="preserve">              </w:t>
            </w:r>
            <w:r w:rsidRPr="00AF6328">
              <w:rPr>
                <w:b/>
              </w:rPr>
              <w:t>м. Ромни   на  2009-2013 роки»</w:t>
            </w:r>
          </w:p>
          <w:p w:rsidR="0026609F" w:rsidRPr="00EA2DC3" w:rsidRDefault="0026609F" w:rsidP="009E2250">
            <w:pPr>
              <w:jc w:val="both"/>
              <w:rPr>
                <w:lang w:val="uk-UA"/>
              </w:rPr>
            </w:pPr>
          </w:p>
        </w:tc>
        <w:tc>
          <w:tcPr>
            <w:tcW w:w="4927" w:type="dxa"/>
          </w:tcPr>
          <w:p w:rsidR="0026609F" w:rsidRPr="00EA2DC3" w:rsidRDefault="0026609F" w:rsidP="009E2250">
            <w:pPr>
              <w:jc w:val="both"/>
              <w:rPr>
                <w:lang w:val="uk-UA"/>
              </w:rPr>
            </w:pPr>
          </w:p>
        </w:tc>
      </w:tr>
    </w:tbl>
    <w:p w:rsidR="0026609F" w:rsidRDefault="00AF6328" w:rsidP="00AF6328">
      <w:pPr>
        <w:ind w:firstLine="567"/>
        <w:jc w:val="both"/>
        <w:rPr>
          <w:lang w:val="uk-UA"/>
        </w:rPr>
      </w:pPr>
      <w:r w:rsidRPr="00AF6328">
        <w:t>Відповідно до  ст</w:t>
      </w:r>
      <w:r w:rsidRPr="00AF6328">
        <w:rPr>
          <w:lang w:val="uk-UA"/>
        </w:rPr>
        <w:t>атті</w:t>
      </w:r>
      <w:r w:rsidRPr="00AF6328">
        <w:t xml:space="preserve"> 26 Закону України «Про місцеве самоврядування в Україні», Бюджетного кодексу Україн</w:t>
      </w:r>
      <w:r w:rsidR="0026609F">
        <w:rPr>
          <w:lang w:val="uk-UA"/>
        </w:rPr>
        <w:t>и</w:t>
      </w:r>
    </w:p>
    <w:p w:rsidR="00AF6328" w:rsidRPr="0026609F" w:rsidRDefault="0026609F" w:rsidP="0026609F">
      <w:pPr>
        <w:jc w:val="both"/>
        <w:rPr>
          <w:lang w:val="uk-UA"/>
        </w:rPr>
      </w:pPr>
      <w:r w:rsidRPr="00AF6328">
        <w:t xml:space="preserve">МІСЬКА РАДА </w:t>
      </w:r>
      <w:r w:rsidRPr="00AF6328">
        <w:rPr>
          <w:bCs/>
        </w:rPr>
        <w:t>ВИРІШИЛА:</w:t>
      </w:r>
    </w:p>
    <w:p w:rsidR="00AF6328" w:rsidRPr="00AF6328" w:rsidRDefault="00AF6328" w:rsidP="00AF6328">
      <w:pPr>
        <w:jc w:val="both"/>
      </w:pPr>
    </w:p>
    <w:p w:rsidR="00AF6328" w:rsidRPr="0026609F" w:rsidRDefault="00AF6328" w:rsidP="0026609F">
      <w:pPr>
        <w:pStyle w:val="af1"/>
        <w:numPr>
          <w:ilvl w:val="0"/>
          <w:numId w:val="1"/>
        </w:numPr>
        <w:jc w:val="both"/>
        <w:rPr>
          <w:lang w:val="uk-UA"/>
        </w:rPr>
      </w:pPr>
      <w:r w:rsidRPr="0026609F">
        <w:rPr>
          <w:lang w:val="uk-UA"/>
        </w:rPr>
        <w:t>Внести зміни до  міської програми  «Соціальний  захист  окремих категорій громадян  м. Ромни  на  2009-2013 роки»</w:t>
      </w:r>
      <w:r w:rsidR="00D47BA7">
        <w:rPr>
          <w:lang w:val="uk-UA"/>
        </w:rPr>
        <w:t xml:space="preserve">, затвердженої рішенням </w:t>
      </w:r>
      <w:r w:rsidR="00D47BA7" w:rsidRPr="0026609F">
        <w:rPr>
          <w:lang w:val="uk-UA"/>
        </w:rPr>
        <w:t>міської ради п’ятого скликання від 30.03.2009</w:t>
      </w:r>
      <w:r w:rsidR="00D47BA7">
        <w:rPr>
          <w:lang w:val="uk-UA"/>
        </w:rPr>
        <w:t xml:space="preserve"> (32 сесія)</w:t>
      </w:r>
      <w:r w:rsidRPr="0026609F">
        <w:rPr>
          <w:lang w:val="uk-UA"/>
        </w:rPr>
        <w:t>:</w:t>
      </w:r>
    </w:p>
    <w:p w:rsidR="00AF6328" w:rsidRPr="00AF6328" w:rsidRDefault="00AF6328" w:rsidP="00AF6328">
      <w:pPr>
        <w:jc w:val="both"/>
        <w:rPr>
          <w:lang w:val="uk-UA"/>
        </w:rPr>
      </w:pPr>
    </w:p>
    <w:p w:rsidR="00AF6328" w:rsidRPr="00AF6328" w:rsidRDefault="0026609F" w:rsidP="00AF6328">
      <w:pPr>
        <w:jc w:val="both"/>
        <w:rPr>
          <w:lang w:val="uk-UA"/>
        </w:rPr>
      </w:pPr>
      <w:r>
        <w:rPr>
          <w:lang w:val="uk-UA"/>
        </w:rPr>
        <w:tab/>
      </w:r>
      <w:r w:rsidR="00AF6328" w:rsidRPr="00AF6328">
        <w:rPr>
          <w:lang w:val="uk-UA"/>
        </w:rPr>
        <w:t xml:space="preserve">1) </w:t>
      </w:r>
      <w:r w:rsidRPr="00AF6328">
        <w:rPr>
          <w:lang w:val="uk-UA"/>
        </w:rPr>
        <w:t xml:space="preserve">пункт </w:t>
      </w:r>
      <w:r w:rsidR="00AF6328" w:rsidRPr="00AF6328">
        <w:rPr>
          <w:lang w:val="uk-UA"/>
        </w:rPr>
        <w:t xml:space="preserve">1 </w:t>
      </w:r>
      <w:r w:rsidRPr="00AF6328">
        <w:rPr>
          <w:lang w:val="uk-UA"/>
        </w:rPr>
        <w:t xml:space="preserve">додатку </w:t>
      </w:r>
      <w:r w:rsidR="00AF6328" w:rsidRPr="00AF6328">
        <w:rPr>
          <w:lang w:val="uk-UA"/>
        </w:rPr>
        <w:t xml:space="preserve">1 до міської програми «Соціальний захист окремих категорій </w:t>
      </w:r>
      <w:r>
        <w:rPr>
          <w:lang w:val="uk-UA"/>
        </w:rPr>
        <w:tab/>
      </w:r>
      <w:r w:rsidR="00AF6328" w:rsidRPr="00AF6328">
        <w:rPr>
          <w:lang w:val="uk-UA"/>
        </w:rPr>
        <w:t>громадян м. Ромни 2009 – 2013 роки» викласти у новій редакції (</w:t>
      </w:r>
      <w:r w:rsidRPr="00AF6328">
        <w:rPr>
          <w:lang w:val="uk-UA"/>
        </w:rPr>
        <w:t>додаток</w:t>
      </w:r>
      <w:r w:rsidR="00AF6328" w:rsidRPr="00AF6328">
        <w:rPr>
          <w:lang w:val="uk-UA"/>
        </w:rPr>
        <w:t>).</w:t>
      </w:r>
    </w:p>
    <w:p w:rsidR="00AF6328" w:rsidRPr="00AF6328" w:rsidRDefault="00AF6328" w:rsidP="00AF6328">
      <w:pPr>
        <w:jc w:val="both"/>
        <w:rPr>
          <w:lang w:val="uk-UA"/>
        </w:rPr>
      </w:pPr>
    </w:p>
    <w:p w:rsidR="00AF6328" w:rsidRPr="00AF6328" w:rsidRDefault="00AF6328" w:rsidP="00813B43">
      <w:pPr>
        <w:pStyle w:val="a4"/>
        <w:numPr>
          <w:ilvl w:val="0"/>
          <w:numId w:val="1"/>
        </w:numPr>
        <w:rPr>
          <w:sz w:val="24"/>
          <w:szCs w:val="24"/>
        </w:rPr>
      </w:pPr>
      <w:r w:rsidRPr="00AF6328">
        <w:rPr>
          <w:sz w:val="24"/>
          <w:szCs w:val="24"/>
        </w:rPr>
        <w:t>Контроль за виконанням цього рішення покласти на постійну комісію міської ради з питань охорони здоров’я та соціального захисту населення та заступника міського голови Яковенка О.Ф.</w:t>
      </w:r>
    </w:p>
    <w:p w:rsidR="00AF6328" w:rsidRDefault="00AF6328" w:rsidP="00AF6328">
      <w:pPr>
        <w:pStyle w:val="a4"/>
        <w:rPr>
          <w:sz w:val="24"/>
          <w:szCs w:val="24"/>
          <w:lang w:val="ru-RU"/>
        </w:rPr>
      </w:pPr>
    </w:p>
    <w:p w:rsidR="00813B43" w:rsidRPr="00AF6328" w:rsidRDefault="00813B43" w:rsidP="00AF6328">
      <w:pPr>
        <w:pStyle w:val="a4"/>
        <w:rPr>
          <w:sz w:val="24"/>
          <w:szCs w:val="24"/>
          <w:lang w:val="ru-RU"/>
        </w:rPr>
      </w:pPr>
    </w:p>
    <w:p w:rsidR="00AF6328" w:rsidRPr="00AF6328" w:rsidRDefault="000D74AF" w:rsidP="00AF6328">
      <w:pPr>
        <w:pStyle w:val="a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>Міський голова</w:t>
      </w:r>
      <w:r w:rsidR="00AF6328" w:rsidRPr="00AF6328"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ab/>
      </w:r>
      <w:r w:rsidR="00AF6328" w:rsidRPr="00AF6328">
        <w:rPr>
          <w:b/>
          <w:bCs/>
          <w:sz w:val="24"/>
          <w:szCs w:val="24"/>
        </w:rPr>
        <w:tab/>
        <w:t xml:space="preserve">                          М.К. Калашник</w:t>
      </w:r>
    </w:p>
    <w:p w:rsidR="00AF6328" w:rsidRPr="00AF6328" w:rsidRDefault="00AF6328" w:rsidP="00AF6328">
      <w:pPr>
        <w:ind w:left="2127"/>
        <w:jc w:val="center"/>
        <w:rPr>
          <w:b/>
          <w:bCs/>
        </w:rPr>
      </w:pPr>
    </w:p>
    <w:p w:rsidR="00AF6328" w:rsidRPr="00AF6328" w:rsidRDefault="00AF6328" w:rsidP="00AF6328">
      <w:pPr>
        <w:pStyle w:val="2"/>
        <w:rPr>
          <w:szCs w:val="24"/>
          <w:lang w:val="uk-UA"/>
        </w:rPr>
      </w:pPr>
    </w:p>
    <w:p w:rsidR="00AF6328" w:rsidRPr="00AF6328" w:rsidRDefault="00AF6328" w:rsidP="00AF6328">
      <w:pPr>
        <w:rPr>
          <w:lang w:val="uk-UA"/>
        </w:rPr>
      </w:pPr>
    </w:p>
    <w:p w:rsidR="00AF6328" w:rsidRPr="00AF6328" w:rsidRDefault="00AF6328" w:rsidP="00AF6328">
      <w:pPr>
        <w:rPr>
          <w:lang w:val="uk-UA"/>
        </w:rPr>
      </w:pPr>
    </w:p>
    <w:p w:rsidR="00AF6328" w:rsidRPr="00AF6328" w:rsidRDefault="00AF6328" w:rsidP="00AF6328">
      <w:pPr>
        <w:spacing w:before="60" w:after="60"/>
        <w:rPr>
          <w:lang w:val="uk-UA"/>
        </w:rPr>
        <w:sectPr w:rsidR="00AF6328" w:rsidRPr="00AF6328">
          <w:headerReference w:type="even" r:id="rId9"/>
          <w:headerReference w:type="default" r:id="rId10"/>
          <w:pgSz w:w="11906" w:h="16838" w:code="9"/>
          <w:pgMar w:top="851" w:right="566" w:bottom="709" w:left="1620" w:header="720" w:footer="720" w:gutter="0"/>
          <w:cols w:space="720"/>
        </w:sectPr>
      </w:pPr>
    </w:p>
    <w:p w:rsidR="00AF6328" w:rsidRPr="00E11F78" w:rsidRDefault="00AF6328" w:rsidP="00AF6328">
      <w:pPr>
        <w:pStyle w:val="a6"/>
        <w:ind w:left="8640" w:right="-604"/>
        <w:jc w:val="both"/>
        <w:rPr>
          <w:b w:val="0"/>
          <w:bCs/>
          <w:iCs/>
          <w:szCs w:val="24"/>
        </w:rPr>
      </w:pPr>
      <w:r w:rsidRPr="00AF6328">
        <w:rPr>
          <w:iCs/>
          <w:szCs w:val="24"/>
          <w:lang w:val="ru-RU"/>
        </w:rPr>
        <w:lastRenderedPageBreak/>
        <w:t xml:space="preserve">                                       </w:t>
      </w:r>
      <w:r w:rsidRPr="00E11F78">
        <w:rPr>
          <w:b w:val="0"/>
          <w:bCs/>
          <w:iCs/>
          <w:szCs w:val="24"/>
          <w:lang w:val="ru-RU"/>
        </w:rPr>
        <w:t>До</w:t>
      </w:r>
      <w:r w:rsidRPr="00E11F78">
        <w:rPr>
          <w:b w:val="0"/>
          <w:bCs/>
          <w:iCs/>
          <w:szCs w:val="24"/>
        </w:rPr>
        <w:t xml:space="preserve">даток  </w:t>
      </w:r>
    </w:p>
    <w:p w:rsidR="00AF6328" w:rsidRPr="00E11F78" w:rsidRDefault="00AF6328" w:rsidP="00AF6328">
      <w:pPr>
        <w:pStyle w:val="a6"/>
        <w:ind w:left="0" w:right="-604" w:firstLine="567"/>
        <w:jc w:val="both"/>
        <w:rPr>
          <w:b w:val="0"/>
          <w:iCs/>
          <w:szCs w:val="24"/>
        </w:rPr>
      </w:pPr>
      <w:r w:rsidRPr="00E11F78">
        <w:rPr>
          <w:b w:val="0"/>
          <w:iCs/>
          <w:szCs w:val="24"/>
        </w:rPr>
        <w:t xml:space="preserve">                                                                                                                                       </w:t>
      </w:r>
      <w:r w:rsidR="00813B43" w:rsidRPr="00E11F78">
        <w:rPr>
          <w:b w:val="0"/>
          <w:iCs/>
          <w:szCs w:val="24"/>
        </w:rPr>
        <w:t xml:space="preserve">                                </w:t>
      </w:r>
      <w:r w:rsidRPr="00E11F78">
        <w:rPr>
          <w:b w:val="0"/>
          <w:iCs/>
          <w:szCs w:val="24"/>
        </w:rPr>
        <w:t xml:space="preserve">до рішення міської ради </w:t>
      </w:r>
    </w:p>
    <w:p w:rsidR="00AF6328" w:rsidRPr="00E11F78" w:rsidRDefault="00AF6328" w:rsidP="00AF6328">
      <w:pPr>
        <w:pStyle w:val="a6"/>
        <w:ind w:left="0" w:right="-604" w:firstLine="567"/>
        <w:jc w:val="both"/>
        <w:rPr>
          <w:b w:val="0"/>
          <w:iCs/>
          <w:szCs w:val="24"/>
        </w:rPr>
      </w:pPr>
      <w:r w:rsidRPr="00E11F78">
        <w:rPr>
          <w:b w:val="0"/>
          <w:iCs/>
          <w:szCs w:val="24"/>
        </w:rPr>
        <w:t xml:space="preserve">                                                                                                                                                       </w:t>
      </w:r>
      <w:r w:rsidR="00813B43" w:rsidRPr="00E11F78">
        <w:rPr>
          <w:b w:val="0"/>
          <w:iCs/>
          <w:szCs w:val="24"/>
        </w:rPr>
        <w:t xml:space="preserve">                </w:t>
      </w:r>
      <w:r w:rsidRPr="00E11F78">
        <w:rPr>
          <w:b w:val="0"/>
          <w:iCs/>
          <w:szCs w:val="24"/>
        </w:rPr>
        <w:t>2</w:t>
      </w:r>
      <w:r w:rsidR="00AC3762">
        <w:rPr>
          <w:b w:val="0"/>
          <w:iCs/>
          <w:szCs w:val="24"/>
        </w:rPr>
        <w:t>8</w:t>
      </w:r>
      <w:r w:rsidRPr="00E11F78">
        <w:rPr>
          <w:b w:val="0"/>
          <w:iCs/>
          <w:szCs w:val="24"/>
        </w:rPr>
        <w:t>.05.2012</w:t>
      </w:r>
    </w:p>
    <w:p w:rsidR="00AF6328" w:rsidRPr="00AF6328" w:rsidRDefault="00AF6328" w:rsidP="00AF6328">
      <w:pPr>
        <w:pStyle w:val="a6"/>
        <w:ind w:left="0" w:right="-604" w:firstLine="567"/>
        <w:jc w:val="both"/>
        <w:rPr>
          <w:iCs/>
          <w:szCs w:val="24"/>
        </w:rPr>
      </w:pPr>
    </w:p>
    <w:p w:rsidR="00AF6328" w:rsidRPr="00AF6328" w:rsidRDefault="00AF6328" w:rsidP="00AF6328">
      <w:pPr>
        <w:pStyle w:val="a6"/>
        <w:ind w:left="0" w:right="-604" w:firstLine="567"/>
        <w:rPr>
          <w:i/>
          <w:szCs w:val="24"/>
          <w:lang w:val="ru-RU"/>
        </w:rPr>
      </w:pPr>
    </w:p>
    <w:p w:rsidR="00AF6328" w:rsidRPr="00AF6328" w:rsidRDefault="00AF6328" w:rsidP="00AF6328">
      <w:pPr>
        <w:pStyle w:val="a6"/>
        <w:ind w:left="0" w:right="-604" w:firstLine="567"/>
        <w:rPr>
          <w:bCs/>
          <w:szCs w:val="24"/>
        </w:rPr>
      </w:pPr>
      <w:r w:rsidRPr="00AF6328">
        <w:rPr>
          <w:bCs/>
          <w:szCs w:val="24"/>
        </w:rPr>
        <w:t>ЗАХОДИ</w:t>
      </w:r>
    </w:p>
    <w:p w:rsidR="00AF6328" w:rsidRPr="00AF6328" w:rsidRDefault="00AF6328" w:rsidP="00AF6328">
      <w:pPr>
        <w:pStyle w:val="a6"/>
        <w:ind w:left="0" w:right="-604" w:firstLine="567"/>
        <w:rPr>
          <w:b w:val="0"/>
          <w:szCs w:val="24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708"/>
        <w:gridCol w:w="1080"/>
        <w:gridCol w:w="1440"/>
        <w:gridCol w:w="900"/>
        <w:gridCol w:w="952"/>
        <w:gridCol w:w="848"/>
        <w:gridCol w:w="900"/>
        <w:gridCol w:w="720"/>
        <w:gridCol w:w="900"/>
        <w:gridCol w:w="3420"/>
      </w:tblGrid>
      <w:tr w:rsidR="00AF6328" w:rsidRPr="00AF6328" w:rsidTr="009E2250">
        <w:trPr>
          <w:cantSplit/>
        </w:trPr>
        <w:tc>
          <w:tcPr>
            <w:tcW w:w="360" w:type="dxa"/>
            <w:vMerge w:val="restart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№ п\п</w:t>
            </w:r>
          </w:p>
        </w:tc>
        <w:tc>
          <w:tcPr>
            <w:tcW w:w="3708" w:type="dxa"/>
            <w:vMerge w:val="restart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Найменування  заходу</w:t>
            </w:r>
          </w:p>
        </w:tc>
        <w:tc>
          <w:tcPr>
            <w:tcW w:w="1080" w:type="dxa"/>
            <w:vMerge w:val="restart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Відпові-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 xml:space="preserve">дальні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виконавці</w:t>
            </w:r>
          </w:p>
        </w:tc>
        <w:tc>
          <w:tcPr>
            <w:tcW w:w="1440" w:type="dxa"/>
            <w:vMerge w:val="restart"/>
          </w:tcPr>
          <w:p w:rsidR="00AF6328" w:rsidRPr="00AF6328" w:rsidRDefault="00AF6328" w:rsidP="009E2250">
            <w:pPr>
              <w:pStyle w:val="a6"/>
              <w:ind w:left="0" w:right="-604" w:firstLine="0"/>
              <w:jc w:val="both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 xml:space="preserve">Термін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both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 xml:space="preserve">виконання,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both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роки</w:t>
            </w:r>
          </w:p>
        </w:tc>
        <w:tc>
          <w:tcPr>
            <w:tcW w:w="5220" w:type="dxa"/>
            <w:gridSpan w:val="6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Вартість роботи, тис. грн.  міський  бюджет</w:t>
            </w:r>
          </w:p>
        </w:tc>
        <w:tc>
          <w:tcPr>
            <w:tcW w:w="3420" w:type="dxa"/>
            <w:vMerge w:val="restart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  <w:lang w:val="ru-RU"/>
              </w:rPr>
            </w:pPr>
            <w:r w:rsidRPr="00AF6328">
              <w:rPr>
                <w:b w:val="0"/>
                <w:szCs w:val="24"/>
              </w:rPr>
              <w:t xml:space="preserve">Очікуваний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результат</w:t>
            </w:r>
          </w:p>
        </w:tc>
      </w:tr>
      <w:tr w:rsidR="00AF6328" w:rsidRPr="00AF6328" w:rsidTr="009E2250">
        <w:trPr>
          <w:cantSplit/>
        </w:trPr>
        <w:tc>
          <w:tcPr>
            <w:tcW w:w="36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3708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108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144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F6328" w:rsidRPr="00AF6328" w:rsidRDefault="00AF6328" w:rsidP="009E2250">
            <w:pPr>
              <w:pStyle w:val="a6"/>
              <w:ind w:left="0" w:right="-273" w:firstLine="0"/>
              <w:jc w:val="both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Усього</w:t>
            </w:r>
          </w:p>
        </w:tc>
        <w:tc>
          <w:tcPr>
            <w:tcW w:w="4320" w:type="dxa"/>
            <w:gridSpan w:val="5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У тому  числі за роками</w:t>
            </w:r>
          </w:p>
        </w:tc>
        <w:tc>
          <w:tcPr>
            <w:tcW w:w="342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</w:tr>
      <w:tr w:rsidR="00AF6328" w:rsidRPr="00AF6328" w:rsidTr="009E2250">
        <w:trPr>
          <w:cantSplit/>
        </w:trPr>
        <w:tc>
          <w:tcPr>
            <w:tcW w:w="36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3708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108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144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90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  <w:tc>
          <w:tcPr>
            <w:tcW w:w="952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2009</w:t>
            </w:r>
          </w:p>
        </w:tc>
        <w:tc>
          <w:tcPr>
            <w:tcW w:w="848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2010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2011</w:t>
            </w:r>
          </w:p>
        </w:tc>
        <w:tc>
          <w:tcPr>
            <w:tcW w:w="72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2012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  <w:r w:rsidRPr="00AF6328">
              <w:rPr>
                <w:b w:val="0"/>
                <w:szCs w:val="24"/>
              </w:rPr>
              <w:t>2013</w:t>
            </w:r>
          </w:p>
        </w:tc>
        <w:tc>
          <w:tcPr>
            <w:tcW w:w="3420" w:type="dxa"/>
            <w:vMerge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szCs w:val="24"/>
              </w:rPr>
            </w:pPr>
          </w:p>
        </w:tc>
      </w:tr>
      <w:tr w:rsidR="00AF6328" w:rsidRPr="00AF6328" w:rsidTr="009E2250">
        <w:trPr>
          <w:trHeight w:val="372"/>
        </w:trPr>
        <w:tc>
          <w:tcPr>
            <w:tcW w:w="360" w:type="dxa"/>
          </w:tcPr>
          <w:p w:rsidR="00AF6328" w:rsidRPr="00AF6328" w:rsidRDefault="00AF6328" w:rsidP="009E2250">
            <w:pPr>
              <w:pStyle w:val="a6"/>
              <w:ind w:left="0" w:right="-250" w:firstLine="0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1</w:t>
            </w:r>
          </w:p>
        </w:tc>
        <w:tc>
          <w:tcPr>
            <w:tcW w:w="3708" w:type="dxa"/>
          </w:tcPr>
          <w:p w:rsidR="00AF6328" w:rsidRPr="00AF6328" w:rsidRDefault="00AF6328" w:rsidP="009E2250">
            <w:pPr>
              <w:pStyle w:val="a6"/>
              <w:ind w:left="0" w:right="-604" w:firstLine="0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2</w:t>
            </w:r>
          </w:p>
        </w:tc>
        <w:tc>
          <w:tcPr>
            <w:tcW w:w="1080" w:type="dxa"/>
          </w:tcPr>
          <w:p w:rsidR="00AF6328" w:rsidRPr="00AF6328" w:rsidRDefault="00AF6328" w:rsidP="009E2250">
            <w:pPr>
              <w:pStyle w:val="a6"/>
              <w:ind w:left="0" w:right="-604" w:firstLine="0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3</w:t>
            </w:r>
          </w:p>
        </w:tc>
        <w:tc>
          <w:tcPr>
            <w:tcW w:w="1440" w:type="dxa"/>
          </w:tcPr>
          <w:p w:rsidR="00AF6328" w:rsidRPr="00AF6328" w:rsidRDefault="00AF6328" w:rsidP="009E2250">
            <w:pPr>
              <w:pStyle w:val="a6"/>
              <w:ind w:left="0" w:right="-604" w:firstLine="0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4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5</w:t>
            </w:r>
          </w:p>
        </w:tc>
        <w:tc>
          <w:tcPr>
            <w:tcW w:w="952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6</w:t>
            </w:r>
          </w:p>
        </w:tc>
        <w:tc>
          <w:tcPr>
            <w:tcW w:w="848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7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8</w:t>
            </w:r>
          </w:p>
        </w:tc>
        <w:tc>
          <w:tcPr>
            <w:tcW w:w="72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9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10</w:t>
            </w:r>
          </w:p>
        </w:tc>
        <w:tc>
          <w:tcPr>
            <w:tcW w:w="3420" w:type="dxa"/>
          </w:tcPr>
          <w:p w:rsidR="00AF6328" w:rsidRPr="00AF6328" w:rsidRDefault="00AF6328" w:rsidP="009E2250">
            <w:pPr>
              <w:pStyle w:val="a6"/>
              <w:ind w:left="0" w:right="-604" w:firstLine="0"/>
              <w:rPr>
                <w:b w:val="0"/>
                <w:i/>
                <w:szCs w:val="24"/>
              </w:rPr>
            </w:pPr>
            <w:r w:rsidRPr="00AF6328">
              <w:rPr>
                <w:b w:val="0"/>
                <w:i/>
                <w:szCs w:val="24"/>
              </w:rPr>
              <w:t>11</w:t>
            </w:r>
          </w:p>
        </w:tc>
      </w:tr>
      <w:tr w:rsidR="00AF6328" w:rsidRPr="00AF6328" w:rsidTr="009E2250">
        <w:trPr>
          <w:cantSplit/>
          <w:trHeight w:val="372"/>
        </w:trPr>
        <w:tc>
          <w:tcPr>
            <w:tcW w:w="360" w:type="dxa"/>
          </w:tcPr>
          <w:p w:rsidR="00AF6328" w:rsidRPr="00AF6328" w:rsidRDefault="00AF6328" w:rsidP="009E2250">
            <w:pPr>
              <w:pStyle w:val="a8"/>
              <w:ind w:left="0" w:right="-250" w:firstLine="0"/>
              <w:rPr>
                <w:bCs/>
                <w:sz w:val="24"/>
                <w:szCs w:val="24"/>
                <w:lang w:val="ru-RU"/>
              </w:rPr>
            </w:pPr>
            <w:r w:rsidRPr="00AF6328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708" w:type="dxa"/>
          </w:tcPr>
          <w:p w:rsidR="00AF6328" w:rsidRPr="00AF6328" w:rsidRDefault="00AF6328" w:rsidP="009E2250">
            <w:pPr>
              <w:pStyle w:val="a6"/>
              <w:ind w:left="0" w:right="-35" w:firstLine="0"/>
              <w:jc w:val="both"/>
              <w:rPr>
                <w:b w:val="0"/>
                <w:szCs w:val="24"/>
                <w:lang w:val="ru-RU"/>
              </w:rPr>
            </w:pPr>
            <w:r w:rsidRPr="00AF6328">
              <w:rPr>
                <w:b w:val="0"/>
                <w:szCs w:val="24"/>
                <w:lang w:val="ru-RU"/>
              </w:rPr>
              <w:t>Надання матеріальної допомоги   громадянам міста, які перебувають у складних життєвих обставинах</w:t>
            </w:r>
            <w:r w:rsidRPr="00AF6328">
              <w:rPr>
                <w:b w:val="0"/>
                <w:szCs w:val="24"/>
              </w:rPr>
              <w:t xml:space="preserve"> , </w:t>
            </w:r>
            <w:r w:rsidRPr="00AF6328">
              <w:rPr>
                <w:b w:val="0"/>
                <w:szCs w:val="24"/>
                <w:lang w:val="ru-RU"/>
              </w:rPr>
              <w:t>г</w:t>
            </w:r>
            <w:r w:rsidRPr="00AF6328">
              <w:rPr>
                <w:b w:val="0"/>
                <w:szCs w:val="24"/>
              </w:rPr>
              <w:t>оловам квгартальних комітетів, та стипендії сторічним громадянам.</w:t>
            </w:r>
          </w:p>
        </w:tc>
        <w:tc>
          <w:tcPr>
            <w:tcW w:w="1080" w:type="dxa"/>
          </w:tcPr>
          <w:p w:rsidR="00AF6328" w:rsidRPr="00AF6328" w:rsidRDefault="00AF6328" w:rsidP="009E2250">
            <w:pPr>
              <w:pStyle w:val="aa"/>
              <w:rPr>
                <w:bCs w:val="0"/>
              </w:rPr>
            </w:pPr>
            <w:r w:rsidRPr="00AF6328">
              <w:rPr>
                <w:bCs w:val="0"/>
              </w:rPr>
              <w:t>УПСЗН</w:t>
            </w:r>
          </w:p>
        </w:tc>
        <w:tc>
          <w:tcPr>
            <w:tcW w:w="1440" w:type="dxa"/>
          </w:tcPr>
          <w:p w:rsidR="00AF6328" w:rsidRPr="00AF6328" w:rsidRDefault="00AF6328" w:rsidP="009E2250">
            <w:pPr>
              <w:pStyle w:val="a6"/>
              <w:ind w:left="0" w:right="176" w:firstLine="0"/>
              <w:jc w:val="left"/>
              <w:rPr>
                <w:b w:val="0"/>
                <w:i/>
                <w:szCs w:val="24"/>
                <w:lang w:val="ru-RU"/>
              </w:rPr>
            </w:pPr>
            <w:r w:rsidRPr="00AF6328">
              <w:rPr>
                <w:b w:val="0"/>
                <w:i/>
                <w:szCs w:val="24"/>
              </w:rPr>
              <w:t>по мірі звернень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pStyle w:val="a3"/>
              <w:ind w:right="-604"/>
              <w:rPr>
                <w:bCs/>
                <w:iCs/>
                <w:lang w:val="uk-UA"/>
              </w:rPr>
            </w:pPr>
            <w:r w:rsidRPr="00AF6328">
              <w:rPr>
                <w:bCs/>
                <w:iCs/>
                <w:lang w:val="uk-UA"/>
              </w:rPr>
              <w:t>190,83</w:t>
            </w:r>
          </w:p>
        </w:tc>
        <w:tc>
          <w:tcPr>
            <w:tcW w:w="952" w:type="dxa"/>
          </w:tcPr>
          <w:p w:rsidR="00AF6328" w:rsidRPr="00AF6328" w:rsidRDefault="00AF6328" w:rsidP="009E2250">
            <w:pPr>
              <w:pStyle w:val="a3"/>
              <w:ind w:right="-604" w:hanging="110"/>
              <w:rPr>
                <w:bCs/>
                <w:iCs/>
                <w:lang w:val="uk-UA"/>
              </w:rPr>
            </w:pPr>
            <w:r w:rsidRPr="00AF6328">
              <w:rPr>
                <w:bCs/>
                <w:iCs/>
                <w:lang w:val="uk-UA"/>
              </w:rPr>
              <w:t>26,6</w:t>
            </w:r>
          </w:p>
        </w:tc>
        <w:tc>
          <w:tcPr>
            <w:tcW w:w="848" w:type="dxa"/>
          </w:tcPr>
          <w:p w:rsidR="00AF6328" w:rsidRPr="00AF6328" w:rsidRDefault="00AF6328" w:rsidP="009E2250">
            <w:pPr>
              <w:ind w:hanging="82"/>
              <w:rPr>
                <w:iCs/>
                <w:lang w:val="uk-UA"/>
              </w:rPr>
            </w:pPr>
            <w:r w:rsidRPr="00AF6328">
              <w:rPr>
                <w:bCs/>
                <w:iCs/>
                <w:lang w:val="uk-UA"/>
              </w:rPr>
              <w:t>28,0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ind w:hanging="70"/>
              <w:rPr>
                <w:iCs/>
                <w:lang w:val="uk-UA"/>
              </w:rPr>
            </w:pPr>
            <w:r w:rsidRPr="00AF6328">
              <w:rPr>
                <w:bCs/>
                <w:iCs/>
                <w:lang w:val="uk-UA"/>
              </w:rPr>
              <w:t>38,5</w:t>
            </w:r>
          </w:p>
        </w:tc>
        <w:tc>
          <w:tcPr>
            <w:tcW w:w="720" w:type="dxa"/>
          </w:tcPr>
          <w:p w:rsidR="00AF6328" w:rsidRPr="00AF6328" w:rsidRDefault="00AF6328" w:rsidP="009E2250">
            <w:pPr>
              <w:rPr>
                <w:iCs/>
              </w:rPr>
            </w:pPr>
            <w:r w:rsidRPr="00AF6328">
              <w:rPr>
                <w:bCs/>
                <w:iCs/>
                <w:lang w:val="uk-UA"/>
              </w:rPr>
              <w:t>47,8</w:t>
            </w:r>
          </w:p>
        </w:tc>
        <w:tc>
          <w:tcPr>
            <w:tcW w:w="900" w:type="dxa"/>
          </w:tcPr>
          <w:p w:rsidR="00AF6328" w:rsidRPr="00AF6328" w:rsidRDefault="00AF6328" w:rsidP="009E2250">
            <w:pPr>
              <w:rPr>
                <w:iCs/>
                <w:lang w:val="uk-UA"/>
              </w:rPr>
            </w:pPr>
            <w:r w:rsidRPr="00AF6328">
              <w:rPr>
                <w:iCs/>
                <w:lang w:val="uk-UA"/>
              </w:rPr>
              <w:t>49,93</w:t>
            </w:r>
          </w:p>
        </w:tc>
        <w:tc>
          <w:tcPr>
            <w:tcW w:w="3420" w:type="dxa"/>
          </w:tcPr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bCs/>
                <w:szCs w:val="24"/>
              </w:rPr>
            </w:pPr>
            <w:r w:rsidRPr="00AF6328">
              <w:rPr>
                <w:b w:val="0"/>
                <w:bCs/>
                <w:szCs w:val="24"/>
              </w:rPr>
              <w:t xml:space="preserve">Підвищення рівня соціального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bCs/>
                <w:szCs w:val="24"/>
              </w:rPr>
            </w:pPr>
            <w:r w:rsidRPr="00AF6328">
              <w:rPr>
                <w:b w:val="0"/>
                <w:bCs/>
                <w:szCs w:val="24"/>
              </w:rPr>
              <w:t xml:space="preserve">захисту найбільш вразливих </w:t>
            </w:r>
          </w:p>
          <w:p w:rsidR="00AF6328" w:rsidRPr="00AF6328" w:rsidRDefault="00AF6328" w:rsidP="009E2250">
            <w:pPr>
              <w:pStyle w:val="a6"/>
              <w:ind w:left="0" w:right="-604" w:firstLine="0"/>
              <w:jc w:val="left"/>
              <w:rPr>
                <w:b w:val="0"/>
                <w:bCs/>
                <w:szCs w:val="24"/>
              </w:rPr>
            </w:pPr>
            <w:r w:rsidRPr="00AF6328">
              <w:rPr>
                <w:b w:val="0"/>
                <w:bCs/>
                <w:szCs w:val="24"/>
              </w:rPr>
              <w:t>верств населення.</w:t>
            </w:r>
          </w:p>
          <w:p w:rsidR="00AF6328" w:rsidRPr="00AF6328" w:rsidRDefault="00AF6328" w:rsidP="009E2250">
            <w:pPr>
              <w:pStyle w:val="a6"/>
              <w:ind w:left="0" w:firstLine="0"/>
              <w:jc w:val="both"/>
              <w:rPr>
                <w:b w:val="0"/>
                <w:szCs w:val="24"/>
              </w:rPr>
            </w:pPr>
          </w:p>
          <w:p w:rsidR="00AF6328" w:rsidRPr="00AF6328" w:rsidRDefault="00AF6328" w:rsidP="009E2250">
            <w:pPr>
              <w:pStyle w:val="a6"/>
              <w:ind w:left="0" w:right="-604" w:firstLine="0"/>
              <w:jc w:val="both"/>
              <w:rPr>
                <w:b w:val="0"/>
                <w:i/>
                <w:szCs w:val="24"/>
              </w:rPr>
            </w:pPr>
          </w:p>
        </w:tc>
      </w:tr>
    </w:tbl>
    <w:p w:rsidR="00AF6328" w:rsidRPr="00AF6328" w:rsidRDefault="00AF6328" w:rsidP="00AF6328">
      <w:pPr>
        <w:spacing w:before="60" w:after="60"/>
        <w:jc w:val="center"/>
        <w:rPr>
          <w:b/>
          <w:lang w:val="uk-UA"/>
        </w:rPr>
      </w:pPr>
    </w:p>
    <w:p w:rsidR="00AF6328" w:rsidRPr="00AF6328" w:rsidRDefault="00AF6328" w:rsidP="00AF6328">
      <w:pPr>
        <w:spacing w:before="60" w:after="60"/>
        <w:jc w:val="center"/>
        <w:rPr>
          <w:b/>
          <w:lang w:val="uk-UA"/>
        </w:rPr>
      </w:pPr>
    </w:p>
    <w:p w:rsidR="00AF6328" w:rsidRPr="000D74AF" w:rsidRDefault="00AF6328" w:rsidP="00AF6328">
      <w:pPr>
        <w:pStyle w:val="3"/>
        <w:rPr>
          <w:bCs/>
          <w:szCs w:val="24"/>
        </w:rPr>
      </w:pPr>
      <w:r w:rsidRPr="000D74AF">
        <w:rPr>
          <w:bCs/>
          <w:szCs w:val="24"/>
        </w:rPr>
        <w:t>Секретар міської ради</w:t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</w:rPr>
        <w:tab/>
      </w:r>
      <w:r w:rsidRPr="000D74AF">
        <w:rPr>
          <w:bCs/>
          <w:szCs w:val="24"/>
          <w:lang w:val="uk-UA"/>
        </w:rPr>
        <w:t xml:space="preserve">                                                                      </w:t>
      </w:r>
      <w:r w:rsidRPr="000D74AF">
        <w:rPr>
          <w:bCs/>
          <w:szCs w:val="24"/>
          <w:lang w:val="uk-UA"/>
        </w:rPr>
        <w:tab/>
      </w:r>
      <w:r w:rsidRPr="000D74AF">
        <w:rPr>
          <w:bCs/>
          <w:szCs w:val="24"/>
        </w:rPr>
        <w:t>М.</w:t>
      </w:r>
      <w:r w:rsidRPr="000D74AF">
        <w:rPr>
          <w:bCs/>
          <w:szCs w:val="24"/>
          <w:lang w:val="uk-UA"/>
        </w:rPr>
        <w:t>С. Цецюр</w:t>
      </w:r>
    </w:p>
    <w:p w:rsidR="00AF6328" w:rsidRPr="00AF6328" w:rsidRDefault="00AF6328" w:rsidP="00AF6328">
      <w:pPr>
        <w:jc w:val="both"/>
        <w:rPr>
          <w:b/>
          <w:lang w:val="uk-UA"/>
        </w:rPr>
      </w:pPr>
    </w:p>
    <w:p w:rsidR="00AF6328" w:rsidRPr="00AF6328" w:rsidRDefault="00AF6328" w:rsidP="00AF6328">
      <w:pPr>
        <w:jc w:val="both"/>
        <w:rPr>
          <w:b/>
          <w:lang w:val="uk-UA"/>
        </w:rPr>
      </w:pPr>
    </w:p>
    <w:p w:rsidR="00AF6328" w:rsidRPr="00AF6328" w:rsidRDefault="00AF6328" w:rsidP="00AF6328">
      <w:pPr>
        <w:jc w:val="both"/>
        <w:rPr>
          <w:b/>
          <w:lang w:val="uk-UA"/>
        </w:rPr>
      </w:pPr>
    </w:p>
    <w:p w:rsidR="00AF6328" w:rsidRPr="00AF6328" w:rsidRDefault="00AF6328" w:rsidP="00AF6328">
      <w:pPr>
        <w:pStyle w:val="a6"/>
        <w:ind w:left="0" w:right="-604" w:firstLine="0"/>
        <w:rPr>
          <w:szCs w:val="24"/>
        </w:rPr>
      </w:pPr>
    </w:p>
    <w:p w:rsidR="00ED7F0C" w:rsidRPr="00AF6328" w:rsidRDefault="00ED7F0C">
      <w:pPr>
        <w:rPr>
          <w:lang w:val="uk-UA"/>
        </w:rPr>
      </w:pPr>
    </w:p>
    <w:sectPr w:rsidR="00ED7F0C" w:rsidRPr="00AF6328" w:rsidSect="00866D53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322" w:rsidRDefault="00C51322" w:rsidP="0002604D">
      <w:r>
        <w:separator/>
      </w:r>
    </w:p>
  </w:endnote>
  <w:endnote w:type="continuationSeparator" w:id="1">
    <w:p w:rsidR="00C51322" w:rsidRDefault="00C51322" w:rsidP="00026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322" w:rsidRDefault="00C51322" w:rsidP="0002604D">
      <w:r>
        <w:separator/>
      </w:r>
    </w:p>
  </w:footnote>
  <w:footnote w:type="continuationSeparator" w:id="1">
    <w:p w:rsidR="00C51322" w:rsidRDefault="00C51322" w:rsidP="000260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9D" w:rsidRDefault="00E7228E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11F7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11F78">
      <w:rPr>
        <w:rStyle w:val="ac"/>
        <w:noProof/>
      </w:rPr>
      <w:t>1</w:t>
    </w:r>
    <w:r>
      <w:rPr>
        <w:rStyle w:val="ac"/>
      </w:rPr>
      <w:fldChar w:fldCharType="end"/>
    </w:r>
  </w:p>
  <w:p w:rsidR="00F1129D" w:rsidRDefault="00C51322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29D" w:rsidRDefault="00C51322">
    <w:pPr>
      <w:pStyle w:val="ad"/>
      <w:ind w:right="360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02C5A"/>
    <w:multiLevelType w:val="hybridMultilevel"/>
    <w:tmpl w:val="530C7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6328"/>
    <w:rsid w:val="0002604D"/>
    <w:rsid w:val="000275B6"/>
    <w:rsid w:val="000D74AF"/>
    <w:rsid w:val="0026609F"/>
    <w:rsid w:val="002C11CF"/>
    <w:rsid w:val="002C6264"/>
    <w:rsid w:val="0038159E"/>
    <w:rsid w:val="004117AA"/>
    <w:rsid w:val="004C5B16"/>
    <w:rsid w:val="00566643"/>
    <w:rsid w:val="005872CB"/>
    <w:rsid w:val="00613134"/>
    <w:rsid w:val="00813B43"/>
    <w:rsid w:val="00960DF9"/>
    <w:rsid w:val="00AC3762"/>
    <w:rsid w:val="00AF6328"/>
    <w:rsid w:val="00C51322"/>
    <w:rsid w:val="00C8485A"/>
    <w:rsid w:val="00D47BA7"/>
    <w:rsid w:val="00DA1DEE"/>
    <w:rsid w:val="00E11F78"/>
    <w:rsid w:val="00E578EB"/>
    <w:rsid w:val="00E63259"/>
    <w:rsid w:val="00E7228E"/>
    <w:rsid w:val="00ED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63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F6328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AF6328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3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F63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rsid w:val="00AF6328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rsid w:val="00AF6328"/>
    <w:pPr>
      <w:jc w:val="both"/>
    </w:pPr>
    <w:rPr>
      <w:sz w:val="28"/>
      <w:szCs w:val="20"/>
      <w:lang w:val="uk-UA" w:eastAsia="uk-UA"/>
    </w:rPr>
  </w:style>
  <w:style w:type="character" w:customStyle="1" w:styleId="a5">
    <w:name w:val="Основной текст Знак"/>
    <w:basedOn w:val="a0"/>
    <w:link w:val="a4"/>
    <w:semiHidden/>
    <w:rsid w:val="00AF6328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paragraph" w:styleId="a6">
    <w:name w:val="Title"/>
    <w:basedOn w:val="a"/>
    <w:link w:val="a7"/>
    <w:qFormat/>
    <w:rsid w:val="00AF6328"/>
    <w:pPr>
      <w:ind w:left="5040" w:firstLine="720"/>
      <w:jc w:val="center"/>
    </w:pPr>
    <w:rPr>
      <w:b/>
      <w:szCs w:val="20"/>
      <w:lang w:val="uk-UA"/>
    </w:rPr>
  </w:style>
  <w:style w:type="character" w:customStyle="1" w:styleId="a7">
    <w:name w:val="Название Знак"/>
    <w:basedOn w:val="a0"/>
    <w:link w:val="a6"/>
    <w:rsid w:val="00AF6328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8">
    <w:name w:val="Body Text Indent"/>
    <w:basedOn w:val="a"/>
    <w:link w:val="a9"/>
    <w:semiHidden/>
    <w:rsid w:val="00AF6328"/>
    <w:pPr>
      <w:ind w:left="-540" w:firstLine="540"/>
    </w:pPr>
    <w:rPr>
      <w:sz w:val="28"/>
      <w:szCs w:val="20"/>
      <w:lang w:val="uk-UA"/>
    </w:rPr>
  </w:style>
  <w:style w:type="character" w:customStyle="1" w:styleId="a9">
    <w:name w:val="Основной текст с отступом Знак"/>
    <w:basedOn w:val="a0"/>
    <w:link w:val="a8"/>
    <w:semiHidden/>
    <w:rsid w:val="00AF632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Subtitle"/>
    <w:basedOn w:val="a"/>
    <w:link w:val="ab"/>
    <w:qFormat/>
    <w:rsid w:val="00AF6328"/>
    <w:rPr>
      <w:bCs/>
    </w:rPr>
  </w:style>
  <w:style w:type="character" w:customStyle="1" w:styleId="ab">
    <w:name w:val="Подзаголовок Знак"/>
    <w:basedOn w:val="a0"/>
    <w:link w:val="aa"/>
    <w:rsid w:val="00AF632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c">
    <w:name w:val="page number"/>
    <w:basedOn w:val="a0"/>
    <w:semiHidden/>
    <w:rsid w:val="00AF6328"/>
  </w:style>
  <w:style w:type="paragraph" w:styleId="ad">
    <w:name w:val="header"/>
    <w:basedOn w:val="a"/>
    <w:link w:val="ae"/>
    <w:semiHidden/>
    <w:rsid w:val="00AF632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semiHidden/>
    <w:rsid w:val="00AF63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632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63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F6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F632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F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266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5</cp:revision>
  <cp:lastPrinted>2012-05-17T13:47:00Z</cp:lastPrinted>
  <dcterms:created xsi:type="dcterms:W3CDTF">2012-05-16T07:03:00Z</dcterms:created>
  <dcterms:modified xsi:type="dcterms:W3CDTF">2012-05-28T13:15:00Z</dcterms:modified>
</cp:coreProperties>
</file>