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5D" w:rsidRDefault="00B10F5D" w:rsidP="00B10F5D">
      <w:pPr>
        <w:pStyle w:val="a8"/>
        <w:jc w:val="center"/>
      </w:pPr>
      <w:r>
        <w:rPr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5D" w:rsidRDefault="00B10F5D" w:rsidP="00B10F5D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РОМЕНСЬКА МІСЬКА РАДА СУМСЬКОЇ ОБЛАСТІ</w:t>
      </w:r>
    </w:p>
    <w:p w:rsidR="00B10F5D" w:rsidRDefault="00B10F5D" w:rsidP="00B10F5D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ШОСТЕ СКЛИКАННЯ</w:t>
      </w:r>
    </w:p>
    <w:p w:rsidR="00B10F5D" w:rsidRPr="007D05DC" w:rsidRDefault="00B10F5D" w:rsidP="00B10F5D">
      <w:pPr>
        <w:pStyle w:val="a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10F5D" w:rsidRDefault="00B10F5D" w:rsidP="00B10F5D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СІМДЕСЯТА ДРУГА СЕСІЯ</w:t>
      </w:r>
    </w:p>
    <w:p w:rsidR="00B10F5D" w:rsidRPr="007D05DC" w:rsidRDefault="00B10F5D" w:rsidP="00B10F5D">
      <w:pPr>
        <w:pStyle w:val="a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10F5D" w:rsidRDefault="00B10F5D" w:rsidP="00B10F5D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lang w:val="uk-UA"/>
        </w:rPr>
        <w:t>РІШЕННЯ</w:t>
      </w:r>
    </w:p>
    <w:p w:rsidR="00B10F5D" w:rsidRDefault="00B10F5D" w:rsidP="00B10F5D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</w:p>
    <w:p w:rsidR="00B10F5D" w:rsidRDefault="00B10F5D" w:rsidP="00B10F5D">
      <w:pPr>
        <w:pStyle w:val="a8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24.06.2015</w:t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9F136F" w:rsidRPr="001868AD" w:rsidTr="004070B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DC" w:rsidRPr="007D05DC" w:rsidRDefault="007D05DC" w:rsidP="007D05DC">
            <w:pPr>
              <w:tabs>
                <w:tab w:val="left" w:pos="4962"/>
              </w:tabs>
              <w:spacing w:after="0" w:line="26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9F136F" w:rsidRDefault="009F136F" w:rsidP="007D05DC">
            <w:pPr>
              <w:tabs>
                <w:tab w:val="left" w:pos="4962"/>
              </w:tabs>
              <w:spacing w:after="0" w:line="26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  <w:p w:rsidR="007D05DC" w:rsidRPr="007D05DC" w:rsidRDefault="007D05DC" w:rsidP="007D05DC">
            <w:pPr>
              <w:tabs>
                <w:tab w:val="left" w:pos="4962"/>
              </w:tabs>
              <w:spacing w:after="0" w:line="26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F136F" w:rsidRPr="001868AD" w:rsidRDefault="009F136F" w:rsidP="007D05DC">
      <w:pPr>
        <w:pStyle w:val="a3"/>
        <w:spacing w:line="22" w:lineRule="atLeast"/>
        <w:rPr>
          <w:bCs/>
          <w:szCs w:val="24"/>
        </w:rPr>
      </w:pPr>
      <w:r w:rsidRPr="001868AD">
        <w:rPr>
          <w:bCs/>
          <w:szCs w:val="24"/>
        </w:rPr>
        <w:tab/>
        <w:t xml:space="preserve">Відповідно до </w:t>
      </w:r>
      <w:r w:rsidR="00A0656A">
        <w:rPr>
          <w:bCs/>
          <w:szCs w:val="24"/>
          <w:lang w:val="ru-RU"/>
        </w:rPr>
        <w:t xml:space="preserve">пункту 5 </w:t>
      </w:r>
      <w:r w:rsidRPr="001868AD">
        <w:rPr>
          <w:bCs/>
          <w:szCs w:val="24"/>
        </w:rPr>
        <w:t>статті 6</w:t>
      </w:r>
      <w:r w:rsidR="00A0656A">
        <w:rPr>
          <w:bCs/>
          <w:szCs w:val="24"/>
          <w:lang w:val="ru-RU"/>
        </w:rPr>
        <w:t>0</w:t>
      </w:r>
      <w:r w:rsidRPr="001868AD">
        <w:rPr>
          <w:bCs/>
          <w:szCs w:val="24"/>
        </w:rPr>
        <w:t xml:space="preserve">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их</w:t>
      </w:r>
      <w:r w:rsidRPr="001868AD">
        <w:rPr>
          <w:bCs/>
          <w:szCs w:val="24"/>
        </w:rPr>
        <w:t xml:space="preserve">  заяв та з метою ефективного використання майна комунальної власності</w:t>
      </w:r>
    </w:p>
    <w:p w:rsidR="009F136F" w:rsidRPr="007D05DC" w:rsidRDefault="009F136F" w:rsidP="007D05DC">
      <w:pPr>
        <w:pStyle w:val="a3"/>
        <w:spacing w:line="22" w:lineRule="atLeast"/>
        <w:ind w:left="284" w:hanging="284"/>
        <w:rPr>
          <w:bCs/>
          <w:sz w:val="16"/>
          <w:szCs w:val="16"/>
        </w:rPr>
      </w:pPr>
    </w:p>
    <w:p w:rsidR="009F136F" w:rsidRPr="001868AD" w:rsidRDefault="009F136F" w:rsidP="007D05DC">
      <w:pPr>
        <w:pStyle w:val="a3"/>
        <w:spacing w:line="22" w:lineRule="atLeast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9F136F" w:rsidRPr="007D05DC" w:rsidRDefault="009F136F" w:rsidP="007D05DC">
      <w:pPr>
        <w:pStyle w:val="a3"/>
        <w:spacing w:line="22" w:lineRule="atLeast"/>
        <w:ind w:left="284" w:hanging="284"/>
        <w:rPr>
          <w:sz w:val="16"/>
          <w:szCs w:val="16"/>
        </w:rPr>
      </w:pPr>
    </w:p>
    <w:p w:rsidR="009F136F" w:rsidRPr="001868AD" w:rsidRDefault="009F136F" w:rsidP="007D05DC">
      <w:pPr>
        <w:pStyle w:val="a3"/>
        <w:spacing w:line="22" w:lineRule="atLeast"/>
        <w:ind w:firstLine="709"/>
        <w:rPr>
          <w:szCs w:val="24"/>
        </w:rPr>
      </w:pPr>
      <w:r w:rsidRPr="001868AD">
        <w:rPr>
          <w:szCs w:val="24"/>
        </w:rPr>
        <w:t xml:space="preserve">1. Затвердити незалежну оцінку вартості майна комунальної власності на нежитлове приміщення </w:t>
      </w:r>
      <w:r>
        <w:rPr>
          <w:szCs w:val="24"/>
        </w:rPr>
        <w:t xml:space="preserve">та сарай з підвалом </w:t>
      </w:r>
      <w:r w:rsidRPr="001868AD">
        <w:rPr>
          <w:szCs w:val="24"/>
        </w:rPr>
        <w:t xml:space="preserve">загальною площею </w:t>
      </w:r>
      <w:r>
        <w:rPr>
          <w:szCs w:val="24"/>
        </w:rPr>
        <w:t>74</w:t>
      </w:r>
      <w:r w:rsidRPr="001868AD">
        <w:rPr>
          <w:szCs w:val="24"/>
        </w:rPr>
        <w:t>,</w:t>
      </w:r>
      <w:r>
        <w:rPr>
          <w:szCs w:val="24"/>
        </w:rPr>
        <w:t>9</w:t>
      </w:r>
      <w:r w:rsidR="00B10F5D">
        <w:rPr>
          <w:szCs w:val="24"/>
        </w:rPr>
        <w:t xml:space="preserve"> кв. м</w:t>
      </w:r>
      <w:r w:rsidRPr="001868AD">
        <w:rPr>
          <w:szCs w:val="24"/>
        </w:rPr>
        <w:t xml:space="preserve">, що розташоване за адресою: м. Ромни, </w:t>
      </w:r>
      <w:r>
        <w:rPr>
          <w:szCs w:val="24"/>
        </w:rPr>
        <w:t>в</w:t>
      </w:r>
      <w:r w:rsidRPr="001868AD">
        <w:rPr>
          <w:szCs w:val="24"/>
        </w:rPr>
        <w:t xml:space="preserve">ул. </w:t>
      </w:r>
      <w:r>
        <w:rPr>
          <w:szCs w:val="24"/>
        </w:rPr>
        <w:t>Луценка</w:t>
      </w:r>
      <w:r w:rsidRPr="001868AD">
        <w:rPr>
          <w:szCs w:val="24"/>
        </w:rPr>
        <w:t>, 2</w:t>
      </w:r>
      <w:r>
        <w:rPr>
          <w:szCs w:val="24"/>
        </w:rPr>
        <w:t>3</w:t>
      </w:r>
      <w:r w:rsidRPr="001868AD">
        <w:rPr>
          <w:szCs w:val="24"/>
        </w:rPr>
        <w:t xml:space="preserve"> - у сумі </w:t>
      </w:r>
      <w:r>
        <w:rPr>
          <w:szCs w:val="24"/>
        </w:rPr>
        <w:t>62</w:t>
      </w:r>
      <w:r w:rsidR="007D05DC">
        <w:rPr>
          <w:szCs w:val="24"/>
        </w:rPr>
        <w:t xml:space="preserve"> </w:t>
      </w:r>
      <w:r>
        <w:rPr>
          <w:szCs w:val="24"/>
        </w:rPr>
        <w:t>980</w:t>
      </w:r>
      <w:r w:rsidRPr="001868AD">
        <w:rPr>
          <w:szCs w:val="24"/>
        </w:rPr>
        <w:t xml:space="preserve"> грн. (</w:t>
      </w:r>
      <w:r>
        <w:rPr>
          <w:szCs w:val="24"/>
        </w:rPr>
        <w:t>Шістдесят дві тисячі дев’</w:t>
      </w:r>
      <w:r w:rsidRPr="000522A6">
        <w:rPr>
          <w:szCs w:val="24"/>
        </w:rPr>
        <w:t xml:space="preserve">ятсот вісімдесят </w:t>
      </w:r>
      <w:r w:rsidRPr="001868AD">
        <w:rPr>
          <w:szCs w:val="24"/>
        </w:rPr>
        <w:t>гривень).</w:t>
      </w:r>
    </w:p>
    <w:p w:rsidR="009F136F" w:rsidRPr="001868AD" w:rsidRDefault="009F136F" w:rsidP="007D05DC">
      <w:pPr>
        <w:pStyle w:val="a3"/>
        <w:spacing w:line="22" w:lineRule="atLeast"/>
        <w:ind w:firstLine="709"/>
        <w:rPr>
          <w:szCs w:val="24"/>
        </w:rPr>
      </w:pPr>
      <w:r w:rsidRPr="001868AD">
        <w:rPr>
          <w:szCs w:val="24"/>
        </w:rPr>
        <w:t xml:space="preserve">1.1. </w:t>
      </w:r>
      <w:r w:rsidR="007D05DC">
        <w:rPr>
          <w:szCs w:val="24"/>
        </w:rPr>
        <w:t>П</w:t>
      </w:r>
      <w:r w:rsidR="007D05DC" w:rsidRPr="001868AD">
        <w:rPr>
          <w:szCs w:val="24"/>
        </w:rPr>
        <w:t xml:space="preserve">родовжити  дію договору оренди </w:t>
      </w:r>
      <w:r w:rsidR="007D05DC">
        <w:rPr>
          <w:szCs w:val="24"/>
        </w:rPr>
        <w:t>індивідуально визначеного нерухомого майна, що перебуває у комунальній власності,</w:t>
      </w:r>
      <w:r w:rsidR="007D05DC" w:rsidRPr="001868AD">
        <w:rPr>
          <w:szCs w:val="24"/>
        </w:rPr>
        <w:t xml:space="preserve"> з  Фізичною особою-підприємцем </w:t>
      </w:r>
      <w:proofErr w:type="spellStart"/>
      <w:r w:rsidR="007D05DC">
        <w:rPr>
          <w:szCs w:val="24"/>
        </w:rPr>
        <w:t>Грибовод</w:t>
      </w:r>
      <w:proofErr w:type="spellEnd"/>
      <w:r w:rsidR="007D05DC">
        <w:rPr>
          <w:szCs w:val="24"/>
        </w:rPr>
        <w:t xml:space="preserve"> О.М. з</w:t>
      </w:r>
      <w:r w:rsidRPr="001868AD">
        <w:rPr>
          <w:szCs w:val="24"/>
        </w:rPr>
        <w:t xml:space="preserve"> 01.0</w:t>
      </w:r>
      <w:r>
        <w:rPr>
          <w:szCs w:val="24"/>
        </w:rPr>
        <w:t>7</w:t>
      </w:r>
      <w:r w:rsidRPr="001868AD">
        <w:rPr>
          <w:szCs w:val="24"/>
        </w:rPr>
        <w:t xml:space="preserve">.2015 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крамниць-складів </w:t>
      </w:r>
      <w:r w:rsidRPr="001868AD">
        <w:rPr>
          <w:szCs w:val="24"/>
        </w:rPr>
        <w:t>(1</w:t>
      </w:r>
      <w:r>
        <w:rPr>
          <w:szCs w:val="24"/>
        </w:rPr>
        <w:t>8</w:t>
      </w:r>
      <w:r w:rsidRPr="001868AD">
        <w:rPr>
          <w:szCs w:val="24"/>
        </w:rPr>
        <w:t xml:space="preserve">%) –  </w:t>
      </w:r>
      <w:r w:rsidR="007D05DC">
        <w:rPr>
          <w:szCs w:val="24"/>
        </w:rPr>
        <w:br/>
      </w:r>
      <w:r>
        <w:rPr>
          <w:szCs w:val="24"/>
        </w:rPr>
        <w:t>12</w:t>
      </w:r>
      <w:r w:rsidR="007D05DC">
        <w:rPr>
          <w:szCs w:val="24"/>
        </w:rPr>
        <w:t xml:space="preserve"> г</w:t>
      </w:r>
      <w:r w:rsidRPr="001868AD">
        <w:rPr>
          <w:szCs w:val="24"/>
        </w:rPr>
        <w:t xml:space="preserve">рн. </w:t>
      </w:r>
      <w:r>
        <w:rPr>
          <w:szCs w:val="24"/>
        </w:rPr>
        <w:t xml:space="preserve">61 </w:t>
      </w:r>
      <w:r w:rsidR="00A0656A">
        <w:rPr>
          <w:szCs w:val="24"/>
        </w:rPr>
        <w:t xml:space="preserve"> коп. за 1 кв. м</w:t>
      </w:r>
      <w:r w:rsidRPr="001868AD">
        <w:rPr>
          <w:szCs w:val="24"/>
        </w:rPr>
        <w:t xml:space="preserve"> в місяць.</w:t>
      </w:r>
    </w:p>
    <w:p w:rsidR="009F136F" w:rsidRPr="007D05DC" w:rsidRDefault="009F136F" w:rsidP="007D05DC">
      <w:pPr>
        <w:pStyle w:val="a3"/>
        <w:spacing w:after="160" w:line="22" w:lineRule="atLeast"/>
        <w:ind w:firstLine="709"/>
        <w:rPr>
          <w:szCs w:val="24"/>
        </w:rPr>
      </w:pPr>
      <w:r>
        <w:rPr>
          <w:szCs w:val="24"/>
        </w:rPr>
        <w:t>1</w:t>
      </w:r>
      <w:r w:rsidRPr="00FC34E7">
        <w:rPr>
          <w:szCs w:val="24"/>
        </w:rPr>
        <w:t>.</w:t>
      </w:r>
      <w:r>
        <w:rPr>
          <w:szCs w:val="24"/>
        </w:rPr>
        <w:t>2</w:t>
      </w:r>
      <w:r w:rsidRPr="00FC34E7">
        <w:rPr>
          <w:szCs w:val="24"/>
        </w:rPr>
        <w:t xml:space="preserve">. Доручити управлінню економічного розвитку Роменської міської ради в особі начальника управління Янчук Ю.О. внести зміни в договір оренди </w:t>
      </w:r>
      <w:r w:rsidRPr="007365B0">
        <w:rPr>
          <w:szCs w:val="24"/>
        </w:rPr>
        <w:t>індивідуально визначеного нерухомого майна, що перебуває у комунальній власності</w:t>
      </w:r>
      <w:r w:rsidRPr="00FC34E7">
        <w:rPr>
          <w:szCs w:val="24"/>
        </w:rPr>
        <w:t xml:space="preserve"> з </w:t>
      </w:r>
      <w:r w:rsidRPr="00753E86">
        <w:rPr>
          <w:szCs w:val="24"/>
        </w:rPr>
        <w:t xml:space="preserve">Фізичною особою - підприємцем </w:t>
      </w:r>
      <w:proofErr w:type="spellStart"/>
      <w:r w:rsidRPr="00753E86">
        <w:rPr>
          <w:szCs w:val="24"/>
        </w:rPr>
        <w:t>Грибовод</w:t>
      </w:r>
      <w:proofErr w:type="spellEnd"/>
      <w:r w:rsidRPr="00753E86">
        <w:rPr>
          <w:szCs w:val="24"/>
        </w:rPr>
        <w:t xml:space="preserve"> О.М.</w:t>
      </w:r>
      <w:r w:rsidR="007D05DC" w:rsidRPr="007D05DC">
        <w:rPr>
          <w:szCs w:val="24"/>
        </w:rPr>
        <w:t xml:space="preserve">,  </w:t>
      </w:r>
      <w:r w:rsidR="007D05DC" w:rsidRPr="00FC34E7">
        <w:rPr>
          <w:szCs w:val="24"/>
        </w:rPr>
        <w:t>з 01.</w:t>
      </w:r>
      <w:r w:rsidR="007D05DC">
        <w:rPr>
          <w:szCs w:val="24"/>
        </w:rPr>
        <w:t>07</w:t>
      </w:r>
      <w:r w:rsidR="007D05DC" w:rsidRPr="00FC34E7">
        <w:rPr>
          <w:szCs w:val="24"/>
        </w:rPr>
        <w:t>.201</w:t>
      </w:r>
      <w:r w:rsidR="007D05DC">
        <w:rPr>
          <w:szCs w:val="24"/>
        </w:rPr>
        <w:t>5</w:t>
      </w:r>
      <w:r w:rsidR="007D05DC" w:rsidRPr="007D05DC">
        <w:rPr>
          <w:szCs w:val="24"/>
        </w:rPr>
        <w:t>.</w:t>
      </w:r>
    </w:p>
    <w:p w:rsidR="009F136F" w:rsidRPr="007D05DC" w:rsidRDefault="009F136F" w:rsidP="007D05DC">
      <w:pPr>
        <w:pStyle w:val="a3"/>
        <w:spacing w:line="22" w:lineRule="atLeast"/>
        <w:ind w:firstLine="709"/>
        <w:rPr>
          <w:szCs w:val="24"/>
        </w:rPr>
      </w:pPr>
      <w:r>
        <w:rPr>
          <w:szCs w:val="24"/>
        </w:rPr>
        <w:t xml:space="preserve">2. </w:t>
      </w:r>
      <w:r w:rsidR="007D05DC" w:rsidRPr="007D05DC">
        <w:rPr>
          <w:szCs w:val="24"/>
        </w:rPr>
        <w:t>П</w:t>
      </w:r>
      <w:r w:rsidR="007D05DC" w:rsidRPr="00FC34E7">
        <w:rPr>
          <w:szCs w:val="24"/>
        </w:rPr>
        <w:t xml:space="preserve">родовжити дію договору </w:t>
      </w:r>
      <w:r w:rsidR="007D05DC" w:rsidRPr="00041D9C">
        <w:rPr>
          <w:szCs w:val="24"/>
        </w:rPr>
        <w:t xml:space="preserve">оренди індивідуально визначеного нерухомого майна, що перебуває у комунальній власності, з </w:t>
      </w:r>
      <w:r w:rsidR="007D05DC">
        <w:rPr>
          <w:szCs w:val="24"/>
        </w:rPr>
        <w:t>ПУБЛІЧНИМ АКЦІОНЕРНИМ  ТОВАРИСТВОМ АКЦІОНЕРНИЙ БАНК «УКРГАЗБАНК»</w:t>
      </w:r>
      <w:r w:rsidR="007D05DC" w:rsidRPr="007D05DC">
        <w:rPr>
          <w:szCs w:val="24"/>
        </w:rPr>
        <w:t xml:space="preserve"> </w:t>
      </w:r>
      <w:r w:rsidR="007D05DC" w:rsidRPr="00041D9C">
        <w:rPr>
          <w:szCs w:val="24"/>
        </w:rPr>
        <w:t xml:space="preserve">за адресою: м. Ромни, </w:t>
      </w:r>
      <w:proofErr w:type="spellStart"/>
      <w:r w:rsidR="007D05DC" w:rsidRPr="00041D9C">
        <w:rPr>
          <w:szCs w:val="24"/>
        </w:rPr>
        <w:t>б</w:t>
      </w:r>
      <w:r w:rsidR="007D05DC">
        <w:rPr>
          <w:szCs w:val="24"/>
        </w:rPr>
        <w:t>-р</w:t>
      </w:r>
      <w:proofErr w:type="spellEnd"/>
      <w:r w:rsidR="007D05DC" w:rsidRPr="00041D9C">
        <w:rPr>
          <w:szCs w:val="24"/>
        </w:rPr>
        <w:t xml:space="preserve"> </w:t>
      </w:r>
      <w:r w:rsidR="007D05DC">
        <w:rPr>
          <w:szCs w:val="24"/>
        </w:rPr>
        <w:t>Московський</w:t>
      </w:r>
      <w:r w:rsidR="007D05DC" w:rsidRPr="00041D9C">
        <w:rPr>
          <w:szCs w:val="24"/>
        </w:rPr>
        <w:t xml:space="preserve">, </w:t>
      </w:r>
      <w:r w:rsidR="007D05DC">
        <w:rPr>
          <w:szCs w:val="24"/>
        </w:rPr>
        <w:t>24</w:t>
      </w:r>
      <w:r w:rsidR="007D05DC" w:rsidRPr="007D05DC">
        <w:rPr>
          <w:szCs w:val="24"/>
        </w:rPr>
        <w:t>,</w:t>
      </w:r>
      <w:r w:rsidR="007D05DC" w:rsidRPr="00041D9C">
        <w:rPr>
          <w:szCs w:val="24"/>
        </w:rPr>
        <w:t xml:space="preserve">  площею </w:t>
      </w:r>
      <w:r w:rsidR="007D05DC">
        <w:rPr>
          <w:szCs w:val="24"/>
        </w:rPr>
        <w:t>2</w:t>
      </w:r>
      <w:r w:rsidR="007D05DC" w:rsidRPr="00041D9C">
        <w:rPr>
          <w:szCs w:val="24"/>
        </w:rPr>
        <w:t>,</w:t>
      </w:r>
      <w:r w:rsidR="007D05DC">
        <w:rPr>
          <w:szCs w:val="24"/>
        </w:rPr>
        <w:t>0</w:t>
      </w:r>
      <w:r w:rsidR="007D05DC" w:rsidRPr="00041D9C">
        <w:rPr>
          <w:szCs w:val="24"/>
        </w:rPr>
        <w:t xml:space="preserve">  кв. м.</w:t>
      </w:r>
      <w:r w:rsidR="007D05DC" w:rsidRPr="007D05DC">
        <w:rPr>
          <w:szCs w:val="24"/>
        </w:rPr>
        <w:t>,</w:t>
      </w:r>
      <w:r w:rsidR="007D05DC" w:rsidRPr="00041D9C">
        <w:rPr>
          <w:szCs w:val="24"/>
        </w:rPr>
        <w:t xml:space="preserve"> </w:t>
      </w:r>
      <w:r w:rsidR="007D05DC" w:rsidRPr="007D05DC">
        <w:rPr>
          <w:szCs w:val="24"/>
        </w:rPr>
        <w:t xml:space="preserve">з </w:t>
      </w:r>
      <w:r w:rsidRPr="00FC34E7">
        <w:rPr>
          <w:szCs w:val="24"/>
        </w:rPr>
        <w:t xml:space="preserve"> 01.</w:t>
      </w:r>
      <w:r>
        <w:rPr>
          <w:szCs w:val="24"/>
        </w:rPr>
        <w:t>07</w:t>
      </w:r>
      <w:r w:rsidRPr="00FC34E7">
        <w:rPr>
          <w:szCs w:val="24"/>
        </w:rPr>
        <w:t>.201</w:t>
      </w:r>
      <w:r>
        <w:rPr>
          <w:szCs w:val="24"/>
        </w:rPr>
        <w:t xml:space="preserve">5 </w:t>
      </w:r>
      <w:r w:rsidRPr="00041D9C">
        <w:rPr>
          <w:szCs w:val="24"/>
        </w:rPr>
        <w:t xml:space="preserve"> терміном на 2 (два) роки в зв’язку з закінченням</w:t>
      </w:r>
      <w:r w:rsidRPr="00FC34E7">
        <w:rPr>
          <w:szCs w:val="24"/>
        </w:rPr>
        <w:t xml:space="preserve"> строку, на який його було укладено.</w:t>
      </w:r>
    </w:p>
    <w:p w:rsidR="009F136F" w:rsidRPr="00A95D40" w:rsidRDefault="009F136F" w:rsidP="00A95D40">
      <w:pPr>
        <w:pStyle w:val="a3"/>
        <w:spacing w:line="22" w:lineRule="atLeast"/>
        <w:ind w:firstLine="709"/>
        <w:rPr>
          <w:szCs w:val="24"/>
        </w:rPr>
      </w:pPr>
      <w:r>
        <w:rPr>
          <w:szCs w:val="24"/>
        </w:rPr>
        <w:t>2</w:t>
      </w:r>
      <w:r w:rsidRPr="00FC34E7">
        <w:rPr>
          <w:szCs w:val="24"/>
        </w:rPr>
        <w:t xml:space="preserve">.1. Доручити управлінню економічного розвитку Роменської міської ради в особі начальника управління Янчук Ю.О. внести зміни в договір оренди </w:t>
      </w:r>
      <w:r w:rsidRPr="007365B0">
        <w:rPr>
          <w:szCs w:val="24"/>
        </w:rPr>
        <w:t>індивідуально визначеного нерухомого майна, що перебуває у комунальній власності</w:t>
      </w:r>
      <w:r>
        <w:rPr>
          <w:szCs w:val="24"/>
        </w:rPr>
        <w:t>,</w:t>
      </w:r>
      <w:r w:rsidRPr="00FC34E7">
        <w:rPr>
          <w:szCs w:val="24"/>
        </w:rPr>
        <w:t xml:space="preserve"> з </w:t>
      </w:r>
      <w:r>
        <w:rPr>
          <w:szCs w:val="24"/>
        </w:rPr>
        <w:t>ПУБЛІЧНИМ АКЦІОНЕРНИМ  ТОВАРИСТВОМ АКЦІОНЕРНИЙ БАНК «УКРГАЗБАНК».</w:t>
      </w:r>
      <w:r w:rsidR="00A95D40" w:rsidRPr="00A95D40">
        <w:rPr>
          <w:szCs w:val="24"/>
        </w:rPr>
        <w:t xml:space="preserve"> </w:t>
      </w:r>
      <w:r w:rsidR="00A95D40" w:rsidRPr="00FC34E7">
        <w:rPr>
          <w:szCs w:val="24"/>
        </w:rPr>
        <w:t>з 01.</w:t>
      </w:r>
      <w:r w:rsidR="00A95D40">
        <w:rPr>
          <w:szCs w:val="24"/>
        </w:rPr>
        <w:t>07</w:t>
      </w:r>
      <w:r w:rsidR="00A95D40" w:rsidRPr="00FC34E7">
        <w:rPr>
          <w:szCs w:val="24"/>
        </w:rPr>
        <w:t>.201</w:t>
      </w:r>
      <w:r w:rsidR="00A95D40">
        <w:rPr>
          <w:szCs w:val="24"/>
        </w:rPr>
        <w:t>5</w:t>
      </w:r>
    </w:p>
    <w:p w:rsidR="00B10F5D" w:rsidRDefault="00B10F5D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9F136F" w:rsidRPr="00B10F5D" w:rsidRDefault="00B10F5D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szCs w:val="24"/>
          <w:lang w:val="uk-UA"/>
        </w:rPr>
      </w:pPr>
      <w:r w:rsidRPr="00B10F5D">
        <w:rPr>
          <w:szCs w:val="24"/>
          <w:lang w:val="uk-UA"/>
        </w:rPr>
        <w:t xml:space="preserve">Міський голова                                                                   </w:t>
      </w:r>
      <w:r>
        <w:rPr>
          <w:szCs w:val="24"/>
          <w:lang w:val="uk-UA"/>
        </w:rPr>
        <w:t xml:space="preserve">       </w:t>
      </w:r>
      <w:r w:rsidRPr="00B10F5D">
        <w:rPr>
          <w:szCs w:val="24"/>
          <w:lang w:val="uk-UA"/>
        </w:rPr>
        <w:t xml:space="preserve">               С.А. </w:t>
      </w:r>
      <w:proofErr w:type="spellStart"/>
      <w:r w:rsidRPr="00B10F5D">
        <w:rPr>
          <w:szCs w:val="24"/>
          <w:lang w:val="uk-UA"/>
        </w:rPr>
        <w:t>Салатун</w:t>
      </w:r>
      <w:proofErr w:type="spellEnd"/>
    </w:p>
    <w:sectPr w:rsidR="009F136F" w:rsidRPr="00B10F5D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F136F"/>
    <w:rsid w:val="00042CE8"/>
    <w:rsid w:val="00105EB2"/>
    <w:rsid w:val="00181F93"/>
    <w:rsid w:val="00196FB9"/>
    <w:rsid w:val="001E26F0"/>
    <w:rsid w:val="0026644A"/>
    <w:rsid w:val="0033641C"/>
    <w:rsid w:val="003823BA"/>
    <w:rsid w:val="003846B0"/>
    <w:rsid w:val="00554521"/>
    <w:rsid w:val="00590E1A"/>
    <w:rsid w:val="005E119F"/>
    <w:rsid w:val="006C2940"/>
    <w:rsid w:val="006D605E"/>
    <w:rsid w:val="006E2229"/>
    <w:rsid w:val="00785860"/>
    <w:rsid w:val="007D05DC"/>
    <w:rsid w:val="008605E9"/>
    <w:rsid w:val="00891EE8"/>
    <w:rsid w:val="009F136F"/>
    <w:rsid w:val="009F588E"/>
    <w:rsid w:val="009F7E53"/>
    <w:rsid w:val="00A0656A"/>
    <w:rsid w:val="00A95D40"/>
    <w:rsid w:val="00B03EF0"/>
    <w:rsid w:val="00B10F5D"/>
    <w:rsid w:val="00B236DA"/>
    <w:rsid w:val="00B75F2C"/>
    <w:rsid w:val="00C40753"/>
    <w:rsid w:val="00CC29BB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10F5D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0F5D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F136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F136F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qFormat/>
    <w:rsid w:val="009F136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36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F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F5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10F5D"/>
    <w:rPr>
      <w:rFonts w:ascii="Times" w:eastAsia="Times New Roman" w:hAnsi="Times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0F5D"/>
    <w:rPr>
      <w:rFonts w:ascii="Times" w:eastAsia="Times New Roman" w:hAnsi="Times"/>
      <w:szCs w:val="20"/>
      <w:lang w:val="uk-UA" w:eastAsia="ru-RU"/>
    </w:rPr>
  </w:style>
  <w:style w:type="paragraph" w:styleId="a8">
    <w:name w:val="No Spacing"/>
    <w:uiPriority w:val="1"/>
    <w:qFormat/>
    <w:rsid w:val="00B10F5D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FB39-4CFB-4524-9A53-E49B68D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9</cp:revision>
  <dcterms:created xsi:type="dcterms:W3CDTF">2015-05-22T10:42:00Z</dcterms:created>
  <dcterms:modified xsi:type="dcterms:W3CDTF">2015-06-10T12:35:00Z</dcterms:modified>
</cp:coreProperties>
</file>