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D24" w:rsidRPr="002823D3" w:rsidRDefault="00F62D24" w:rsidP="00F62D24">
      <w:pPr>
        <w:pStyle w:val="1"/>
      </w:pPr>
      <w:r>
        <w:t>ПРОЕКТ РІШЕННЯ СЕСІЇ МІСЬКОЇ РАДИ</w:t>
      </w:r>
    </w:p>
    <w:p w:rsidR="00F62D24" w:rsidRPr="002823D3" w:rsidRDefault="00F62D24" w:rsidP="00F62D24">
      <w:pPr>
        <w:rPr>
          <w:sz w:val="24"/>
          <w:szCs w:val="24"/>
        </w:rPr>
      </w:pPr>
    </w:p>
    <w:p w:rsidR="00F62D24" w:rsidRDefault="00F62D24" w:rsidP="00F62D24">
      <w:pPr>
        <w:rPr>
          <w:b/>
          <w:sz w:val="24"/>
          <w:szCs w:val="24"/>
          <w:lang w:val="uk-UA"/>
        </w:rPr>
      </w:pPr>
      <w:r w:rsidRPr="00F44FB1">
        <w:rPr>
          <w:b/>
          <w:sz w:val="24"/>
          <w:szCs w:val="24"/>
          <w:lang w:val="uk-UA"/>
        </w:rPr>
        <w:t>Дата розгляду: 27.11.2013</w:t>
      </w:r>
    </w:p>
    <w:p w:rsidR="001B452E" w:rsidRDefault="001B452E" w:rsidP="001B452E">
      <w:pPr>
        <w:rPr>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1B452E" w:rsidTr="00B05DED">
        <w:tc>
          <w:tcPr>
            <w:tcW w:w="4785" w:type="dxa"/>
          </w:tcPr>
          <w:p w:rsidR="001B452E" w:rsidRDefault="001B452E" w:rsidP="00B05DED">
            <w:pPr>
              <w:jc w:val="both"/>
              <w:rPr>
                <w:sz w:val="24"/>
                <w:szCs w:val="24"/>
                <w:lang w:val="uk-UA"/>
              </w:rPr>
            </w:pPr>
            <w:r>
              <w:rPr>
                <w:b/>
                <w:sz w:val="24"/>
                <w:szCs w:val="24"/>
                <w:lang w:val="uk-UA"/>
              </w:rPr>
              <w:t xml:space="preserve">Про хід виконання програми м. Ромни «Питна вода України на 2006-2020 роки» </w:t>
            </w:r>
          </w:p>
        </w:tc>
        <w:tc>
          <w:tcPr>
            <w:tcW w:w="4786" w:type="dxa"/>
          </w:tcPr>
          <w:p w:rsidR="001B452E" w:rsidRDefault="001B452E" w:rsidP="00B05DED">
            <w:pPr>
              <w:rPr>
                <w:sz w:val="24"/>
                <w:szCs w:val="24"/>
                <w:lang w:val="uk-UA"/>
              </w:rPr>
            </w:pPr>
          </w:p>
        </w:tc>
      </w:tr>
    </w:tbl>
    <w:p w:rsidR="001B452E" w:rsidRPr="00C13738" w:rsidRDefault="001B452E" w:rsidP="001B452E">
      <w:pPr>
        <w:rPr>
          <w:sz w:val="24"/>
          <w:szCs w:val="24"/>
          <w:lang w:val="uk-UA"/>
        </w:rPr>
      </w:pPr>
    </w:p>
    <w:p w:rsidR="001B452E" w:rsidRDefault="001B452E" w:rsidP="001B452E">
      <w:pPr>
        <w:ind w:firstLine="567"/>
        <w:jc w:val="both"/>
        <w:rPr>
          <w:sz w:val="24"/>
          <w:szCs w:val="24"/>
          <w:lang w:val="uk-UA"/>
        </w:rPr>
      </w:pPr>
      <w:r>
        <w:rPr>
          <w:sz w:val="24"/>
          <w:szCs w:val="24"/>
          <w:lang w:val="uk-UA"/>
        </w:rPr>
        <w:t>Відповідно до пункту 22 частині 1 статті 26 Закону України «Про місцеве самоврядування в Україні», заслухавши інформацію заступника міського голови Ворони С.Ю. про хід виконання програми м. Ромни «Питна вода України на 2006-2020 роки»</w:t>
      </w:r>
    </w:p>
    <w:p w:rsidR="001B452E" w:rsidRDefault="001B452E" w:rsidP="001B452E">
      <w:pPr>
        <w:rPr>
          <w:sz w:val="24"/>
          <w:szCs w:val="24"/>
          <w:lang w:val="uk-UA"/>
        </w:rPr>
      </w:pPr>
    </w:p>
    <w:p w:rsidR="001B452E" w:rsidRDefault="001B452E" w:rsidP="001B452E">
      <w:pPr>
        <w:rPr>
          <w:sz w:val="24"/>
          <w:szCs w:val="24"/>
          <w:lang w:val="uk-UA"/>
        </w:rPr>
      </w:pPr>
      <w:r>
        <w:rPr>
          <w:sz w:val="24"/>
          <w:szCs w:val="24"/>
          <w:lang w:val="uk-UA"/>
        </w:rPr>
        <w:t>МІСЬКА РАДА ВИРІШИЛА:</w:t>
      </w:r>
    </w:p>
    <w:p w:rsidR="001B452E" w:rsidRDefault="001B452E" w:rsidP="001B452E">
      <w:pPr>
        <w:rPr>
          <w:sz w:val="24"/>
          <w:szCs w:val="24"/>
          <w:lang w:val="uk-UA"/>
        </w:rPr>
      </w:pPr>
    </w:p>
    <w:p w:rsidR="001B452E" w:rsidRDefault="001B452E" w:rsidP="001B452E">
      <w:pPr>
        <w:pStyle w:val="a4"/>
        <w:numPr>
          <w:ilvl w:val="0"/>
          <w:numId w:val="1"/>
        </w:numPr>
        <w:spacing w:after="200"/>
        <w:jc w:val="both"/>
        <w:rPr>
          <w:sz w:val="24"/>
          <w:szCs w:val="24"/>
          <w:lang w:val="uk-UA"/>
        </w:rPr>
      </w:pPr>
      <w:r w:rsidRPr="00C13738">
        <w:rPr>
          <w:sz w:val="24"/>
          <w:szCs w:val="24"/>
          <w:lang w:val="uk-UA"/>
        </w:rPr>
        <w:t xml:space="preserve">Інформацію заступника міського голови Ворони С.Ю. про хід виконання </w:t>
      </w:r>
      <w:r>
        <w:rPr>
          <w:sz w:val="24"/>
          <w:szCs w:val="24"/>
          <w:lang w:val="uk-UA"/>
        </w:rPr>
        <w:t>програми м. Ромни «Питна вода України на 2006-2020 роки»</w:t>
      </w:r>
      <w:r w:rsidRPr="00C13738">
        <w:rPr>
          <w:sz w:val="24"/>
          <w:szCs w:val="24"/>
          <w:lang w:val="uk-UA"/>
        </w:rPr>
        <w:t xml:space="preserve"> взяти до відома (додається).</w:t>
      </w:r>
    </w:p>
    <w:p w:rsidR="001B452E" w:rsidRDefault="001B452E" w:rsidP="001B452E">
      <w:pPr>
        <w:pStyle w:val="a4"/>
        <w:spacing w:after="200"/>
        <w:jc w:val="both"/>
        <w:rPr>
          <w:sz w:val="24"/>
          <w:szCs w:val="24"/>
          <w:lang w:val="uk-UA"/>
        </w:rPr>
      </w:pPr>
    </w:p>
    <w:p w:rsidR="001B452E" w:rsidRDefault="001B452E" w:rsidP="001B452E">
      <w:pPr>
        <w:pStyle w:val="a4"/>
        <w:numPr>
          <w:ilvl w:val="0"/>
          <w:numId w:val="1"/>
        </w:numPr>
        <w:jc w:val="both"/>
        <w:rPr>
          <w:sz w:val="24"/>
          <w:szCs w:val="24"/>
          <w:lang w:val="uk-UA"/>
        </w:rPr>
      </w:pPr>
      <w:r>
        <w:rPr>
          <w:sz w:val="24"/>
          <w:szCs w:val="24"/>
          <w:lang w:val="uk-UA"/>
        </w:rPr>
        <w:t xml:space="preserve">Рішення міської </w:t>
      </w:r>
      <w:r w:rsidRPr="00E8205A">
        <w:rPr>
          <w:sz w:val="24"/>
          <w:szCs w:val="24"/>
          <w:lang w:val="uk-UA"/>
        </w:rPr>
        <w:t xml:space="preserve">ради </w:t>
      </w:r>
      <w:r>
        <w:rPr>
          <w:sz w:val="24"/>
          <w:szCs w:val="24"/>
          <w:lang w:val="uk-UA"/>
        </w:rPr>
        <w:t xml:space="preserve">тридцять першої сесії четвертого </w:t>
      </w:r>
      <w:r w:rsidRPr="00E8205A">
        <w:rPr>
          <w:sz w:val="24"/>
          <w:szCs w:val="24"/>
          <w:lang w:val="uk-UA"/>
        </w:rPr>
        <w:t xml:space="preserve">скликання від </w:t>
      </w:r>
      <w:r>
        <w:rPr>
          <w:sz w:val="24"/>
          <w:szCs w:val="24"/>
          <w:lang w:val="uk-UA"/>
        </w:rPr>
        <w:t xml:space="preserve">02.12.2005 </w:t>
      </w:r>
      <w:r w:rsidRPr="00C13738">
        <w:rPr>
          <w:sz w:val="24"/>
          <w:szCs w:val="24"/>
          <w:lang w:val="uk-UA"/>
        </w:rPr>
        <w:t>«</w:t>
      </w:r>
      <w:r>
        <w:rPr>
          <w:sz w:val="24"/>
          <w:szCs w:val="24"/>
          <w:lang w:val="uk-UA"/>
        </w:rPr>
        <w:t>Про затвердження Програми м. Ромни «Питна вода України» на 2006-2020 роки</w:t>
      </w:r>
      <w:r w:rsidRPr="00C13738">
        <w:rPr>
          <w:sz w:val="24"/>
          <w:szCs w:val="24"/>
          <w:lang w:val="uk-UA"/>
        </w:rPr>
        <w:t xml:space="preserve">» </w:t>
      </w:r>
      <w:r>
        <w:rPr>
          <w:sz w:val="24"/>
          <w:szCs w:val="24"/>
          <w:lang w:val="uk-UA"/>
        </w:rPr>
        <w:t>залишити на контролі.</w:t>
      </w:r>
    </w:p>
    <w:p w:rsidR="001B452E" w:rsidRDefault="001B452E" w:rsidP="001B452E">
      <w:pPr>
        <w:pStyle w:val="a4"/>
        <w:ind w:left="927"/>
        <w:jc w:val="both"/>
        <w:rPr>
          <w:sz w:val="24"/>
          <w:szCs w:val="24"/>
          <w:lang w:val="uk-UA"/>
        </w:rPr>
      </w:pPr>
    </w:p>
    <w:p w:rsidR="001B452E" w:rsidRPr="00CE73D6" w:rsidRDefault="001B452E" w:rsidP="001B452E">
      <w:pPr>
        <w:rPr>
          <w:sz w:val="24"/>
          <w:szCs w:val="24"/>
          <w:lang w:val="uk-UA"/>
        </w:rPr>
      </w:pPr>
    </w:p>
    <w:p w:rsidR="00F62D24" w:rsidRPr="00093186" w:rsidRDefault="00F62D24" w:rsidP="00F62D24">
      <w:pPr>
        <w:pStyle w:val="a4"/>
        <w:tabs>
          <w:tab w:val="left" w:pos="7695"/>
        </w:tabs>
        <w:ind w:left="0"/>
        <w:jc w:val="both"/>
        <w:rPr>
          <w:b/>
          <w:sz w:val="24"/>
          <w:szCs w:val="24"/>
          <w:lang w:val="uk-UA"/>
        </w:rPr>
      </w:pPr>
      <w:r>
        <w:rPr>
          <w:b/>
          <w:sz w:val="24"/>
          <w:szCs w:val="24"/>
          <w:lang w:val="uk-UA"/>
        </w:rPr>
        <w:t>Розробник: начальник головного управління міського господарства Яременко І.О.</w:t>
      </w:r>
    </w:p>
    <w:p w:rsidR="001B452E" w:rsidRDefault="001B452E" w:rsidP="001B452E">
      <w:pPr>
        <w:tabs>
          <w:tab w:val="left" w:pos="7365"/>
        </w:tabs>
        <w:jc w:val="both"/>
        <w:rPr>
          <w:b/>
          <w:sz w:val="24"/>
          <w:szCs w:val="24"/>
          <w:lang w:val="uk-UA"/>
        </w:rPr>
      </w:pPr>
    </w:p>
    <w:p w:rsidR="001B452E" w:rsidRDefault="001B452E" w:rsidP="001B452E">
      <w:pPr>
        <w:tabs>
          <w:tab w:val="left" w:pos="7365"/>
        </w:tabs>
        <w:jc w:val="both"/>
        <w:rPr>
          <w:b/>
          <w:sz w:val="24"/>
          <w:szCs w:val="24"/>
          <w:lang w:val="uk-UA"/>
        </w:rPr>
      </w:pPr>
    </w:p>
    <w:p w:rsidR="001B452E" w:rsidRDefault="001B452E" w:rsidP="001B452E">
      <w:pPr>
        <w:tabs>
          <w:tab w:val="left" w:pos="7365"/>
        </w:tabs>
        <w:jc w:val="both"/>
        <w:rPr>
          <w:b/>
          <w:sz w:val="24"/>
          <w:szCs w:val="24"/>
          <w:lang w:val="uk-UA"/>
        </w:rPr>
      </w:pPr>
    </w:p>
    <w:p w:rsidR="001B452E" w:rsidRDefault="001B452E" w:rsidP="001B452E">
      <w:pPr>
        <w:tabs>
          <w:tab w:val="left" w:pos="7365"/>
        </w:tabs>
        <w:jc w:val="both"/>
        <w:rPr>
          <w:b/>
          <w:sz w:val="24"/>
          <w:szCs w:val="24"/>
          <w:lang w:val="uk-UA"/>
        </w:rPr>
      </w:pPr>
    </w:p>
    <w:p w:rsidR="001B452E" w:rsidRDefault="001B452E" w:rsidP="001B452E">
      <w:pPr>
        <w:tabs>
          <w:tab w:val="left" w:pos="7365"/>
        </w:tabs>
        <w:jc w:val="both"/>
        <w:rPr>
          <w:b/>
          <w:sz w:val="24"/>
          <w:szCs w:val="24"/>
          <w:lang w:val="uk-UA"/>
        </w:rPr>
      </w:pPr>
    </w:p>
    <w:p w:rsidR="001B452E" w:rsidRDefault="001B452E" w:rsidP="001B452E">
      <w:pPr>
        <w:tabs>
          <w:tab w:val="left" w:pos="7365"/>
        </w:tabs>
        <w:jc w:val="both"/>
        <w:rPr>
          <w:b/>
          <w:sz w:val="24"/>
          <w:szCs w:val="24"/>
          <w:lang w:val="uk-UA"/>
        </w:rPr>
      </w:pPr>
    </w:p>
    <w:p w:rsidR="001B452E" w:rsidRDefault="001B452E" w:rsidP="001B452E">
      <w:pPr>
        <w:tabs>
          <w:tab w:val="left" w:pos="7365"/>
        </w:tabs>
        <w:jc w:val="both"/>
        <w:rPr>
          <w:b/>
          <w:sz w:val="24"/>
          <w:szCs w:val="24"/>
          <w:lang w:val="uk-UA"/>
        </w:rPr>
      </w:pPr>
    </w:p>
    <w:p w:rsidR="001B452E" w:rsidRDefault="001B452E" w:rsidP="001B452E">
      <w:pPr>
        <w:tabs>
          <w:tab w:val="left" w:pos="7365"/>
        </w:tabs>
        <w:jc w:val="both"/>
        <w:rPr>
          <w:b/>
          <w:sz w:val="24"/>
          <w:szCs w:val="24"/>
          <w:lang w:val="uk-UA"/>
        </w:rPr>
      </w:pPr>
    </w:p>
    <w:p w:rsidR="001B452E" w:rsidRDefault="001B452E" w:rsidP="001B452E">
      <w:pPr>
        <w:tabs>
          <w:tab w:val="left" w:pos="7365"/>
        </w:tabs>
        <w:jc w:val="both"/>
        <w:rPr>
          <w:b/>
          <w:sz w:val="24"/>
          <w:szCs w:val="24"/>
          <w:lang w:val="uk-UA"/>
        </w:rPr>
      </w:pPr>
    </w:p>
    <w:p w:rsidR="001B452E" w:rsidRDefault="001B452E" w:rsidP="001B452E">
      <w:pPr>
        <w:tabs>
          <w:tab w:val="left" w:pos="7365"/>
        </w:tabs>
        <w:jc w:val="both"/>
        <w:rPr>
          <w:b/>
          <w:sz w:val="24"/>
          <w:szCs w:val="24"/>
          <w:lang w:val="uk-UA"/>
        </w:rPr>
      </w:pPr>
    </w:p>
    <w:p w:rsidR="001B452E" w:rsidRDefault="001B452E" w:rsidP="001B452E">
      <w:pPr>
        <w:tabs>
          <w:tab w:val="left" w:pos="7365"/>
        </w:tabs>
        <w:jc w:val="both"/>
        <w:rPr>
          <w:b/>
          <w:sz w:val="24"/>
          <w:szCs w:val="24"/>
          <w:lang w:val="uk-UA"/>
        </w:rPr>
      </w:pPr>
    </w:p>
    <w:p w:rsidR="001B452E" w:rsidRDefault="001B452E" w:rsidP="001B452E">
      <w:pPr>
        <w:tabs>
          <w:tab w:val="left" w:pos="7365"/>
        </w:tabs>
        <w:jc w:val="both"/>
        <w:rPr>
          <w:b/>
          <w:sz w:val="24"/>
          <w:szCs w:val="24"/>
          <w:lang w:val="uk-UA"/>
        </w:rPr>
      </w:pPr>
    </w:p>
    <w:p w:rsidR="001B452E" w:rsidRDefault="001B452E" w:rsidP="001B452E">
      <w:pPr>
        <w:tabs>
          <w:tab w:val="left" w:pos="7365"/>
        </w:tabs>
        <w:jc w:val="both"/>
        <w:rPr>
          <w:b/>
          <w:sz w:val="24"/>
          <w:szCs w:val="24"/>
          <w:lang w:val="uk-UA"/>
        </w:rPr>
      </w:pPr>
    </w:p>
    <w:p w:rsidR="001B452E" w:rsidRDefault="001B452E" w:rsidP="001B452E">
      <w:pPr>
        <w:tabs>
          <w:tab w:val="left" w:pos="7365"/>
        </w:tabs>
        <w:jc w:val="both"/>
        <w:rPr>
          <w:b/>
          <w:sz w:val="24"/>
          <w:szCs w:val="24"/>
          <w:lang w:val="uk-UA"/>
        </w:rPr>
      </w:pPr>
    </w:p>
    <w:p w:rsidR="001B452E" w:rsidRDefault="001B452E" w:rsidP="001B452E">
      <w:pPr>
        <w:tabs>
          <w:tab w:val="left" w:pos="7365"/>
        </w:tabs>
        <w:jc w:val="both"/>
        <w:rPr>
          <w:b/>
          <w:sz w:val="24"/>
          <w:szCs w:val="24"/>
          <w:lang w:val="uk-UA"/>
        </w:rPr>
      </w:pPr>
    </w:p>
    <w:p w:rsidR="001B452E" w:rsidRDefault="001B452E" w:rsidP="001B452E">
      <w:pPr>
        <w:tabs>
          <w:tab w:val="left" w:pos="7365"/>
        </w:tabs>
        <w:jc w:val="both"/>
        <w:rPr>
          <w:b/>
          <w:sz w:val="24"/>
          <w:szCs w:val="24"/>
          <w:lang w:val="uk-UA"/>
        </w:rPr>
      </w:pPr>
    </w:p>
    <w:p w:rsidR="001B452E" w:rsidRDefault="001B452E" w:rsidP="001B452E">
      <w:pPr>
        <w:tabs>
          <w:tab w:val="left" w:pos="7365"/>
        </w:tabs>
        <w:jc w:val="both"/>
        <w:rPr>
          <w:b/>
          <w:sz w:val="24"/>
          <w:szCs w:val="24"/>
          <w:lang w:val="uk-UA"/>
        </w:rPr>
      </w:pPr>
    </w:p>
    <w:p w:rsidR="001B452E" w:rsidRDefault="001B452E" w:rsidP="001B452E">
      <w:pPr>
        <w:tabs>
          <w:tab w:val="left" w:pos="7365"/>
        </w:tabs>
        <w:jc w:val="both"/>
        <w:rPr>
          <w:b/>
          <w:sz w:val="24"/>
          <w:szCs w:val="24"/>
          <w:lang w:val="uk-UA"/>
        </w:rPr>
      </w:pPr>
    </w:p>
    <w:p w:rsidR="001B452E" w:rsidRDefault="001B452E" w:rsidP="001B452E">
      <w:pPr>
        <w:tabs>
          <w:tab w:val="left" w:pos="7365"/>
        </w:tabs>
        <w:jc w:val="both"/>
        <w:rPr>
          <w:b/>
          <w:sz w:val="24"/>
          <w:szCs w:val="24"/>
          <w:lang w:val="uk-UA"/>
        </w:rPr>
      </w:pPr>
    </w:p>
    <w:p w:rsidR="001B452E" w:rsidRDefault="001B452E" w:rsidP="001B452E">
      <w:pPr>
        <w:tabs>
          <w:tab w:val="left" w:pos="7365"/>
        </w:tabs>
        <w:jc w:val="both"/>
        <w:rPr>
          <w:b/>
          <w:sz w:val="24"/>
          <w:szCs w:val="24"/>
          <w:lang w:val="uk-UA"/>
        </w:rPr>
      </w:pPr>
    </w:p>
    <w:p w:rsidR="001B452E" w:rsidRDefault="001B452E" w:rsidP="001B452E">
      <w:pPr>
        <w:tabs>
          <w:tab w:val="left" w:pos="7365"/>
        </w:tabs>
        <w:jc w:val="both"/>
        <w:rPr>
          <w:b/>
          <w:sz w:val="24"/>
          <w:szCs w:val="24"/>
          <w:lang w:val="uk-UA"/>
        </w:rPr>
      </w:pPr>
    </w:p>
    <w:p w:rsidR="001B452E" w:rsidRDefault="001B452E" w:rsidP="001B452E">
      <w:pPr>
        <w:tabs>
          <w:tab w:val="left" w:pos="7365"/>
        </w:tabs>
        <w:jc w:val="center"/>
        <w:rPr>
          <w:b/>
          <w:sz w:val="24"/>
          <w:szCs w:val="24"/>
          <w:lang w:val="uk-UA"/>
        </w:rPr>
      </w:pPr>
    </w:p>
    <w:p w:rsidR="00F62D24" w:rsidRDefault="00F62D24" w:rsidP="001B452E">
      <w:pPr>
        <w:tabs>
          <w:tab w:val="left" w:pos="7365"/>
        </w:tabs>
        <w:jc w:val="center"/>
        <w:rPr>
          <w:b/>
          <w:sz w:val="24"/>
          <w:szCs w:val="24"/>
          <w:lang w:val="uk-UA"/>
        </w:rPr>
      </w:pPr>
    </w:p>
    <w:p w:rsidR="00F62D24" w:rsidRDefault="00F62D24" w:rsidP="001B452E">
      <w:pPr>
        <w:tabs>
          <w:tab w:val="left" w:pos="7365"/>
        </w:tabs>
        <w:jc w:val="center"/>
        <w:rPr>
          <w:b/>
          <w:sz w:val="24"/>
          <w:szCs w:val="24"/>
          <w:lang w:val="uk-UA"/>
        </w:rPr>
      </w:pPr>
    </w:p>
    <w:p w:rsidR="00F62D24" w:rsidRDefault="00F62D24" w:rsidP="001B452E">
      <w:pPr>
        <w:tabs>
          <w:tab w:val="left" w:pos="7365"/>
        </w:tabs>
        <w:jc w:val="center"/>
        <w:rPr>
          <w:b/>
          <w:sz w:val="24"/>
          <w:szCs w:val="24"/>
          <w:lang w:val="uk-UA"/>
        </w:rPr>
      </w:pPr>
    </w:p>
    <w:p w:rsidR="00F62D24" w:rsidRDefault="00F62D24" w:rsidP="001B452E">
      <w:pPr>
        <w:tabs>
          <w:tab w:val="left" w:pos="7365"/>
        </w:tabs>
        <w:jc w:val="center"/>
        <w:rPr>
          <w:b/>
          <w:sz w:val="24"/>
          <w:szCs w:val="24"/>
          <w:lang w:val="uk-UA"/>
        </w:rPr>
      </w:pPr>
    </w:p>
    <w:p w:rsidR="00F62D24" w:rsidRDefault="00F62D24" w:rsidP="001B452E">
      <w:pPr>
        <w:tabs>
          <w:tab w:val="left" w:pos="7365"/>
        </w:tabs>
        <w:jc w:val="center"/>
        <w:rPr>
          <w:b/>
          <w:sz w:val="24"/>
          <w:szCs w:val="24"/>
          <w:lang w:val="uk-UA"/>
        </w:rPr>
      </w:pPr>
    </w:p>
    <w:p w:rsidR="00F62D24" w:rsidRDefault="00F62D24" w:rsidP="001B452E">
      <w:pPr>
        <w:tabs>
          <w:tab w:val="left" w:pos="7365"/>
        </w:tabs>
        <w:jc w:val="center"/>
        <w:rPr>
          <w:b/>
          <w:sz w:val="24"/>
          <w:szCs w:val="24"/>
          <w:lang w:val="uk-UA"/>
        </w:rPr>
      </w:pPr>
    </w:p>
    <w:p w:rsidR="00F62D24" w:rsidRDefault="00F62D24" w:rsidP="001B452E">
      <w:pPr>
        <w:tabs>
          <w:tab w:val="left" w:pos="7365"/>
        </w:tabs>
        <w:jc w:val="center"/>
        <w:rPr>
          <w:b/>
          <w:sz w:val="24"/>
          <w:szCs w:val="24"/>
          <w:lang w:val="uk-UA"/>
        </w:rPr>
      </w:pPr>
    </w:p>
    <w:p w:rsidR="00F62D24" w:rsidRDefault="00F62D24" w:rsidP="001B452E">
      <w:pPr>
        <w:tabs>
          <w:tab w:val="left" w:pos="7365"/>
        </w:tabs>
        <w:jc w:val="center"/>
        <w:rPr>
          <w:b/>
          <w:sz w:val="24"/>
          <w:szCs w:val="24"/>
          <w:lang w:val="uk-UA"/>
        </w:rPr>
      </w:pPr>
    </w:p>
    <w:p w:rsidR="001B452E" w:rsidRDefault="001B452E" w:rsidP="001B452E">
      <w:pPr>
        <w:tabs>
          <w:tab w:val="left" w:pos="7365"/>
        </w:tabs>
        <w:jc w:val="center"/>
        <w:rPr>
          <w:b/>
          <w:sz w:val="24"/>
          <w:szCs w:val="24"/>
          <w:lang w:val="uk-UA"/>
        </w:rPr>
      </w:pPr>
    </w:p>
    <w:p w:rsidR="001B452E" w:rsidRDefault="001B452E" w:rsidP="001B452E">
      <w:pPr>
        <w:tabs>
          <w:tab w:val="left" w:pos="7365"/>
        </w:tabs>
        <w:jc w:val="center"/>
        <w:rPr>
          <w:b/>
          <w:sz w:val="24"/>
          <w:szCs w:val="24"/>
          <w:lang w:val="uk-UA"/>
        </w:rPr>
      </w:pPr>
      <w:r>
        <w:rPr>
          <w:b/>
          <w:sz w:val="24"/>
          <w:szCs w:val="24"/>
          <w:lang w:val="uk-UA"/>
        </w:rPr>
        <w:t>Інформація</w:t>
      </w:r>
    </w:p>
    <w:p w:rsidR="001B452E" w:rsidRDefault="001B452E" w:rsidP="001B452E">
      <w:pPr>
        <w:jc w:val="center"/>
        <w:rPr>
          <w:b/>
          <w:sz w:val="24"/>
          <w:szCs w:val="24"/>
          <w:lang w:val="uk-UA"/>
        </w:rPr>
      </w:pPr>
      <w:r w:rsidRPr="008047CB">
        <w:rPr>
          <w:b/>
          <w:sz w:val="24"/>
          <w:szCs w:val="24"/>
          <w:lang w:val="uk-UA"/>
        </w:rPr>
        <w:t>Про хід виконання програми м. Ромни «Питна вода України на 2006-2020 роки»</w:t>
      </w:r>
    </w:p>
    <w:p w:rsidR="001B452E" w:rsidRDefault="001B452E" w:rsidP="001B452E">
      <w:pPr>
        <w:jc w:val="center"/>
        <w:rPr>
          <w:b/>
          <w:sz w:val="24"/>
          <w:szCs w:val="24"/>
          <w:lang w:val="uk-UA"/>
        </w:rPr>
      </w:pPr>
    </w:p>
    <w:p w:rsidR="001B452E" w:rsidRDefault="001B452E" w:rsidP="001B452E">
      <w:pPr>
        <w:ind w:firstLine="567"/>
        <w:jc w:val="both"/>
        <w:rPr>
          <w:sz w:val="24"/>
          <w:szCs w:val="24"/>
          <w:lang w:val="uk-UA"/>
        </w:rPr>
      </w:pPr>
      <w:r w:rsidRPr="003944FA">
        <w:rPr>
          <w:sz w:val="24"/>
          <w:szCs w:val="24"/>
          <w:lang w:val="uk-UA"/>
        </w:rPr>
        <w:t>Метою</w:t>
      </w:r>
      <w:r>
        <w:rPr>
          <w:sz w:val="24"/>
          <w:szCs w:val="24"/>
          <w:lang w:val="uk-UA"/>
        </w:rPr>
        <w:t xml:space="preserve"> програми м. Ромни «Питна вода України на 2006-2020 роки» є покращення забезпечення населення питною водою нормативної якості в межах науково обґрунтованих норм питного водопостачання; реформування та розвиток водопровідно-каналізаційної мережі; підвищення ефективності  та надійності її функціонування; відновлення, охорона та раціональне використання джерел питного водопостачання.</w:t>
      </w:r>
    </w:p>
    <w:p w:rsidR="001B452E" w:rsidRDefault="001B452E" w:rsidP="001B452E">
      <w:pPr>
        <w:ind w:firstLine="567"/>
        <w:jc w:val="both"/>
        <w:rPr>
          <w:sz w:val="24"/>
          <w:szCs w:val="24"/>
          <w:lang w:val="uk-UA"/>
        </w:rPr>
      </w:pPr>
      <w:r>
        <w:rPr>
          <w:sz w:val="24"/>
          <w:szCs w:val="24"/>
          <w:lang w:val="uk-UA"/>
        </w:rPr>
        <w:t>За період 2013 року на виконання програми  Головним управлінням міського господарства укладено договори:</w:t>
      </w:r>
    </w:p>
    <w:p w:rsidR="001B452E" w:rsidRDefault="001B452E" w:rsidP="001B452E">
      <w:pPr>
        <w:pStyle w:val="a4"/>
        <w:numPr>
          <w:ilvl w:val="0"/>
          <w:numId w:val="2"/>
        </w:numPr>
        <w:jc w:val="both"/>
        <w:rPr>
          <w:sz w:val="24"/>
          <w:szCs w:val="24"/>
          <w:lang w:val="uk-UA"/>
        </w:rPr>
      </w:pPr>
      <w:r>
        <w:rPr>
          <w:sz w:val="24"/>
          <w:szCs w:val="24"/>
          <w:lang w:val="uk-UA"/>
        </w:rPr>
        <w:t xml:space="preserve">Капітальний ремонт резервуару для каналізаційних стоків (вул.. Полтавська) -  119 150 </w:t>
      </w:r>
      <w:proofErr w:type="spellStart"/>
      <w:r>
        <w:rPr>
          <w:sz w:val="24"/>
          <w:szCs w:val="24"/>
          <w:lang w:val="uk-UA"/>
        </w:rPr>
        <w:t>тис.грн</w:t>
      </w:r>
      <w:proofErr w:type="spellEnd"/>
      <w:r>
        <w:rPr>
          <w:sz w:val="24"/>
          <w:szCs w:val="24"/>
          <w:lang w:val="uk-UA"/>
        </w:rPr>
        <w:t>.;</w:t>
      </w:r>
    </w:p>
    <w:p w:rsidR="001B452E" w:rsidRDefault="001B452E" w:rsidP="001B452E">
      <w:pPr>
        <w:pStyle w:val="a4"/>
        <w:numPr>
          <w:ilvl w:val="0"/>
          <w:numId w:val="2"/>
        </w:numPr>
        <w:jc w:val="both"/>
        <w:rPr>
          <w:sz w:val="24"/>
          <w:szCs w:val="24"/>
          <w:lang w:val="uk-UA"/>
        </w:rPr>
      </w:pPr>
      <w:r>
        <w:rPr>
          <w:sz w:val="24"/>
          <w:szCs w:val="24"/>
          <w:lang w:val="uk-UA"/>
        </w:rPr>
        <w:t xml:space="preserve">Будівництво станції </w:t>
      </w:r>
      <w:proofErr w:type="spellStart"/>
      <w:r>
        <w:rPr>
          <w:sz w:val="24"/>
          <w:szCs w:val="24"/>
          <w:lang w:val="uk-UA"/>
        </w:rPr>
        <w:t>знезалізнення</w:t>
      </w:r>
      <w:proofErr w:type="spellEnd"/>
      <w:r>
        <w:rPr>
          <w:sz w:val="24"/>
          <w:szCs w:val="24"/>
          <w:lang w:val="uk-UA"/>
        </w:rPr>
        <w:t xml:space="preserve"> води на </w:t>
      </w:r>
      <w:proofErr w:type="spellStart"/>
      <w:r>
        <w:rPr>
          <w:sz w:val="24"/>
          <w:szCs w:val="24"/>
          <w:lang w:val="uk-UA"/>
        </w:rPr>
        <w:t>Процівському</w:t>
      </w:r>
      <w:proofErr w:type="spellEnd"/>
      <w:r>
        <w:rPr>
          <w:sz w:val="24"/>
          <w:szCs w:val="24"/>
          <w:lang w:val="uk-UA"/>
        </w:rPr>
        <w:t xml:space="preserve"> водозаборі – 275 </w:t>
      </w:r>
      <w:proofErr w:type="spellStart"/>
      <w:r>
        <w:rPr>
          <w:sz w:val="24"/>
          <w:szCs w:val="24"/>
          <w:lang w:val="uk-UA"/>
        </w:rPr>
        <w:t>тис.грн</w:t>
      </w:r>
      <w:proofErr w:type="spellEnd"/>
      <w:r>
        <w:rPr>
          <w:sz w:val="24"/>
          <w:szCs w:val="24"/>
          <w:lang w:val="uk-UA"/>
        </w:rPr>
        <w:t>.;</w:t>
      </w:r>
    </w:p>
    <w:p w:rsidR="001B452E" w:rsidRDefault="001B452E" w:rsidP="001B452E">
      <w:pPr>
        <w:pStyle w:val="a4"/>
        <w:numPr>
          <w:ilvl w:val="0"/>
          <w:numId w:val="2"/>
        </w:numPr>
        <w:jc w:val="both"/>
        <w:rPr>
          <w:sz w:val="24"/>
          <w:szCs w:val="24"/>
          <w:lang w:val="uk-UA"/>
        </w:rPr>
      </w:pPr>
      <w:r>
        <w:rPr>
          <w:sz w:val="24"/>
          <w:szCs w:val="24"/>
          <w:lang w:val="uk-UA"/>
        </w:rPr>
        <w:t xml:space="preserve">Капітальний ремонт артезіанської свердловини № 2А і № 8 – 325,4 </w:t>
      </w:r>
      <w:proofErr w:type="spellStart"/>
      <w:r>
        <w:rPr>
          <w:sz w:val="24"/>
          <w:szCs w:val="24"/>
          <w:lang w:val="uk-UA"/>
        </w:rPr>
        <w:t>тис.грн</w:t>
      </w:r>
      <w:proofErr w:type="spellEnd"/>
      <w:r>
        <w:rPr>
          <w:sz w:val="24"/>
          <w:szCs w:val="24"/>
          <w:lang w:val="uk-UA"/>
        </w:rPr>
        <w:t>.</w:t>
      </w:r>
    </w:p>
    <w:p w:rsidR="001B452E" w:rsidRDefault="001B452E" w:rsidP="001B452E">
      <w:pPr>
        <w:pStyle w:val="a4"/>
        <w:numPr>
          <w:ilvl w:val="0"/>
          <w:numId w:val="2"/>
        </w:numPr>
        <w:jc w:val="both"/>
        <w:rPr>
          <w:sz w:val="24"/>
          <w:szCs w:val="24"/>
          <w:lang w:val="uk-UA"/>
        </w:rPr>
      </w:pPr>
      <w:r>
        <w:rPr>
          <w:sz w:val="24"/>
          <w:szCs w:val="24"/>
          <w:lang w:val="uk-UA"/>
        </w:rPr>
        <w:t xml:space="preserve">Для утримання об’єктів водопровідно-каналізаційного господарства придбано 5 водяних насосів для артезіанських свердловин на суму 42,0 </w:t>
      </w:r>
      <w:proofErr w:type="spellStart"/>
      <w:r>
        <w:rPr>
          <w:sz w:val="24"/>
          <w:szCs w:val="24"/>
          <w:lang w:val="uk-UA"/>
        </w:rPr>
        <w:t>тис.грн</w:t>
      </w:r>
      <w:proofErr w:type="spellEnd"/>
      <w:r>
        <w:rPr>
          <w:sz w:val="24"/>
          <w:szCs w:val="24"/>
          <w:lang w:val="uk-UA"/>
        </w:rPr>
        <w:t xml:space="preserve">. та 1 каналізаційний насос на суму 32,0 </w:t>
      </w:r>
      <w:proofErr w:type="spellStart"/>
      <w:r>
        <w:rPr>
          <w:sz w:val="24"/>
          <w:szCs w:val="24"/>
          <w:lang w:val="uk-UA"/>
        </w:rPr>
        <w:t>тис.грн</w:t>
      </w:r>
      <w:proofErr w:type="spellEnd"/>
      <w:r>
        <w:rPr>
          <w:sz w:val="24"/>
          <w:szCs w:val="24"/>
          <w:lang w:val="uk-UA"/>
        </w:rPr>
        <w:t>.</w:t>
      </w:r>
    </w:p>
    <w:p w:rsidR="001B452E" w:rsidRDefault="001B452E" w:rsidP="001B452E">
      <w:pPr>
        <w:pStyle w:val="a4"/>
        <w:ind w:left="927"/>
        <w:jc w:val="both"/>
        <w:rPr>
          <w:sz w:val="24"/>
          <w:szCs w:val="24"/>
          <w:lang w:val="uk-UA"/>
        </w:rPr>
      </w:pPr>
    </w:p>
    <w:p w:rsidR="001B452E" w:rsidRDefault="001B452E" w:rsidP="001B452E">
      <w:pPr>
        <w:pStyle w:val="a4"/>
        <w:ind w:left="0" w:firstLine="567"/>
        <w:jc w:val="both"/>
        <w:rPr>
          <w:sz w:val="24"/>
          <w:szCs w:val="24"/>
          <w:lang w:val="uk-UA"/>
        </w:rPr>
      </w:pPr>
      <w:r>
        <w:rPr>
          <w:sz w:val="24"/>
          <w:szCs w:val="24"/>
          <w:lang w:val="uk-UA"/>
        </w:rPr>
        <w:t xml:space="preserve">Відповідно до укладених договорів </w:t>
      </w:r>
      <w:proofErr w:type="spellStart"/>
      <w:r>
        <w:rPr>
          <w:sz w:val="24"/>
          <w:szCs w:val="24"/>
          <w:lang w:val="uk-UA"/>
        </w:rPr>
        <w:t>відкориговано</w:t>
      </w:r>
      <w:proofErr w:type="spellEnd"/>
      <w:r>
        <w:rPr>
          <w:sz w:val="24"/>
          <w:szCs w:val="24"/>
          <w:lang w:val="uk-UA"/>
        </w:rPr>
        <w:t xml:space="preserve"> проектно-кошторисну документацію та отримано позитивний висновок по об’єкту «Реконструкція напірного колектору по вул. </w:t>
      </w:r>
      <w:proofErr w:type="spellStart"/>
      <w:r>
        <w:rPr>
          <w:sz w:val="24"/>
          <w:szCs w:val="24"/>
          <w:lang w:val="uk-UA"/>
        </w:rPr>
        <w:t>Дудіна</w:t>
      </w:r>
      <w:proofErr w:type="spellEnd"/>
      <w:r>
        <w:rPr>
          <w:sz w:val="24"/>
          <w:szCs w:val="24"/>
          <w:lang w:val="uk-UA"/>
        </w:rPr>
        <w:t xml:space="preserve"> (друга черга)». Також по зазначеному об’єкту до Міністерства регіонального розвитку, будівництва та житлово-комунального господарства України було надано техніко-економічні обґрунтування для здійснення запозичень під державні гарантії для реалізації проекту.  3 червня 2013 року Постановою КМУ № 404 даний проект погоджено.</w:t>
      </w:r>
    </w:p>
    <w:p w:rsidR="001B452E" w:rsidRPr="00BA6558" w:rsidRDefault="001B452E" w:rsidP="001B452E">
      <w:pPr>
        <w:pStyle w:val="a4"/>
        <w:ind w:left="0" w:firstLine="567"/>
        <w:jc w:val="both"/>
        <w:rPr>
          <w:sz w:val="24"/>
          <w:szCs w:val="24"/>
          <w:lang w:val="uk-UA"/>
        </w:rPr>
      </w:pPr>
      <w:r>
        <w:rPr>
          <w:sz w:val="24"/>
          <w:szCs w:val="24"/>
          <w:lang w:val="uk-UA"/>
        </w:rPr>
        <w:t>З метою зменшення ризику забруднення навколишнього середовища покращення доступу до послуг централізованого водовідведення, скорочення витрат на експлуатацію виконавчим комітетом Роменської міської ради було надано звернення до Управління капітального будівництва Міністерства регіонального розвитку, будівництва та житлово-комунального господарства України прийняти функції замовника по виготовленню проектно-кошторисної документації по реконструкції каналізаційних очисних споруд м. Ромни Сумської області продуктивністю 10 000 м</w:t>
      </w:r>
      <w:r>
        <w:rPr>
          <w:sz w:val="24"/>
          <w:szCs w:val="24"/>
          <w:vertAlign w:val="superscript"/>
          <w:lang w:val="uk-UA"/>
        </w:rPr>
        <w:t>3</w:t>
      </w:r>
      <w:r>
        <w:rPr>
          <w:sz w:val="24"/>
          <w:szCs w:val="24"/>
          <w:lang w:val="uk-UA"/>
        </w:rPr>
        <w:t xml:space="preserve"> /добу.</w:t>
      </w:r>
    </w:p>
    <w:p w:rsidR="001B452E" w:rsidRDefault="001B452E" w:rsidP="001B452E">
      <w:pPr>
        <w:pStyle w:val="a4"/>
        <w:ind w:left="0" w:firstLine="567"/>
        <w:jc w:val="both"/>
        <w:rPr>
          <w:sz w:val="24"/>
          <w:szCs w:val="24"/>
          <w:lang w:val="uk-UA"/>
        </w:rPr>
      </w:pPr>
      <w:r>
        <w:rPr>
          <w:sz w:val="24"/>
          <w:szCs w:val="24"/>
          <w:lang w:val="uk-UA"/>
        </w:rPr>
        <w:t>За кошти підприємства водопровідно-каналізаційного господарства  у 2013 році виконані наступні заходи:</w:t>
      </w:r>
    </w:p>
    <w:p w:rsidR="001B452E" w:rsidRPr="00CE7D5A" w:rsidRDefault="001B452E" w:rsidP="001B452E">
      <w:pPr>
        <w:pStyle w:val="a4"/>
        <w:numPr>
          <w:ilvl w:val="0"/>
          <w:numId w:val="3"/>
        </w:numPr>
        <w:rPr>
          <w:sz w:val="24"/>
          <w:szCs w:val="24"/>
        </w:rPr>
      </w:pPr>
      <w:r w:rsidRPr="00CE7D5A">
        <w:rPr>
          <w:sz w:val="24"/>
          <w:szCs w:val="24"/>
        </w:rPr>
        <w:t xml:space="preserve">ремонт та </w:t>
      </w:r>
      <w:proofErr w:type="spellStart"/>
      <w:r w:rsidRPr="00CE7D5A">
        <w:rPr>
          <w:sz w:val="24"/>
          <w:szCs w:val="24"/>
        </w:rPr>
        <w:t>заміна</w:t>
      </w:r>
      <w:proofErr w:type="spellEnd"/>
      <w:r w:rsidRPr="00CE7D5A">
        <w:rPr>
          <w:sz w:val="24"/>
          <w:szCs w:val="24"/>
        </w:rPr>
        <w:t xml:space="preserve"> </w:t>
      </w:r>
      <w:proofErr w:type="spellStart"/>
      <w:r w:rsidRPr="00CE7D5A">
        <w:rPr>
          <w:sz w:val="24"/>
          <w:szCs w:val="24"/>
        </w:rPr>
        <w:t>запірної</w:t>
      </w:r>
      <w:proofErr w:type="spellEnd"/>
      <w:r w:rsidRPr="00CE7D5A">
        <w:rPr>
          <w:sz w:val="24"/>
          <w:szCs w:val="24"/>
        </w:rPr>
        <w:t xml:space="preserve"> </w:t>
      </w:r>
      <w:proofErr w:type="spellStart"/>
      <w:r w:rsidRPr="00CE7D5A">
        <w:rPr>
          <w:sz w:val="24"/>
          <w:szCs w:val="24"/>
        </w:rPr>
        <w:t>арматури</w:t>
      </w:r>
      <w:proofErr w:type="spellEnd"/>
      <w:r w:rsidRPr="00CE7D5A">
        <w:rPr>
          <w:sz w:val="24"/>
          <w:szCs w:val="24"/>
        </w:rPr>
        <w:t xml:space="preserve"> на </w:t>
      </w:r>
      <w:proofErr w:type="spellStart"/>
      <w:r w:rsidRPr="00CE7D5A">
        <w:rPr>
          <w:sz w:val="24"/>
          <w:szCs w:val="24"/>
        </w:rPr>
        <w:t>водомережах</w:t>
      </w:r>
      <w:proofErr w:type="spellEnd"/>
      <w:r w:rsidRPr="00CE7D5A">
        <w:rPr>
          <w:sz w:val="24"/>
          <w:szCs w:val="24"/>
        </w:rPr>
        <w:t xml:space="preserve"> </w:t>
      </w:r>
      <w:proofErr w:type="gramStart"/>
      <w:r w:rsidRPr="00CE7D5A">
        <w:rPr>
          <w:sz w:val="24"/>
          <w:szCs w:val="24"/>
        </w:rPr>
        <w:t>в</w:t>
      </w:r>
      <w:proofErr w:type="gramEnd"/>
      <w:r w:rsidRPr="00CE7D5A">
        <w:rPr>
          <w:sz w:val="24"/>
          <w:szCs w:val="24"/>
        </w:rPr>
        <w:t xml:space="preserve"> </w:t>
      </w:r>
      <w:proofErr w:type="spellStart"/>
      <w:r w:rsidRPr="00CE7D5A">
        <w:rPr>
          <w:sz w:val="24"/>
          <w:szCs w:val="24"/>
        </w:rPr>
        <w:t>кількості</w:t>
      </w:r>
      <w:proofErr w:type="spellEnd"/>
      <w:r w:rsidRPr="00CE7D5A">
        <w:rPr>
          <w:sz w:val="24"/>
          <w:szCs w:val="24"/>
        </w:rPr>
        <w:t xml:space="preserve"> 27 штук;</w:t>
      </w:r>
    </w:p>
    <w:p w:rsidR="001B452E" w:rsidRPr="00CE7D5A" w:rsidRDefault="001B452E" w:rsidP="001B452E">
      <w:pPr>
        <w:pStyle w:val="a4"/>
        <w:numPr>
          <w:ilvl w:val="0"/>
          <w:numId w:val="3"/>
        </w:numPr>
        <w:rPr>
          <w:sz w:val="24"/>
          <w:szCs w:val="24"/>
        </w:rPr>
      </w:pPr>
      <w:r w:rsidRPr="00CE7D5A">
        <w:rPr>
          <w:sz w:val="24"/>
          <w:szCs w:val="24"/>
        </w:rPr>
        <w:t xml:space="preserve">ремонт та </w:t>
      </w:r>
      <w:proofErr w:type="spellStart"/>
      <w:r w:rsidRPr="00CE7D5A">
        <w:rPr>
          <w:sz w:val="24"/>
          <w:szCs w:val="24"/>
        </w:rPr>
        <w:t>заміна</w:t>
      </w:r>
      <w:proofErr w:type="spellEnd"/>
      <w:r w:rsidRPr="00CE7D5A">
        <w:rPr>
          <w:sz w:val="24"/>
          <w:szCs w:val="24"/>
        </w:rPr>
        <w:t xml:space="preserve"> </w:t>
      </w:r>
      <w:proofErr w:type="spellStart"/>
      <w:r w:rsidRPr="00CE7D5A">
        <w:rPr>
          <w:sz w:val="24"/>
          <w:szCs w:val="24"/>
        </w:rPr>
        <w:t>водопровідних</w:t>
      </w:r>
      <w:proofErr w:type="spellEnd"/>
      <w:r w:rsidRPr="00CE7D5A">
        <w:rPr>
          <w:sz w:val="24"/>
          <w:szCs w:val="24"/>
        </w:rPr>
        <w:t xml:space="preserve"> мереж в </w:t>
      </w:r>
      <w:proofErr w:type="spellStart"/>
      <w:r w:rsidRPr="00CE7D5A">
        <w:rPr>
          <w:sz w:val="24"/>
          <w:szCs w:val="24"/>
        </w:rPr>
        <w:t>кількості</w:t>
      </w:r>
      <w:proofErr w:type="spellEnd"/>
      <w:r w:rsidRPr="00CE7D5A">
        <w:rPr>
          <w:sz w:val="24"/>
          <w:szCs w:val="24"/>
        </w:rPr>
        <w:t xml:space="preserve"> 0,84 км;</w:t>
      </w:r>
    </w:p>
    <w:p w:rsidR="001B452E" w:rsidRPr="00CE7D5A" w:rsidRDefault="001B452E" w:rsidP="001B452E">
      <w:pPr>
        <w:pStyle w:val="a4"/>
        <w:numPr>
          <w:ilvl w:val="0"/>
          <w:numId w:val="3"/>
        </w:numPr>
        <w:rPr>
          <w:sz w:val="24"/>
          <w:szCs w:val="24"/>
        </w:rPr>
      </w:pPr>
      <w:r w:rsidRPr="00CE7D5A">
        <w:rPr>
          <w:sz w:val="24"/>
          <w:szCs w:val="24"/>
        </w:rPr>
        <w:t xml:space="preserve">ремонт </w:t>
      </w:r>
      <w:proofErr w:type="spellStart"/>
      <w:r w:rsidRPr="00CE7D5A">
        <w:rPr>
          <w:sz w:val="24"/>
          <w:szCs w:val="24"/>
        </w:rPr>
        <w:t>пожежних</w:t>
      </w:r>
      <w:proofErr w:type="spellEnd"/>
      <w:r w:rsidRPr="00CE7D5A">
        <w:rPr>
          <w:sz w:val="24"/>
          <w:szCs w:val="24"/>
        </w:rPr>
        <w:t xml:space="preserve"> </w:t>
      </w:r>
      <w:proofErr w:type="spellStart"/>
      <w:r w:rsidRPr="00CE7D5A">
        <w:rPr>
          <w:sz w:val="24"/>
          <w:szCs w:val="24"/>
        </w:rPr>
        <w:t>гідрантів</w:t>
      </w:r>
      <w:proofErr w:type="spellEnd"/>
      <w:r w:rsidRPr="00CE7D5A">
        <w:rPr>
          <w:sz w:val="24"/>
          <w:szCs w:val="24"/>
        </w:rPr>
        <w:t xml:space="preserve"> 4 </w:t>
      </w:r>
      <w:proofErr w:type="spellStart"/>
      <w:r w:rsidRPr="00CE7D5A">
        <w:rPr>
          <w:sz w:val="24"/>
          <w:szCs w:val="24"/>
        </w:rPr>
        <w:t>одиниці</w:t>
      </w:r>
      <w:proofErr w:type="spellEnd"/>
      <w:r w:rsidRPr="00CE7D5A">
        <w:rPr>
          <w:sz w:val="24"/>
          <w:szCs w:val="24"/>
        </w:rPr>
        <w:t>;</w:t>
      </w:r>
    </w:p>
    <w:p w:rsidR="001B452E" w:rsidRPr="00CE7D5A" w:rsidRDefault="001B452E" w:rsidP="001B452E">
      <w:pPr>
        <w:pStyle w:val="a4"/>
        <w:numPr>
          <w:ilvl w:val="0"/>
          <w:numId w:val="3"/>
        </w:numPr>
        <w:rPr>
          <w:sz w:val="24"/>
          <w:szCs w:val="24"/>
        </w:rPr>
      </w:pPr>
      <w:r w:rsidRPr="00CE7D5A">
        <w:rPr>
          <w:sz w:val="24"/>
          <w:szCs w:val="24"/>
        </w:rPr>
        <w:t xml:space="preserve">ремонт </w:t>
      </w:r>
      <w:proofErr w:type="spellStart"/>
      <w:r w:rsidRPr="00CE7D5A">
        <w:rPr>
          <w:sz w:val="24"/>
          <w:szCs w:val="24"/>
        </w:rPr>
        <w:t>врдорозбірних</w:t>
      </w:r>
      <w:proofErr w:type="spellEnd"/>
      <w:r w:rsidRPr="00CE7D5A">
        <w:rPr>
          <w:sz w:val="24"/>
          <w:szCs w:val="24"/>
        </w:rPr>
        <w:t xml:space="preserve"> колонок 173 </w:t>
      </w:r>
      <w:proofErr w:type="spellStart"/>
      <w:r w:rsidRPr="00CE7D5A">
        <w:rPr>
          <w:sz w:val="24"/>
          <w:szCs w:val="24"/>
        </w:rPr>
        <w:t>одиниці</w:t>
      </w:r>
      <w:proofErr w:type="spellEnd"/>
      <w:r w:rsidRPr="00CE7D5A">
        <w:rPr>
          <w:sz w:val="24"/>
          <w:szCs w:val="24"/>
        </w:rPr>
        <w:t>;</w:t>
      </w:r>
    </w:p>
    <w:p w:rsidR="001B452E" w:rsidRPr="00CE7D5A" w:rsidRDefault="001B452E" w:rsidP="001B452E">
      <w:pPr>
        <w:pStyle w:val="a4"/>
        <w:numPr>
          <w:ilvl w:val="0"/>
          <w:numId w:val="3"/>
        </w:numPr>
        <w:rPr>
          <w:sz w:val="24"/>
          <w:szCs w:val="24"/>
          <w:lang w:val="uk-UA"/>
        </w:rPr>
      </w:pPr>
      <w:r w:rsidRPr="00CE7D5A">
        <w:rPr>
          <w:sz w:val="24"/>
          <w:szCs w:val="24"/>
        </w:rPr>
        <w:t xml:space="preserve">ремонт </w:t>
      </w:r>
      <w:proofErr w:type="spellStart"/>
      <w:r w:rsidRPr="00CE7D5A">
        <w:rPr>
          <w:sz w:val="24"/>
          <w:szCs w:val="24"/>
        </w:rPr>
        <w:t>покрі</w:t>
      </w:r>
      <w:proofErr w:type="gramStart"/>
      <w:r w:rsidRPr="00CE7D5A">
        <w:rPr>
          <w:sz w:val="24"/>
          <w:szCs w:val="24"/>
        </w:rPr>
        <w:t>вл</w:t>
      </w:r>
      <w:proofErr w:type="gramEnd"/>
      <w:r w:rsidRPr="00CE7D5A">
        <w:rPr>
          <w:sz w:val="24"/>
          <w:szCs w:val="24"/>
        </w:rPr>
        <w:t>і</w:t>
      </w:r>
      <w:proofErr w:type="spellEnd"/>
      <w:r w:rsidRPr="00CE7D5A">
        <w:rPr>
          <w:sz w:val="24"/>
          <w:szCs w:val="24"/>
        </w:rPr>
        <w:t xml:space="preserve"> </w:t>
      </w:r>
      <w:proofErr w:type="spellStart"/>
      <w:r w:rsidRPr="00CE7D5A">
        <w:rPr>
          <w:sz w:val="24"/>
          <w:szCs w:val="24"/>
        </w:rPr>
        <w:t>будівлі</w:t>
      </w:r>
      <w:proofErr w:type="spellEnd"/>
      <w:r w:rsidRPr="00CE7D5A">
        <w:rPr>
          <w:sz w:val="24"/>
          <w:szCs w:val="24"/>
        </w:rPr>
        <w:t xml:space="preserve"> </w:t>
      </w:r>
      <w:proofErr w:type="spellStart"/>
      <w:r w:rsidRPr="00CE7D5A">
        <w:rPr>
          <w:sz w:val="24"/>
          <w:szCs w:val="24"/>
        </w:rPr>
        <w:t>станції</w:t>
      </w:r>
      <w:proofErr w:type="spellEnd"/>
      <w:r w:rsidRPr="00CE7D5A">
        <w:rPr>
          <w:sz w:val="24"/>
          <w:szCs w:val="24"/>
        </w:rPr>
        <w:t xml:space="preserve"> </w:t>
      </w:r>
      <w:proofErr w:type="spellStart"/>
      <w:r w:rsidRPr="00CE7D5A">
        <w:rPr>
          <w:sz w:val="24"/>
          <w:szCs w:val="24"/>
        </w:rPr>
        <w:t>знезалізнення</w:t>
      </w:r>
      <w:proofErr w:type="spellEnd"/>
      <w:r w:rsidRPr="00CE7D5A">
        <w:rPr>
          <w:sz w:val="24"/>
          <w:szCs w:val="24"/>
        </w:rPr>
        <w:t xml:space="preserve"> та </w:t>
      </w:r>
      <w:proofErr w:type="spellStart"/>
      <w:r w:rsidRPr="00CE7D5A">
        <w:rPr>
          <w:sz w:val="24"/>
          <w:szCs w:val="24"/>
        </w:rPr>
        <w:t>насосної</w:t>
      </w:r>
      <w:proofErr w:type="spellEnd"/>
      <w:r w:rsidRPr="00CE7D5A">
        <w:rPr>
          <w:sz w:val="24"/>
          <w:szCs w:val="24"/>
        </w:rPr>
        <w:t xml:space="preserve"> </w:t>
      </w:r>
      <w:proofErr w:type="spellStart"/>
      <w:r w:rsidRPr="00CE7D5A">
        <w:rPr>
          <w:sz w:val="24"/>
          <w:szCs w:val="24"/>
        </w:rPr>
        <w:t>станції</w:t>
      </w:r>
      <w:proofErr w:type="spellEnd"/>
      <w:r w:rsidRPr="00CE7D5A">
        <w:rPr>
          <w:sz w:val="24"/>
          <w:szCs w:val="24"/>
        </w:rPr>
        <w:t xml:space="preserve"> 2 </w:t>
      </w:r>
      <w:proofErr w:type="spellStart"/>
      <w:r w:rsidRPr="00CE7D5A">
        <w:rPr>
          <w:sz w:val="24"/>
          <w:szCs w:val="24"/>
        </w:rPr>
        <w:t>підйому</w:t>
      </w:r>
      <w:proofErr w:type="spellEnd"/>
      <w:r w:rsidRPr="00CE7D5A">
        <w:rPr>
          <w:sz w:val="24"/>
          <w:szCs w:val="24"/>
        </w:rPr>
        <w:t>:</w:t>
      </w:r>
    </w:p>
    <w:p w:rsidR="001B452E" w:rsidRPr="00CE7D5A" w:rsidRDefault="001B452E" w:rsidP="001B452E">
      <w:pPr>
        <w:pStyle w:val="a4"/>
        <w:numPr>
          <w:ilvl w:val="0"/>
          <w:numId w:val="3"/>
        </w:numPr>
        <w:rPr>
          <w:sz w:val="24"/>
          <w:szCs w:val="24"/>
        </w:rPr>
      </w:pPr>
      <w:proofErr w:type="spellStart"/>
      <w:r w:rsidRPr="00CE7D5A">
        <w:rPr>
          <w:sz w:val="24"/>
          <w:szCs w:val="24"/>
        </w:rPr>
        <w:t>заміна</w:t>
      </w:r>
      <w:proofErr w:type="spellEnd"/>
      <w:r w:rsidRPr="00CE7D5A">
        <w:rPr>
          <w:sz w:val="24"/>
          <w:szCs w:val="24"/>
        </w:rPr>
        <w:t xml:space="preserve"> </w:t>
      </w:r>
      <w:proofErr w:type="spellStart"/>
      <w:r w:rsidRPr="00CE7D5A">
        <w:rPr>
          <w:sz w:val="24"/>
          <w:szCs w:val="24"/>
        </w:rPr>
        <w:t>насосі</w:t>
      </w:r>
      <w:proofErr w:type="gramStart"/>
      <w:r w:rsidRPr="00CE7D5A">
        <w:rPr>
          <w:sz w:val="24"/>
          <w:szCs w:val="24"/>
        </w:rPr>
        <w:t>в</w:t>
      </w:r>
      <w:proofErr w:type="spellEnd"/>
      <w:proofErr w:type="gramEnd"/>
      <w:r w:rsidRPr="00CE7D5A">
        <w:rPr>
          <w:sz w:val="24"/>
          <w:szCs w:val="24"/>
        </w:rPr>
        <w:t xml:space="preserve"> на </w:t>
      </w:r>
      <w:proofErr w:type="spellStart"/>
      <w:r w:rsidRPr="00CE7D5A">
        <w:rPr>
          <w:sz w:val="24"/>
          <w:szCs w:val="24"/>
        </w:rPr>
        <w:t>артезіанських</w:t>
      </w:r>
      <w:proofErr w:type="spellEnd"/>
      <w:r w:rsidRPr="00CE7D5A">
        <w:rPr>
          <w:sz w:val="24"/>
          <w:szCs w:val="24"/>
        </w:rPr>
        <w:t xml:space="preserve"> </w:t>
      </w:r>
      <w:proofErr w:type="spellStart"/>
      <w:r w:rsidRPr="00CE7D5A">
        <w:rPr>
          <w:sz w:val="24"/>
          <w:szCs w:val="24"/>
        </w:rPr>
        <w:t>свердловинах</w:t>
      </w:r>
      <w:proofErr w:type="spellEnd"/>
      <w:r w:rsidRPr="00CE7D5A">
        <w:rPr>
          <w:sz w:val="24"/>
          <w:szCs w:val="24"/>
        </w:rPr>
        <w:t xml:space="preserve"> №5,№7 </w:t>
      </w:r>
    </w:p>
    <w:p w:rsidR="001B452E" w:rsidRPr="00CE7D5A" w:rsidRDefault="001B452E" w:rsidP="001B452E">
      <w:pPr>
        <w:pStyle w:val="a4"/>
        <w:numPr>
          <w:ilvl w:val="0"/>
          <w:numId w:val="3"/>
        </w:numPr>
        <w:rPr>
          <w:sz w:val="24"/>
          <w:szCs w:val="24"/>
        </w:rPr>
      </w:pPr>
      <w:proofErr w:type="spellStart"/>
      <w:r w:rsidRPr="00CE7D5A">
        <w:rPr>
          <w:sz w:val="24"/>
          <w:szCs w:val="24"/>
        </w:rPr>
        <w:t>заміна</w:t>
      </w:r>
      <w:proofErr w:type="spellEnd"/>
      <w:r w:rsidRPr="00CE7D5A">
        <w:rPr>
          <w:sz w:val="24"/>
          <w:szCs w:val="24"/>
        </w:rPr>
        <w:t xml:space="preserve"> </w:t>
      </w:r>
      <w:proofErr w:type="spellStart"/>
      <w:r w:rsidRPr="00CE7D5A">
        <w:rPr>
          <w:sz w:val="24"/>
          <w:szCs w:val="24"/>
        </w:rPr>
        <w:t>станції</w:t>
      </w:r>
      <w:proofErr w:type="spellEnd"/>
      <w:r w:rsidRPr="00CE7D5A">
        <w:rPr>
          <w:sz w:val="24"/>
          <w:szCs w:val="24"/>
        </w:rPr>
        <w:t xml:space="preserve"> </w:t>
      </w:r>
      <w:proofErr w:type="spellStart"/>
      <w:r w:rsidRPr="00CE7D5A">
        <w:rPr>
          <w:sz w:val="24"/>
          <w:szCs w:val="24"/>
        </w:rPr>
        <w:t>управління</w:t>
      </w:r>
      <w:proofErr w:type="spellEnd"/>
      <w:r w:rsidRPr="00CE7D5A">
        <w:rPr>
          <w:sz w:val="24"/>
          <w:szCs w:val="24"/>
        </w:rPr>
        <w:t xml:space="preserve"> </w:t>
      </w:r>
      <w:proofErr w:type="spellStart"/>
      <w:r w:rsidRPr="00CE7D5A">
        <w:rPr>
          <w:sz w:val="24"/>
          <w:szCs w:val="24"/>
        </w:rPr>
        <w:t>свердловини</w:t>
      </w:r>
      <w:proofErr w:type="spellEnd"/>
      <w:r w:rsidRPr="00CE7D5A">
        <w:rPr>
          <w:sz w:val="24"/>
          <w:szCs w:val="24"/>
        </w:rPr>
        <w:t xml:space="preserve"> №1,4,5,7;</w:t>
      </w:r>
    </w:p>
    <w:p w:rsidR="001B452E" w:rsidRPr="00CE7D5A" w:rsidRDefault="001B452E" w:rsidP="001B452E">
      <w:pPr>
        <w:pStyle w:val="a4"/>
        <w:numPr>
          <w:ilvl w:val="0"/>
          <w:numId w:val="3"/>
        </w:numPr>
        <w:rPr>
          <w:sz w:val="24"/>
          <w:szCs w:val="24"/>
        </w:rPr>
      </w:pPr>
      <w:r w:rsidRPr="00CE7D5A">
        <w:rPr>
          <w:sz w:val="24"/>
          <w:szCs w:val="24"/>
        </w:rPr>
        <w:t xml:space="preserve">ремонт </w:t>
      </w:r>
      <w:proofErr w:type="spellStart"/>
      <w:r w:rsidRPr="00CE7D5A">
        <w:rPr>
          <w:sz w:val="24"/>
          <w:szCs w:val="24"/>
        </w:rPr>
        <w:t>зворотнього</w:t>
      </w:r>
      <w:proofErr w:type="spellEnd"/>
      <w:r w:rsidRPr="00CE7D5A">
        <w:rPr>
          <w:sz w:val="24"/>
          <w:szCs w:val="24"/>
        </w:rPr>
        <w:t xml:space="preserve"> клапана </w:t>
      </w:r>
      <w:proofErr w:type="spellStart"/>
      <w:r w:rsidRPr="00CE7D5A">
        <w:rPr>
          <w:sz w:val="24"/>
          <w:szCs w:val="24"/>
        </w:rPr>
        <w:t>свердловин</w:t>
      </w:r>
      <w:proofErr w:type="spellEnd"/>
      <w:r w:rsidRPr="00CE7D5A">
        <w:rPr>
          <w:sz w:val="24"/>
          <w:szCs w:val="24"/>
        </w:rPr>
        <w:t xml:space="preserve"> №1,6 та </w:t>
      </w:r>
      <w:proofErr w:type="spellStart"/>
      <w:r w:rsidRPr="00CE7D5A">
        <w:rPr>
          <w:sz w:val="24"/>
          <w:szCs w:val="24"/>
        </w:rPr>
        <w:t>насосів</w:t>
      </w:r>
      <w:proofErr w:type="spellEnd"/>
      <w:r w:rsidRPr="00CE7D5A">
        <w:rPr>
          <w:sz w:val="24"/>
          <w:szCs w:val="24"/>
        </w:rPr>
        <w:t xml:space="preserve"> №2,5;</w:t>
      </w:r>
    </w:p>
    <w:p w:rsidR="001B452E" w:rsidRPr="00CE7D5A" w:rsidRDefault="001B452E" w:rsidP="001B452E">
      <w:pPr>
        <w:pStyle w:val="a4"/>
        <w:numPr>
          <w:ilvl w:val="0"/>
          <w:numId w:val="3"/>
        </w:numPr>
        <w:rPr>
          <w:sz w:val="24"/>
          <w:szCs w:val="24"/>
        </w:rPr>
      </w:pPr>
      <w:r w:rsidRPr="00CE7D5A">
        <w:rPr>
          <w:sz w:val="24"/>
          <w:szCs w:val="24"/>
        </w:rPr>
        <w:t xml:space="preserve">ремонт </w:t>
      </w:r>
      <w:proofErr w:type="spellStart"/>
      <w:r w:rsidRPr="00CE7D5A">
        <w:rPr>
          <w:sz w:val="24"/>
          <w:szCs w:val="24"/>
        </w:rPr>
        <w:t>оглядових</w:t>
      </w:r>
      <w:proofErr w:type="spellEnd"/>
      <w:r w:rsidRPr="00CE7D5A">
        <w:rPr>
          <w:sz w:val="24"/>
          <w:szCs w:val="24"/>
        </w:rPr>
        <w:t xml:space="preserve"> </w:t>
      </w:r>
      <w:proofErr w:type="spellStart"/>
      <w:r w:rsidRPr="00CE7D5A">
        <w:rPr>
          <w:sz w:val="24"/>
          <w:szCs w:val="24"/>
        </w:rPr>
        <w:t>колодязів</w:t>
      </w:r>
      <w:proofErr w:type="spellEnd"/>
      <w:r w:rsidRPr="00CE7D5A">
        <w:rPr>
          <w:sz w:val="24"/>
          <w:szCs w:val="24"/>
        </w:rPr>
        <w:t xml:space="preserve"> </w:t>
      </w:r>
      <w:proofErr w:type="gramStart"/>
      <w:r w:rsidRPr="00CE7D5A">
        <w:rPr>
          <w:sz w:val="24"/>
          <w:szCs w:val="24"/>
        </w:rPr>
        <w:t>в</w:t>
      </w:r>
      <w:proofErr w:type="gramEnd"/>
      <w:r w:rsidRPr="00CE7D5A">
        <w:rPr>
          <w:sz w:val="24"/>
          <w:szCs w:val="24"/>
        </w:rPr>
        <w:t xml:space="preserve"> </w:t>
      </w:r>
      <w:proofErr w:type="spellStart"/>
      <w:r w:rsidRPr="00CE7D5A">
        <w:rPr>
          <w:sz w:val="24"/>
          <w:szCs w:val="24"/>
        </w:rPr>
        <w:t>кількості</w:t>
      </w:r>
      <w:proofErr w:type="spellEnd"/>
      <w:r w:rsidRPr="00CE7D5A">
        <w:rPr>
          <w:sz w:val="24"/>
          <w:szCs w:val="24"/>
        </w:rPr>
        <w:t xml:space="preserve"> 128 штук;</w:t>
      </w:r>
    </w:p>
    <w:p w:rsidR="001B452E" w:rsidRPr="00CE7D5A" w:rsidRDefault="001B452E" w:rsidP="001B452E">
      <w:pPr>
        <w:pStyle w:val="a4"/>
        <w:numPr>
          <w:ilvl w:val="0"/>
          <w:numId w:val="3"/>
        </w:numPr>
        <w:rPr>
          <w:sz w:val="24"/>
          <w:szCs w:val="24"/>
        </w:rPr>
      </w:pPr>
      <w:proofErr w:type="spellStart"/>
      <w:r w:rsidRPr="00CE7D5A">
        <w:rPr>
          <w:sz w:val="24"/>
          <w:szCs w:val="24"/>
        </w:rPr>
        <w:t>заміна</w:t>
      </w:r>
      <w:proofErr w:type="spellEnd"/>
      <w:r w:rsidRPr="00CE7D5A">
        <w:rPr>
          <w:sz w:val="24"/>
          <w:szCs w:val="24"/>
        </w:rPr>
        <w:t xml:space="preserve"> </w:t>
      </w:r>
      <w:proofErr w:type="spellStart"/>
      <w:r w:rsidRPr="00CE7D5A">
        <w:rPr>
          <w:sz w:val="24"/>
          <w:szCs w:val="24"/>
        </w:rPr>
        <w:t>запірної</w:t>
      </w:r>
      <w:proofErr w:type="spellEnd"/>
      <w:r w:rsidRPr="00CE7D5A">
        <w:rPr>
          <w:sz w:val="24"/>
          <w:szCs w:val="24"/>
        </w:rPr>
        <w:t xml:space="preserve"> </w:t>
      </w:r>
      <w:proofErr w:type="spellStart"/>
      <w:r w:rsidRPr="00CE7D5A">
        <w:rPr>
          <w:sz w:val="24"/>
          <w:szCs w:val="24"/>
        </w:rPr>
        <w:t>арматури</w:t>
      </w:r>
      <w:proofErr w:type="spellEnd"/>
      <w:r w:rsidRPr="00CE7D5A">
        <w:rPr>
          <w:sz w:val="24"/>
          <w:szCs w:val="24"/>
        </w:rPr>
        <w:t xml:space="preserve"> на КНС по вул.Г.Мазепи,51,А. вул</w:t>
      </w:r>
      <w:proofErr w:type="gramStart"/>
      <w:r w:rsidRPr="00CE7D5A">
        <w:rPr>
          <w:sz w:val="24"/>
          <w:szCs w:val="24"/>
        </w:rPr>
        <w:t>.К</w:t>
      </w:r>
      <w:proofErr w:type="gramEnd"/>
      <w:r w:rsidRPr="00CE7D5A">
        <w:rPr>
          <w:sz w:val="24"/>
          <w:szCs w:val="24"/>
        </w:rPr>
        <w:t>алнишевського22;</w:t>
      </w:r>
    </w:p>
    <w:p w:rsidR="001B452E" w:rsidRPr="00CE7D5A" w:rsidRDefault="001B452E" w:rsidP="001B452E">
      <w:pPr>
        <w:pStyle w:val="a4"/>
        <w:numPr>
          <w:ilvl w:val="0"/>
          <w:numId w:val="3"/>
        </w:numPr>
        <w:rPr>
          <w:sz w:val="24"/>
          <w:szCs w:val="24"/>
          <w:lang w:val="uk-UA"/>
        </w:rPr>
      </w:pPr>
      <w:proofErr w:type="spellStart"/>
      <w:r w:rsidRPr="00CE7D5A">
        <w:rPr>
          <w:sz w:val="24"/>
          <w:szCs w:val="24"/>
          <w:lang w:val="uk-UA"/>
        </w:rPr>
        <w:t>аміна</w:t>
      </w:r>
      <w:proofErr w:type="spellEnd"/>
      <w:r w:rsidRPr="00CE7D5A">
        <w:rPr>
          <w:sz w:val="24"/>
          <w:szCs w:val="24"/>
          <w:lang w:val="uk-UA"/>
        </w:rPr>
        <w:t xml:space="preserve"> насосів на підвищувальній насосній станції </w:t>
      </w:r>
      <w:proofErr w:type="spellStart"/>
      <w:r w:rsidRPr="00CE7D5A">
        <w:rPr>
          <w:sz w:val="24"/>
          <w:szCs w:val="24"/>
          <w:lang w:val="uk-UA"/>
        </w:rPr>
        <w:t>вул.Пр.солідарності</w:t>
      </w:r>
      <w:proofErr w:type="spellEnd"/>
      <w:r w:rsidRPr="00CE7D5A">
        <w:rPr>
          <w:sz w:val="24"/>
          <w:szCs w:val="24"/>
          <w:lang w:val="uk-UA"/>
        </w:rPr>
        <w:t>,12 в  кількості 2 шт.;</w:t>
      </w:r>
    </w:p>
    <w:p w:rsidR="001B452E" w:rsidRPr="00CE7D5A" w:rsidRDefault="001B452E" w:rsidP="001B452E">
      <w:pPr>
        <w:pStyle w:val="a4"/>
        <w:numPr>
          <w:ilvl w:val="0"/>
          <w:numId w:val="3"/>
        </w:numPr>
        <w:rPr>
          <w:sz w:val="24"/>
          <w:szCs w:val="24"/>
          <w:lang w:val="uk-UA"/>
        </w:rPr>
      </w:pPr>
      <w:r w:rsidRPr="00CE7D5A">
        <w:rPr>
          <w:sz w:val="24"/>
          <w:szCs w:val="24"/>
        </w:rPr>
        <w:t xml:space="preserve">ремонт </w:t>
      </w:r>
      <w:proofErr w:type="spellStart"/>
      <w:r w:rsidRPr="00CE7D5A">
        <w:rPr>
          <w:sz w:val="24"/>
          <w:szCs w:val="24"/>
        </w:rPr>
        <w:t>каналізаційних</w:t>
      </w:r>
      <w:proofErr w:type="spellEnd"/>
      <w:r w:rsidRPr="00CE7D5A">
        <w:rPr>
          <w:sz w:val="24"/>
          <w:szCs w:val="24"/>
        </w:rPr>
        <w:t xml:space="preserve"> колодязів15 шт.;</w:t>
      </w:r>
    </w:p>
    <w:p w:rsidR="001B452E" w:rsidRPr="00EA0041" w:rsidRDefault="001B452E" w:rsidP="001B452E">
      <w:pPr>
        <w:pStyle w:val="a4"/>
        <w:numPr>
          <w:ilvl w:val="0"/>
          <w:numId w:val="3"/>
        </w:numPr>
        <w:rPr>
          <w:sz w:val="24"/>
          <w:szCs w:val="24"/>
        </w:rPr>
      </w:pPr>
      <w:proofErr w:type="spellStart"/>
      <w:r w:rsidRPr="00CE7D5A">
        <w:rPr>
          <w:sz w:val="24"/>
          <w:szCs w:val="24"/>
        </w:rPr>
        <w:t>заміна</w:t>
      </w:r>
      <w:proofErr w:type="spellEnd"/>
      <w:r w:rsidRPr="00CE7D5A">
        <w:rPr>
          <w:sz w:val="24"/>
          <w:szCs w:val="24"/>
        </w:rPr>
        <w:t xml:space="preserve"> </w:t>
      </w:r>
      <w:proofErr w:type="spellStart"/>
      <w:r w:rsidRPr="00CE7D5A">
        <w:rPr>
          <w:sz w:val="24"/>
          <w:szCs w:val="24"/>
        </w:rPr>
        <w:t>насосі</w:t>
      </w:r>
      <w:proofErr w:type="gramStart"/>
      <w:r w:rsidRPr="00CE7D5A">
        <w:rPr>
          <w:sz w:val="24"/>
          <w:szCs w:val="24"/>
        </w:rPr>
        <w:t>в</w:t>
      </w:r>
      <w:proofErr w:type="spellEnd"/>
      <w:proofErr w:type="gramEnd"/>
      <w:r w:rsidRPr="00CE7D5A">
        <w:rPr>
          <w:sz w:val="24"/>
          <w:szCs w:val="24"/>
        </w:rPr>
        <w:t xml:space="preserve"> та </w:t>
      </w:r>
      <w:proofErr w:type="spellStart"/>
      <w:r w:rsidRPr="00CE7D5A">
        <w:rPr>
          <w:sz w:val="24"/>
          <w:szCs w:val="24"/>
        </w:rPr>
        <w:t>електродвигунів</w:t>
      </w:r>
      <w:proofErr w:type="spellEnd"/>
      <w:r w:rsidRPr="00CE7D5A">
        <w:rPr>
          <w:sz w:val="24"/>
          <w:szCs w:val="24"/>
        </w:rPr>
        <w:t xml:space="preserve"> на КНС-1, КНС-2, </w:t>
      </w:r>
      <w:proofErr w:type="spellStart"/>
      <w:r w:rsidRPr="00CE7D5A">
        <w:rPr>
          <w:sz w:val="24"/>
          <w:szCs w:val="24"/>
        </w:rPr>
        <w:t>КНС-в</w:t>
      </w:r>
      <w:proofErr w:type="spellEnd"/>
      <w:r w:rsidRPr="00CE7D5A">
        <w:rPr>
          <w:sz w:val="24"/>
          <w:szCs w:val="24"/>
        </w:rPr>
        <w:t xml:space="preserve"> </w:t>
      </w:r>
      <w:proofErr w:type="spellStart"/>
      <w:r w:rsidRPr="00CE7D5A">
        <w:rPr>
          <w:sz w:val="24"/>
          <w:szCs w:val="24"/>
        </w:rPr>
        <w:t>кількості</w:t>
      </w:r>
      <w:proofErr w:type="spellEnd"/>
      <w:r w:rsidRPr="00CE7D5A">
        <w:rPr>
          <w:sz w:val="24"/>
          <w:szCs w:val="24"/>
        </w:rPr>
        <w:t xml:space="preserve"> 3 шт.      </w:t>
      </w:r>
    </w:p>
    <w:p w:rsidR="001B452E" w:rsidRDefault="001B452E" w:rsidP="001B452E">
      <w:pPr>
        <w:pStyle w:val="a4"/>
        <w:rPr>
          <w:sz w:val="24"/>
          <w:szCs w:val="24"/>
          <w:lang w:val="uk-UA"/>
        </w:rPr>
      </w:pPr>
    </w:p>
    <w:p w:rsidR="001B452E" w:rsidRDefault="001B452E" w:rsidP="001B452E">
      <w:pPr>
        <w:pStyle w:val="a4"/>
        <w:ind w:left="0" w:firstLine="567"/>
        <w:jc w:val="both"/>
        <w:rPr>
          <w:sz w:val="24"/>
          <w:szCs w:val="24"/>
          <w:lang w:val="uk-UA"/>
        </w:rPr>
      </w:pPr>
      <w:r>
        <w:rPr>
          <w:sz w:val="24"/>
          <w:szCs w:val="24"/>
          <w:lang w:val="uk-UA"/>
        </w:rPr>
        <w:lastRenderedPageBreak/>
        <w:t>У зв’язку з недостатнім фінансування місцевого бюджету залишаються не вирішеними проблемні питання :</w:t>
      </w:r>
    </w:p>
    <w:p w:rsidR="001B452E" w:rsidRPr="00EA0041" w:rsidRDefault="001B452E" w:rsidP="001B452E">
      <w:pPr>
        <w:pStyle w:val="a4"/>
        <w:numPr>
          <w:ilvl w:val="0"/>
          <w:numId w:val="4"/>
        </w:numPr>
        <w:jc w:val="both"/>
        <w:rPr>
          <w:sz w:val="24"/>
          <w:szCs w:val="24"/>
        </w:rPr>
      </w:pPr>
      <w:r>
        <w:rPr>
          <w:sz w:val="24"/>
          <w:szCs w:val="24"/>
          <w:lang w:val="uk-UA"/>
        </w:rPr>
        <w:t>Реконструкція каналізаційного колектора від вулиці Горького до КНС-1;</w:t>
      </w:r>
    </w:p>
    <w:p w:rsidR="001B452E" w:rsidRPr="00EA0041" w:rsidRDefault="001B452E" w:rsidP="001B452E">
      <w:pPr>
        <w:pStyle w:val="a4"/>
        <w:numPr>
          <w:ilvl w:val="0"/>
          <w:numId w:val="4"/>
        </w:numPr>
        <w:jc w:val="both"/>
        <w:rPr>
          <w:sz w:val="24"/>
          <w:szCs w:val="24"/>
        </w:rPr>
      </w:pPr>
      <w:r>
        <w:rPr>
          <w:sz w:val="24"/>
          <w:szCs w:val="24"/>
          <w:lang w:val="uk-UA"/>
        </w:rPr>
        <w:t xml:space="preserve">Виконання заходів по енергозбереженню на водопровідно-каналізаційних підприємствах: </w:t>
      </w:r>
      <w:proofErr w:type="spellStart"/>
      <w:r>
        <w:rPr>
          <w:sz w:val="24"/>
          <w:szCs w:val="24"/>
          <w:lang w:val="uk-UA"/>
        </w:rPr>
        <w:t>ДП</w:t>
      </w:r>
      <w:proofErr w:type="spellEnd"/>
      <w:r>
        <w:rPr>
          <w:sz w:val="24"/>
          <w:szCs w:val="24"/>
          <w:lang w:val="uk-UA"/>
        </w:rPr>
        <w:t xml:space="preserve"> «</w:t>
      </w:r>
      <w:proofErr w:type="spellStart"/>
      <w:r>
        <w:rPr>
          <w:sz w:val="24"/>
          <w:szCs w:val="24"/>
          <w:lang w:val="uk-UA"/>
        </w:rPr>
        <w:t>Аква-сервіс</w:t>
      </w:r>
      <w:proofErr w:type="spellEnd"/>
      <w:r>
        <w:rPr>
          <w:sz w:val="24"/>
          <w:szCs w:val="24"/>
          <w:lang w:val="uk-UA"/>
        </w:rPr>
        <w:t xml:space="preserve">», </w:t>
      </w:r>
      <w:proofErr w:type="spellStart"/>
      <w:r>
        <w:rPr>
          <w:sz w:val="24"/>
          <w:szCs w:val="24"/>
          <w:lang w:val="uk-UA"/>
        </w:rPr>
        <w:t>ДП</w:t>
      </w:r>
      <w:proofErr w:type="spellEnd"/>
      <w:r>
        <w:rPr>
          <w:sz w:val="24"/>
          <w:szCs w:val="24"/>
          <w:lang w:val="uk-UA"/>
        </w:rPr>
        <w:t xml:space="preserve"> «</w:t>
      </w:r>
      <w:proofErr w:type="spellStart"/>
      <w:r>
        <w:rPr>
          <w:sz w:val="24"/>
          <w:szCs w:val="24"/>
          <w:lang w:val="uk-UA"/>
        </w:rPr>
        <w:t>Сток-сервіс</w:t>
      </w:r>
      <w:proofErr w:type="spellEnd"/>
      <w:r>
        <w:rPr>
          <w:sz w:val="24"/>
          <w:szCs w:val="24"/>
          <w:lang w:val="uk-UA"/>
        </w:rPr>
        <w:t xml:space="preserve">» ПП «Еліпс»; </w:t>
      </w:r>
    </w:p>
    <w:p w:rsidR="001B452E" w:rsidRPr="00FE5B0D" w:rsidRDefault="001B452E" w:rsidP="001B452E">
      <w:pPr>
        <w:pStyle w:val="a4"/>
        <w:numPr>
          <w:ilvl w:val="0"/>
          <w:numId w:val="4"/>
        </w:numPr>
        <w:jc w:val="both"/>
        <w:rPr>
          <w:sz w:val="24"/>
          <w:szCs w:val="24"/>
        </w:rPr>
      </w:pPr>
      <w:r>
        <w:rPr>
          <w:sz w:val="24"/>
          <w:szCs w:val="24"/>
          <w:lang w:val="uk-UA"/>
        </w:rPr>
        <w:t xml:space="preserve">Відсутність приладів обліку води на </w:t>
      </w:r>
      <w:proofErr w:type="spellStart"/>
      <w:r>
        <w:rPr>
          <w:sz w:val="24"/>
          <w:szCs w:val="24"/>
          <w:lang w:val="uk-UA"/>
        </w:rPr>
        <w:t>Процівському</w:t>
      </w:r>
      <w:proofErr w:type="spellEnd"/>
      <w:r>
        <w:rPr>
          <w:sz w:val="24"/>
          <w:szCs w:val="24"/>
          <w:lang w:val="uk-UA"/>
        </w:rPr>
        <w:t xml:space="preserve"> водозаборі та приладів обліку каналізаційних стоків на очисних спорудах.</w:t>
      </w:r>
    </w:p>
    <w:p w:rsidR="001B452E" w:rsidRPr="00FE5B0D" w:rsidRDefault="001B452E" w:rsidP="001B452E">
      <w:pPr>
        <w:pStyle w:val="a4"/>
        <w:numPr>
          <w:ilvl w:val="0"/>
          <w:numId w:val="4"/>
        </w:numPr>
        <w:jc w:val="both"/>
        <w:rPr>
          <w:sz w:val="24"/>
          <w:szCs w:val="24"/>
        </w:rPr>
      </w:pPr>
      <w:r>
        <w:rPr>
          <w:sz w:val="24"/>
          <w:szCs w:val="24"/>
          <w:lang w:val="uk-UA"/>
        </w:rPr>
        <w:t>Розширення водопровідних мереж міста.</w:t>
      </w:r>
    </w:p>
    <w:p w:rsidR="001B452E" w:rsidRPr="00CE73D6" w:rsidRDefault="001B452E" w:rsidP="001B452E">
      <w:pPr>
        <w:pStyle w:val="a4"/>
        <w:numPr>
          <w:ilvl w:val="0"/>
          <w:numId w:val="4"/>
        </w:numPr>
        <w:jc w:val="both"/>
        <w:rPr>
          <w:sz w:val="24"/>
          <w:szCs w:val="24"/>
        </w:rPr>
      </w:pPr>
      <w:r>
        <w:rPr>
          <w:sz w:val="24"/>
          <w:szCs w:val="24"/>
          <w:lang w:val="uk-UA"/>
        </w:rPr>
        <w:t>Заміна ветхих та аварійних ділянок водопровідно-каналізаційних мереж.</w:t>
      </w:r>
    </w:p>
    <w:p w:rsidR="001B452E" w:rsidRDefault="001B452E" w:rsidP="001B452E">
      <w:pPr>
        <w:pStyle w:val="a4"/>
        <w:ind w:left="927"/>
        <w:jc w:val="both"/>
        <w:rPr>
          <w:sz w:val="24"/>
          <w:szCs w:val="24"/>
          <w:lang w:val="uk-UA"/>
        </w:rPr>
      </w:pPr>
    </w:p>
    <w:p w:rsidR="001B452E" w:rsidRDefault="001B452E" w:rsidP="001B452E">
      <w:pPr>
        <w:pStyle w:val="a4"/>
        <w:ind w:left="927"/>
        <w:jc w:val="both"/>
        <w:rPr>
          <w:sz w:val="24"/>
          <w:szCs w:val="24"/>
          <w:lang w:val="uk-UA"/>
        </w:rPr>
      </w:pPr>
    </w:p>
    <w:p w:rsidR="00F62D24" w:rsidRPr="00093186" w:rsidRDefault="00F62D24" w:rsidP="00F62D24">
      <w:pPr>
        <w:pStyle w:val="a4"/>
        <w:tabs>
          <w:tab w:val="left" w:pos="7695"/>
        </w:tabs>
        <w:ind w:left="0"/>
        <w:jc w:val="both"/>
        <w:rPr>
          <w:b/>
          <w:sz w:val="24"/>
          <w:szCs w:val="24"/>
          <w:lang w:val="uk-UA"/>
        </w:rPr>
      </w:pPr>
      <w:r>
        <w:rPr>
          <w:b/>
          <w:sz w:val="24"/>
          <w:szCs w:val="24"/>
          <w:lang w:val="uk-UA"/>
        </w:rPr>
        <w:t>Розробник: начальник головного управління міського господарства Яременко І.О.</w:t>
      </w:r>
    </w:p>
    <w:p w:rsidR="001B452E" w:rsidRPr="00014440" w:rsidRDefault="001B452E" w:rsidP="001B452E">
      <w:pPr>
        <w:pStyle w:val="a4"/>
        <w:tabs>
          <w:tab w:val="left" w:pos="7365"/>
        </w:tabs>
        <w:ind w:left="927"/>
        <w:jc w:val="both"/>
        <w:rPr>
          <w:b/>
          <w:sz w:val="24"/>
          <w:szCs w:val="24"/>
          <w:lang w:val="uk-UA"/>
        </w:rPr>
      </w:pPr>
    </w:p>
    <w:p w:rsidR="001B452E" w:rsidRPr="00CE73D6" w:rsidRDefault="001B452E" w:rsidP="001B452E">
      <w:pPr>
        <w:pStyle w:val="a4"/>
        <w:ind w:left="927"/>
        <w:jc w:val="both"/>
        <w:rPr>
          <w:sz w:val="24"/>
          <w:szCs w:val="24"/>
          <w:lang w:val="uk-UA"/>
        </w:rPr>
      </w:pPr>
    </w:p>
    <w:p w:rsidR="000B5C27" w:rsidRPr="001B452E" w:rsidRDefault="00F62D24">
      <w:pPr>
        <w:rPr>
          <w:lang w:val="uk-UA"/>
        </w:rPr>
      </w:pPr>
      <w:r>
        <w:rPr>
          <w:lang w:val="uk-UA"/>
        </w:rPr>
        <w:t xml:space="preserve">  </w:t>
      </w:r>
    </w:p>
    <w:sectPr w:rsidR="000B5C27" w:rsidRPr="001B452E" w:rsidSect="000B5C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1188D"/>
    <w:multiLevelType w:val="hybridMultilevel"/>
    <w:tmpl w:val="309637AE"/>
    <w:lvl w:ilvl="0" w:tplc="9A764E4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B981D21"/>
    <w:multiLevelType w:val="hybridMultilevel"/>
    <w:tmpl w:val="E69A5D0A"/>
    <w:lvl w:ilvl="0" w:tplc="FEFA56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4427716"/>
    <w:multiLevelType w:val="hybridMultilevel"/>
    <w:tmpl w:val="895C3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AE6C43"/>
    <w:multiLevelType w:val="hybridMultilevel"/>
    <w:tmpl w:val="B58649F2"/>
    <w:lvl w:ilvl="0" w:tplc="A8764E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452E"/>
    <w:rsid w:val="000205D5"/>
    <w:rsid w:val="000B5C27"/>
    <w:rsid w:val="001B452E"/>
    <w:rsid w:val="00530B8E"/>
    <w:rsid w:val="00F62D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2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1B452E"/>
    <w:pPr>
      <w:keepNext/>
      <w:jc w:val="center"/>
      <w:outlineLvl w:val="0"/>
    </w:pPr>
    <w:rPr>
      <w:b/>
      <w:bCs/>
      <w:color w:val="000000"/>
      <w:sz w:val="24"/>
      <w:szCs w:val="24"/>
      <w:lang w:val="uk-UA"/>
    </w:rPr>
  </w:style>
  <w:style w:type="paragraph" w:styleId="3">
    <w:name w:val="heading 3"/>
    <w:basedOn w:val="a"/>
    <w:next w:val="a"/>
    <w:link w:val="30"/>
    <w:uiPriority w:val="9"/>
    <w:semiHidden/>
    <w:unhideWhenUsed/>
    <w:qFormat/>
    <w:rsid w:val="001B452E"/>
    <w:pPr>
      <w:keepNext/>
      <w:spacing w:before="240" w:after="60"/>
      <w:outlineLvl w:val="2"/>
    </w:pPr>
    <w:rPr>
      <w:rFonts w:ascii="Cambria" w:hAnsi="Cambria"/>
      <w:b/>
      <w:bCs/>
      <w:color w:val="000000"/>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B452E"/>
    <w:rPr>
      <w:rFonts w:ascii="Times New Roman" w:eastAsia="Times New Roman" w:hAnsi="Times New Roman" w:cs="Times New Roman"/>
      <w:b/>
      <w:bCs/>
      <w:color w:val="000000"/>
      <w:sz w:val="24"/>
      <w:szCs w:val="24"/>
      <w:lang w:val="uk-UA" w:eastAsia="ru-RU"/>
    </w:rPr>
  </w:style>
  <w:style w:type="character" w:customStyle="1" w:styleId="30">
    <w:name w:val="Заголовок 3 Знак"/>
    <w:basedOn w:val="a0"/>
    <w:link w:val="3"/>
    <w:uiPriority w:val="9"/>
    <w:semiHidden/>
    <w:rsid w:val="001B452E"/>
    <w:rPr>
      <w:rFonts w:ascii="Cambria" w:eastAsia="Times New Roman" w:hAnsi="Cambria" w:cs="Times New Roman"/>
      <w:b/>
      <w:bCs/>
      <w:color w:val="000000"/>
      <w:sz w:val="26"/>
      <w:szCs w:val="26"/>
      <w:lang w:val="uk-UA" w:eastAsia="ru-RU"/>
    </w:rPr>
  </w:style>
  <w:style w:type="paragraph" w:styleId="2">
    <w:name w:val="Body Text 2"/>
    <w:basedOn w:val="a"/>
    <w:link w:val="20"/>
    <w:uiPriority w:val="99"/>
    <w:unhideWhenUsed/>
    <w:rsid w:val="001B452E"/>
    <w:pPr>
      <w:spacing w:after="120" w:line="480" w:lineRule="auto"/>
    </w:pPr>
    <w:rPr>
      <w:rFonts w:ascii="Calibri" w:hAnsi="Calibri"/>
      <w:sz w:val="22"/>
      <w:szCs w:val="22"/>
    </w:rPr>
  </w:style>
  <w:style w:type="character" w:customStyle="1" w:styleId="20">
    <w:name w:val="Основной текст 2 Знак"/>
    <w:basedOn w:val="a0"/>
    <w:link w:val="2"/>
    <w:uiPriority w:val="99"/>
    <w:rsid w:val="001B452E"/>
    <w:rPr>
      <w:rFonts w:ascii="Calibri" w:eastAsia="Times New Roman" w:hAnsi="Calibri" w:cs="Times New Roman"/>
      <w:lang w:eastAsia="ru-RU"/>
    </w:rPr>
  </w:style>
  <w:style w:type="table" w:styleId="a3">
    <w:name w:val="Table Grid"/>
    <w:basedOn w:val="a1"/>
    <w:uiPriority w:val="59"/>
    <w:rsid w:val="001B45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B452E"/>
    <w:pPr>
      <w:ind w:left="720"/>
      <w:contextualSpacing/>
    </w:pPr>
  </w:style>
  <w:style w:type="paragraph" w:styleId="a5">
    <w:name w:val="Title"/>
    <w:basedOn w:val="a"/>
    <w:link w:val="a6"/>
    <w:qFormat/>
    <w:rsid w:val="001B452E"/>
    <w:pPr>
      <w:jc w:val="center"/>
    </w:pPr>
    <w:rPr>
      <w:sz w:val="28"/>
      <w:lang w:val="uk-UA"/>
    </w:rPr>
  </w:style>
  <w:style w:type="character" w:customStyle="1" w:styleId="a6">
    <w:name w:val="Название Знак"/>
    <w:basedOn w:val="a0"/>
    <w:link w:val="a5"/>
    <w:rsid w:val="001B452E"/>
    <w:rPr>
      <w:rFonts w:ascii="Times New Roman" w:eastAsia="Times New Roman" w:hAnsi="Times New Roman" w:cs="Times New Roman"/>
      <w:sz w:val="28"/>
      <w:szCs w:val="20"/>
      <w:lang w:val="uk-UA" w:eastAsia="ru-RU"/>
    </w:rPr>
  </w:style>
  <w:style w:type="paragraph" w:customStyle="1" w:styleId="a7">
    <w:name w:val="a"/>
    <w:basedOn w:val="a"/>
    <w:rsid w:val="001B452E"/>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657</Words>
  <Characters>3750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2013-11-21T06:32:00Z</dcterms:created>
  <dcterms:modified xsi:type="dcterms:W3CDTF">2013-11-21T07:24:00Z</dcterms:modified>
</cp:coreProperties>
</file>