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A5" w:rsidRDefault="007C32A5" w:rsidP="007C32A5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C32A5" w:rsidRPr="00FF552D" w:rsidRDefault="007C32A5" w:rsidP="007C32A5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C32A5" w:rsidRDefault="007C32A5" w:rsidP="007C32A5">
      <w:pPr>
        <w:rPr>
          <w:lang w:val="uk-UA"/>
        </w:rPr>
      </w:pPr>
    </w:p>
    <w:p w:rsidR="007C32A5" w:rsidRDefault="007C32A5" w:rsidP="007C32A5">
      <w:pPr>
        <w:rPr>
          <w:lang w:val="uk-UA"/>
        </w:rPr>
      </w:pPr>
    </w:p>
    <w:p w:rsidR="007C32A5" w:rsidRPr="00CA5A42" w:rsidRDefault="007C32A5" w:rsidP="007C32A5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BD03DB">
        <w:rPr>
          <w:b/>
          <w:sz w:val="22"/>
          <w:szCs w:val="22"/>
          <w:lang w:val="uk-UA"/>
        </w:rPr>
        <w:t>9</w:t>
      </w:r>
      <w:r>
        <w:rPr>
          <w:b/>
          <w:sz w:val="22"/>
          <w:lang w:val="uk-UA"/>
        </w:rPr>
        <w:t>.</w:t>
      </w:r>
      <w:r w:rsidR="00CA5A42">
        <w:rPr>
          <w:b/>
          <w:sz w:val="22"/>
          <w:lang w:val="uk-UA"/>
        </w:rPr>
        <w:t>0</w:t>
      </w:r>
      <w:r w:rsidR="00BD03DB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A5A42">
        <w:rPr>
          <w:b/>
          <w:sz w:val="22"/>
          <w:lang w:val="uk-UA"/>
        </w:rPr>
        <w:t>5</w:t>
      </w:r>
    </w:p>
    <w:p w:rsidR="007C32A5" w:rsidRDefault="007C32A5" w:rsidP="007C32A5">
      <w:pPr>
        <w:rPr>
          <w:b/>
          <w:sz w:val="22"/>
          <w:lang w:val="uk-UA"/>
        </w:rPr>
      </w:pPr>
    </w:p>
    <w:p w:rsidR="007C32A5" w:rsidRDefault="007C32A5" w:rsidP="007C32A5">
      <w:pPr>
        <w:rPr>
          <w:bCs/>
          <w:sz w:val="16"/>
          <w:lang w:val="uk-UA"/>
        </w:rPr>
      </w:pPr>
    </w:p>
    <w:p w:rsidR="007C32A5" w:rsidRDefault="007C32A5" w:rsidP="006A50C5">
      <w:pPr>
        <w:pStyle w:val="2"/>
        <w:ind w:right="4536"/>
      </w:pPr>
      <w:r>
        <w:t>Про надання дозволу на виготовлення</w:t>
      </w:r>
      <w:r w:rsidR="006A50C5" w:rsidRPr="006A50C5">
        <w:rPr>
          <w:lang w:val="ru-RU"/>
        </w:rPr>
        <w:t xml:space="preserve"> </w:t>
      </w:r>
      <w:r>
        <w:t>технічної документації із землеустрою</w:t>
      </w:r>
      <w:r w:rsidR="006A50C5" w:rsidRPr="006A50C5">
        <w:rPr>
          <w:lang w:val="ru-RU"/>
        </w:rPr>
        <w:t xml:space="preserve"> </w:t>
      </w:r>
      <w:r w:rsidR="006A50C5">
        <w:t xml:space="preserve">щодо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</w:t>
      </w:r>
      <w:r>
        <w:t>(відновлення) меж земельної ділянки в натурі (на місцевості)</w:t>
      </w:r>
    </w:p>
    <w:p w:rsidR="007C32A5" w:rsidRPr="00A53A67" w:rsidRDefault="007C32A5" w:rsidP="007C32A5">
      <w:pPr>
        <w:rPr>
          <w:lang w:val="uk-UA"/>
        </w:rPr>
      </w:pPr>
    </w:p>
    <w:p w:rsidR="007C32A5" w:rsidRDefault="007C32A5" w:rsidP="007C32A5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“ Про місцеве самоврядування в Україні ”,               ст. ст. 12, 33, 35, 36, 40, 81, 86, 87, 89, 116, 118, 120, 121, 125, 126 Земельного Кодексу України, </w:t>
      </w:r>
      <w:r w:rsidRPr="00A53A67">
        <w:rPr>
          <w:lang w:val="uk-UA"/>
        </w:rPr>
        <w:t>Закону України “</w:t>
      </w:r>
      <w:r>
        <w:rPr>
          <w:lang w:val="uk-UA"/>
        </w:rPr>
        <w:t xml:space="preserve"> </w:t>
      </w:r>
      <w:r w:rsidRPr="00A53A67">
        <w:rPr>
          <w:lang w:val="uk-UA"/>
        </w:rPr>
        <w:t>Про землеу</w:t>
      </w:r>
      <w:r>
        <w:rPr>
          <w:lang w:val="uk-UA"/>
        </w:rPr>
        <w:t>стрій ”, Закону України «Про Дер</w:t>
      </w:r>
      <w:r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7C32A5" w:rsidRDefault="007C32A5" w:rsidP="007C32A5">
      <w:pPr>
        <w:jc w:val="both"/>
        <w:rPr>
          <w:bCs/>
          <w:lang w:val="uk-UA"/>
        </w:rPr>
      </w:pPr>
    </w:p>
    <w:p w:rsidR="007C32A5" w:rsidRDefault="007C32A5" w:rsidP="007C32A5">
      <w:pPr>
        <w:jc w:val="both"/>
        <w:rPr>
          <w:lang w:val="uk-UA"/>
        </w:rPr>
      </w:pPr>
      <w:r>
        <w:rPr>
          <w:lang w:val="uk-UA"/>
        </w:rPr>
        <w:t>1. 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жилого будинку, господарських будівель і споруд (присадибна ділянка):</w:t>
      </w:r>
    </w:p>
    <w:p w:rsidR="007C32A5" w:rsidRDefault="007C32A5" w:rsidP="007C32A5">
      <w:pPr>
        <w:jc w:val="both"/>
        <w:rPr>
          <w:lang w:val="uk-UA"/>
        </w:rPr>
      </w:pP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Default="007C32A5" w:rsidP="007C32A5">
      <w:pPr>
        <w:pStyle w:val="31"/>
        <w:jc w:val="center"/>
        <w:rPr>
          <w:b/>
          <w:bCs/>
          <w:sz w:val="28"/>
          <w:lang w:val="uk-UA"/>
        </w:rPr>
      </w:pPr>
    </w:p>
    <w:p w:rsidR="007C32A5" w:rsidRDefault="007C32A5" w:rsidP="007C32A5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Default="007C32A5" w:rsidP="007C32A5">
      <w:pPr>
        <w:pStyle w:val="31"/>
        <w:jc w:val="center"/>
        <w:rPr>
          <w:sz w:val="24"/>
          <w:lang w:val="uk-UA"/>
        </w:rPr>
      </w:pPr>
    </w:p>
    <w:p w:rsidR="007C32A5" w:rsidRDefault="007C32A5" w:rsidP="007C32A5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7C32A5" w:rsidRDefault="007C32A5" w:rsidP="007C32A5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Pr="00F43945" w:rsidRDefault="007C32A5" w:rsidP="007C32A5">
      <w:pPr>
        <w:pStyle w:val="31"/>
        <w:jc w:val="center"/>
        <w:rPr>
          <w:sz w:val="24"/>
          <w:lang w:val="uk-UA"/>
        </w:rPr>
      </w:pPr>
    </w:p>
    <w:p w:rsidR="007C32A5" w:rsidRDefault="007C32A5" w:rsidP="007C32A5">
      <w:pPr>
        <w:pStyle w:val="a5"/>
        <w:jc w:val="both"/>
        <w:rPr>
          <w:bCs/>
          <w:sz w:val="16"/>
        </w:rPr>
      </w:pPr>
    </w:p>
    <w:p w:rsidR="007C32A5" w:rsidRDefault="007C32A5" w:rsidP="007C32A5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CA5A42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Pr="00FF552D" w:rsidRDefault="007C32A5" w:rsidP="007C32A5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</w:t>
      </w:r>
      <w:r w:rsidR="006A50C5">
        <w:rPr>
          <w:b/>
          <w:bCs/>
          <w:lang w:val="ru-RU"/>
        </w:rPr>
        <w:t xml:space="preserve">до 25.04.2015 </w:t>
      </w:r>
      <w:r>
        <w:rPr>
          <w:b/>
          <w:bCs/>
        </w:rPr>
        <w:t xml:space="preserve">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C32A5" w:rsidRPr="00FF552D" w:rsidRDefault="007C32A5" w:rsidP="007C32A5">
      <w:pPr>
        <w:pStyle w:val="a5"/>
        <w:jc w:val="both"/>
        <w:rPr>
          <w:b/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CE7845" w:rsidRPr="007C32A5" w:rsidRDefault="00CE7845" w:rsidP="007C32A5"/>
    <w:sectPr w:rsidR="00CE7845" w:rsidRPr="007C32A5" w:rsidSect="006A50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2EA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0C5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5CA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32A5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3DB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5A42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CB9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323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15</cp:revision>
  <dcterms:created xsi:type="dcterms:W3CDTF">2012-10-22T11:22:00Z</dcterms:created>
  <dcterms:modified xsi:type="dcterms:W3CDTF">2015-03-31T18:26:00Z</dcterms:modified>
</cp:coreProperties>
</file>