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60" w:rsidRDefault="00AF7560" w:rsidP="00AF7560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AF7560" w:rsidRPr="00FF552D" w:rsidRDefault="00AF7560" w:rsidP="00AF7560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AF7560" w:rsidRDefault="00AF7560" w:rsidP="00AF7560">
      <w:pPr>
        <w:rPr>
          <w:lang w:val="uk-UA"/>
        </w:rPr>
      </w:pPr>
    </w:p>
    <w:p w:rsidR="00AF7560" w:rsidRDefault="00AF7560" w:rsidP="00AF7560">
      <w:pPr>
        <w:rPr>
          <w:lang w:val="uk-UA"/>
        </w:rPr>
      </w:pPr>
    </w:p>
    <w:p w:rsidR="00AF7560" w:rsidRPr="00FF552D" w:rsidRDefault="00AF7560" w:rsidP="00AF7560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407D77">
        <w:rPr>
          <w:b/>
          <w:sz w:val="22"/>
          <w:szCs w:val="22"/>
          <w:lang w:val="uk-UA"/>
        </w:rPr>
        <w:t>4</w:t>
      </w:r>
      <w:r w:rsidRPr="003D45E5">
        <w:rPr>
          <w:b/>
          <w:lang w:val="uk-UA"/>
        </w:rPr>
        <w:t>.</w:t>
      </w:r>
      <w:r w:rsidR="00AE6FB0">
        <w:rPr>
          <w:b/>
          <w:lang w:val="uk-UA"/>
        </w:rPr>
        <w:t>0</w:t>
      </w:r>
      <w:r w:rsidR="00407D77">
        <w:rPr>
          <w:b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E6FB0">
        <w:rPr>
          <w:b/>
          <w:sz w:val="22"/>
        </w:rPr>
        <w:t>5</w:t>
      </w:r>
    </w:p>
    <w:p w:rsidR="00AF7560" w:rsidRDefault="00AF7560" w:rsidP="00AF7560">
      <w:pPr>
        <w:rPr>
          <w:b/>
          <w:sz w:val="22"/>
          <w:lang w:val="uk-UA"/>
        </w:rPr>
      </w:pPr>
    </w:p>
    <w:p w:rsidR="00AF7560" w:rsidRDefault="00AF7560" w:rsidP="00AF7560">
      <w:pPr>
        <w:rPr>
          <w:bCs/>
          <w:sz w:val="16"/>
          <w:lang w:val="uk-UA"/>
        </w:rPr>
      </w:pPr>
    </w:p>
    <w:p w:rsidR="00AF7560" w:rsidRPr="002E2FBF" w:rsidRDefault="00AF7560" w:rsidP="00995400">
      <w:pPr>
        <w:pStyle w:val="2"/>
        <w:ind w:right="4252"/>
        <w:jc w:val="both"/>
        <w:rPr>
          <w:bCs/>
        </w:rPr>
      </w:pPr>
      <w:r>
        <w:rPr>
          <w:bCs/>
        </w:rPr>
        <w:t>Пр</w:t>
      </w:r>
      <w:r w:rsidR="002E2FBF">
        <w:rPr>
          <w:bCs/>
        </w:rPr>
        <w:t>о надання дозволів на розроблення</w:t>
      </w:r>
      <w:r>
        <w:rPr>
          <w:bCs/>
        </w:rPr>
        <w:t xml:space="preserve"> </w:t>
      </w:r>
      <w:r w:rsidR="002E2FBF">
        <w:rPr>
          <w:bCs/>
        </w:rPr>
        <w:t xml:space="preserve">проектів із землеустрою </w:t>
      </w:r>
      <w:r>
        <w:rPr>
          <w:bCs/>
        </w:rPr>
        <w:t xml:space="preserve">щодо відведення земельних ділянок та </w:t>
      </w:r>
      <w:r w:rsidR="002E2FBF" w:rsidRPr="002E2FBF">
        <w:rPr>
          <w:bCs/>
        </w:rPr>
        <w:t>виготовлення</w:t>
      </w:r>
      <w:r w:rsidR="002E2FBF">
        <w:rPr>
          <w:b w:val="0"/>
          <w:bCs/>
        </w:rPr>
        <w:t xml:space="preserve"> </w:t>
      </w:r>
      <w:r>
        <w:rPr>
          <w:bCs/>
        </w:rPr>
        <w:t>технічної документації із землеустрою</w:t>
      </w:r>
    </w:p>
    <w:p w:rsidR="00AF7560" w:rsidRDefault="00AF7560" w:rsidP="00AF7560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BD165F" w:rsidRPr="009B342C" w:rsidRDefault="00AF7560" w:rsidP="00BD165F">
      <w:pPr>
        <w:pStyle w:val="a3"/>
        <w:spacing w:line="276" w:lineRule="auto"/>
        <w:jc w:val="both"/>
        <w:rPr>
          <w:sz w:val="24"/>
        </w:rPr>
      </w:pPr>
      <w:r w:rsidRPr="00CE1695">
        <w:rPr>
          <w:sz w:val="24"/>
        </w:rPr>
        <w:t xml:space="preserve">       </w:t>
      </w:r>
      <w:r w:rsidR="00BD165F">
        <w:rPr>
          <w:sz w:val="24"/>
        </w:rPr>
        <w:t>Відповідно до статті 26 Закону України «Про місцеве самоврядування в Україні», статей 12,79-1, 120, 121, 125, 126, 131,148-1  Земельного кодексу України, Закону України «Про землеустрій», Закону України «Про Державний земельний кадастр» та на підставі заяв громадян та суб’єктів господарювання</w:t>
      </w:r>
    </w:p>
    <w:p w:rsidR="00BD165F" w:rsidRPr="00B436CD" w:rsidRDefault="00BD165F" w:rsidP="00BD165F">
      <w:pPr>
        <w:pStyle w:val="a3"/>
        <w:jc w:val="both"/>
        <w:rPr>
          <w:sz w:val="12"/>
          <w:szCs w:val="12"/>
        </w:rPr>
      </w:pPr>
    </w:p>
    <w:p w:rsidR="00BD165F" w:rsidRDefault="00BD165F" w:rsidP="00BD165F">
      <w:pPr>
        <w:pStyle w:val="a3"/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BD165F" w:rsidRPr="00B436CD" w:rsidRDefault="00BD165F" w:rsidP="00BD165F">
      <w:pPr>
        <w:pStyle w:val="a3"/>
        <w:jc w:val="both"/>
        <w:rPr>
          <w:sz w:val="12"/>
          <w:szCs w:val="12"/>
          <w:lang w:val="ru-RU"/>
        </w:rPr>
      </w:pPr>
    </w:p>
    <w:p w:rsidR="00BD165F" w:rsidRPr="008A0C30" w:rsidRDefault="00BD165F" w:rsidP="00BD165F">
      <w:pPr>
        <w:pStyle w:val="a5"/>
        <w:numPr>
          <w:ilvl w:val="0"/>
          <w:numId w:val="3"/>
        </w:numPr>
        <w:spacing w:line="276" w:lineRule="auto"/>
        <w:ind w:left="0" w:firstLine="0"/>
        <w:jc w:val="both"/>
      </w:pPr>
      <w:r w:rsidRPr="008A0C30">
        <w:t xml:space="preserve">Затвердити матеріали вибору місця розташування земельної ділянки та надати дозвіл на </w:t>
      </w:r>
      <w:r>
        <w:t>розроблення</w:t>
      </w:r>
      <w:r w:rsidRPr="008A0C30">
        <w:t xml:space="preserve"> проекту землеустрою щодо відведення земельної ділянки: </w:t>
      </w:r>
    </w:p>
    <w:p w:rsidR="00BD165F" w:rsidRDefault="00BD165F" w:rsidP="00BD165F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>
        <w:t>гр. Яременко Олені Миколаївні  (3-й пров. Франка, 12) ) для будівництва і обслуговування житлового будинку, господарських будівель і споруд орієнтовною площею 0,0700 га.</w:t>
      </w:r>
    </w:p>
    <w:p w:rsidR="00BD165F" w:rsidRPr="000F3015" w:rsidRDefault="00BD165F" w:rsidP="00BD165F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>
        <w:t>гр. Науменку Владиславу Володимировичу (вул. Партизанський спуск, 15) для індивідуального садівництва орієнтовною площею 0,1200 га.</w:t>
      </w:r>
    </w:p>
    <w:p w:rsidR="00BD165F" w:rsidRPr="00CA156E" w:rsidRDefault="00BD165F" w:rsidP="00BD165F">
      <w:pPr>
        <w:pStyle w:val="a5"/>
        <w:numPr>
          <w:ilvl w:val="0"/>
          <w:numId w:val="3"/>
        </w:numPr>
        <w:spacing w:line="276" w:lineRule="auto"/>
        <w:ind w:left="0" w:firstLine="0"/>
        <w:jc w:val="both"/>
      </w:pPr>
      <w:r>
        <w:t>Н</w:t>
      </w:r>
      <w:r w:rsidRPr="008A0C30">
        <w:t xml:space="preserve">адати дозвіл на </w:t>
      </w:r>
      <w:r>
        <w:t>розроблення</w:t>
      </w:r>
      <w:r w:rsidRPr="008A0C30">
        <w:t xml:space="preserve"> проекту землеустрою щод</w:t>
      </w:r>
      <w:r>
        <w:t>о відведення земельної ділянки:</w:t>
      </w:r>
    </w:p>
    <w:p w:rsidR="00BD165F" w:rsidRDefault="00BD165F" w:rsidP="00BD165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rPr>
          <w:lang w:val="ru-RU"/>
        </w:rPr>
        <w:t xml:space="preserve">гр. </w:t>
      </w:r>
      <w:r>
        <w:t>Холош</w:t>
      </w:r>
      <w:proofErr w:type="gramStart"/>
      <w:r>
        <w:t>і В</w:t>
      </w:r>
      <w:proofErr w:type="gramEnd"/>
      <w:r>
        <w:t>іктору Григоровичу, гр. Холоші Людмилі Вікторівні, гр. Холоші Ользі Іванівні, гр. Холоші Євгенію Вікторовичу (1-й пров. Макаренка, 1)</w:t>
      </w:r>
      <w:r w:rsidRPr="00CA156E">
        <w:t xml:space="preserve"> </w:t>
      </w:r>
      <w:r w:rsidRPr="00FE0E97">
        <w:t xml:space="preserve"> </w:t>
      </w:r>
      <w:r>
        <w:t>для будівництва і обслуговування житлового будинку, господарських будівель і споруд орієнтовною площею 0,0400 га.</w:t>
      </w:r>
    </w:p>
    <w:p w:rsidR="00BD165F" w:rsidRPr="00E352F9" w:rsidRDefault="00BD165F" w:rsidP="00BD165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ОСББ «Руденка 17» (вул. Руденка, 17) зі зміною цільового призначення для будівництва і обслуговування багатоквартирного житлового будинку орієнтовною площею 0,1761 га.</w:t>
      </w:r>
    </w:p>
    <w:p w:rsidR="00BD165F" w:rsidRPr="00E352F9" w:rsidRDefault="00BD165F" w:rsidP="00BD165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proofErr w:type="gramStart"/>
      <w:r>
        <w:rPr>
          <w:lang w:val="ru-RU"/>
        </w:rPr>
        <w:t>ОСББ «Гор</w:t>
      </w:r>
      <w:proofErr w:type="spellStart"/>
      <w:r>
        <w:t>ького</w:t>
      </w:r>
      <w:proofErr w:type="spellEnd"/>
      <w:r>
        <w:t xml:space="preserve"> 109» (вул.</w:t>
      </w:r>
      <w:proofErr w:type="gramEnd"/>
      <w:r>
        <w:t xml:space="preserve"> Горького, 109)</w:t>
      </w:r>
      <w:r w:rsidRPr="00E352F9">
        <w:t xml:space="preserve"> </w:t>
      </w:r>
      <w:r>
        <w:t>для будівництва і обслуговування багатоквартирного житлового будинку орієнтовною площею 0,1000 га.</w:t>
      </w:r>
    </w:p>
    <w:p w:rsidR="00BD165F" w:rsidRPr="006B6C97" w:rsidRDefault="00BD165F" w:rsidP="00BD165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proofErr w:type="gramStart"/>
      <w:r>
        <w:rPr>
          <w:lang w:val="ru-RU"/>
        </w:rPr>
        <w:t xml:space="preserve">гр. </w:t>
      </w:r>
      <w:proofErr w:type="spellStart"/>
      <w:r>
        <w:rPr>
          <w:lang w:val="ru-RU"/>
        </w:rPr>
        <w:t>Тернову</w:t>
      </w:r>
      <w:proofErr w:type="spellEnd"/>
      <w:r>
        <w:rPr>
          <w:lang w:val="ru-RU"/>
        </w:rPr>
        <w:t xml:space="preserve"> Артуру </w:t>
      </w:r>
      <w:proofErr w:type="spellStart"/>
      <w:r>
        <w:rPr>
          <w:lang w:val="ru-RU"/>
        </w:rPr>
        <w:t>Олександровичу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Макаренка</w:t>
      </w:r>
      <w:proofErr w:type="spellEnd"/>
      <w:r>
        <w:rPr>
          <w:lang w:val="ru-RU"/>
        </w:rPr>
        <w:t xml:space="preserve">, 14-Б) для </w:t>
      </w:r>
      <w:proofErr w:type="spellStart"/>
      <w:r>
        <w:rPr>
          <w:lang w:val="ru-RU"/>
        </w:rPr>
        <w:t>будівництва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обслуговування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інших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будівель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громадської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забудови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орієнтовною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0,1350 га.</w:t>
      </w:r>
      <w:proofErr w:type="gramEnd"/>
    </w:p>
    <w:p w:rsidR="00BD165F" w:rsidRDefault="00BD165F" w:rsidP="00BD165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proofErr w:type="spellStart"/>
      <w:proofErr w:type="gramStart"/>
      <w:r>
        <w:rPr>
          <w:lang w:val="ru-RU"/>
        </w:rPr>
        <w:t>Комунальному</w:t>
      </w:r>
      <w:proofErr w:type="spellEnd"/>
      <w:r>
        <w:rPr>
          <w:lang w:val="ru-RU"/>
        </w:rPr>
        <w:t xml:space="preserve"> закладу </w:t>
      </w:r>
      <w:proofErr w:type="spellStart"/>
      <w:r>
        <w:rPr>
          <w:lang w:val="ru-RU"/>
        </w:rPr>
        <w:t>Сумської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 «</w:t>
      </w:r>
      <w:proofErr w:type="spellStart"/>
      <w:r>
        <w:rPr>
          <w:lang w:val="ru-RU"/>
        </w:rPr>
        <w:t>Державний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історико-культурний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заповідник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Посулля</w:t>
      </w:r>
      <w:proofErr w:type="spellEnd"/>
      <w:r>
        <w:rPr>
          <w:lang w:val="ru-RU"/>
        </w:rPr>
        <w:t xml:space="preserve">»  (3-й </w:t>
      </w:r>
      <w:proofErr w:type="spellStart"/>
      <w:r>
        <w:rPr>
          <w:lang w:val="ru-RU"/>
        </w:rPr>
        <w:t>пров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Радянської</w:t>
      </w:r>
      <w:proofErr w:type="spellEnd"/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заезпечення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охорони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об'єктів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культурної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спадщини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орієнтовною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0,2800 га.</w:t>
      </w:r>
    </w:p>
    <w:p w:rsidR="00AF7560" w:rsidRDefault="00AF7560" w:rsidP="00BD165F">
      <w:pPr>
        <w:pStyle w:val="a3"/>
        <w:jc w:val="both"/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Default="00AF7560" w:rsidP="00AF756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AE6FB0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AF7560" w:rsidRDefault="00AF7560" w:rsidP="00AF7560">
      <w:pPr>
        <w:pStyle w:val="a5"/>
        <w:jc w:val="both"/>
        <w:rPr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CE7845" w:rsidRPr="00FF552D" w:rsidRDefault="00AF7560" w:rsidP="00BD165F">
      <w:pPr>
        <w:pStyle w:val="a5"/>
        <w:jc w:val="both"/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</w:t>
      </w:r>
      <w:r w:rsidR="00BD165F">
        <w:rPr>
          <w:b/>
          <w:bCs/>
          <w:lang w:val="en-US"/>
        </w:rPr>
        <w:t>.</w:t>
      </w: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106"/>
    <w:multiLevelType w:val="hybridMultilevel"/>
    <w:tmpl w:val="F4F0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D4BA2"/>
    <w:multiLevelType w:val="hybridMultilevel"/>
    <w:tmpl w:val="594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6D5D85"/>
    <w:multiLevelType w:val="hybridMultilevel"/>
    <w:tmpl w:val="F300E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5B08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4F6B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2FBF"/>
    <w:rsid w:val="002E32A8"/>
    <w:rsid w:val="002E388B"/>
    <w:rsid w:val="002E58D6"/>
    <w:rsid w:val="002E6FFE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D77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5E27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558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5B16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2DA2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48C7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400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6FB0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56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65F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2CF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Павлусенко</cp:lastModifiedBy>
  <cp:revision>21</cp:revision>
  <dcterms:created xsi:type="dcterms:W3CDTF">2012-10-22T11:08:00Z</dcterms:created>
  <dcterms:modified xsi:type="dcterms:W3CDTF">2015-06-19T08:22:00Z</dcterms:modified>
</cp:coreProperties>
</file>