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6F" w:rsidRPr="001868AD" w:rsidRDefault="009F136F" w:rsidP="009F136F">
      <w:pPr>
        <w:spacing w:after="0" w:line="240" w:lineRule="auto"/>
        <w:jc w:val="center"/>
        <w:rPr>
          <w:rFonts w:ascii="Times New Roman" w:hAnsi="Times New Roman"/>
          <w:sz w:val="24"/>
          <w:szCs w:val="24"/>
          <w:lang w:val="uk-UA"/>
        </w:rPr>
      </w:pPr>
    </w:p>
    <w:p w:rsidR="006D605E" w:rsidRPr="006D605E" w:rsidRDefault="006D605E" w:rsidP="009F136F">
      <w:pPr>
        <w:spacing w:after="0" w:line="240" w:lineRule="auto"/>
        <w:ind w:left="284" w:hanging="284"/>
        <w:jc w:val="center"/>
        <w:rPr>
          <w:rFonts w:ascii="Times New Roman" w:hAnsi="Times New Roman"/>
          <w:b/>
          <w:sz w:val="24"/>
          <w:szCs w:val="24"/>
        </w:rPr>
      </w:pPr>
      <w:r>
        <w:rPr>
          <w:rFonts w:ascii="Times New Roman" w:hAnsi="Times New Roman"/>
          <w:b/>
          <w:sz w:val="24"/>
          <w:szCs w:val="24"/>
          <w:lang w:val="uk-UA"/>
        </w:rPr>
        <w:t>ПРОЕКТ РІШЕННЯ</w:t>
      </w:r>
    </w:p>
    <w:p w:rsidR="009F136F" w:rsidRPr="001868AD" w:rsidRDefault="009F136F" w:rsidP="009F136F">
      <w:pPr>
        <w:spacing w:after="0" w:line="240" w:lineRule="auto"/>
        <w:ind w:left="284" w:hanging="284"/>
        <w:jc w:val="center"/>
        <w:rPr>
          <w:rFonts w:ascii="Times New Roman" w:hAnsi="Times New Roman"/>
          <w:b/>
          <w:sz w:val="24"/>
          <w:szCs w:val="24"/>
          <w:lang w:val="uk-UA"/>
        </w:rPr>
      </w:pPr>
      <w:r w:rsidRPr="001868AD">
        <w:rPr>
          <w:rFonts w:ascii="Times New Roman" w:hAnsi="Times New Roman"/>
          <w:b/>
          <w:sz w:val="24"/>
          <w:szCs w:val="24"/>
          <w:lang w:val="uk-UA"/>
        </w:rPr>
        <w:t>РОМЕНСЬК</w:t>
      </w:r>
      <w:r>
        <w:rPr>
          <w:rFonts w:ascii="Times New Roman" w:hAnsi="Times New Roman"/>
          <w:b/>
          <w:sz w:val="24"/>
          <w:szCs w:val="24"/>
          <w:lang w:val="uk-UA"/>
        </w:rPr>
        <w:t>ОЇ</w:t>
      </w:r>
      <w:r w:rsidRPr="001868AD">
        <w:rPr>
          <w:rFonts w:ascii="Times New Roman" w:hAnsi="Times New Roman"/>
          <w:b/>
          <w:sz w:val="24"/>
          <w:szCs w:val="24"/>
          <w:lang w:val="uk-UA"/>
        </w:rPr>
        <w:t xml:space="preserve"> МІСЬК</w:t>
      </w:r>
      <w:r>
        <w:rPr>
          <w:rFonts w:ascii="Times New Roman" w:hAnsi="Times New Roman"/>
          <w:b/>
          <w:sz w:val="24"/>
          <w:szCs w:val="24"/>
          <w:lang w:val="uk-UA"/>
        </w:rPr>
        <w:t>ОЇ</w:t>
      </w:r>
      <w:r w:rsidRPr="001868AD">
        <w:rPr>
          <w:rFonts w:ascii="Times New Roman" w:hAnsi="Times New Roman"/>
          <w:b/>
          <w:sz w:val="24"/>
          <w:szCs w:val="24"/>
          <w:lang w:val="uk-UA"/>
        </w:rPr>
        <w:t xml:space="preserve"> РАД</w:t>
      </w:r>
      <w:r>
        <w:rPr>
          <w:rFonts w:ascii="Times New Roman" w:hAnsi="Times New Roman"/>
          <w:b/>
          <w:sz w:val="24"/>
          <w:szCs w:val="24"/>
          <w:lang w:val="uk-UA"/>
        </w:rPr>
        <w:t>И</w:t>
      </w:r>
      <w:r w:rsidRPr="001868AD">
        <w:rPr>
          <w:rFonts w:ascii="Times New Roman" w:hAnsi="Times New Roman"/>
          <w:b/>
          <w:sz w:val="24"/>
          <w:szCs w:val="24"/>
          <w:lang w:val="uk-UA"/>
        </w:rPr>
        <w:t xml:space="preserve"> СУМСЬКОЇ ОБЛАСТІ</w:t>
      </w:r>
    </w:p>
    <w:p w:rsidR="009F136F" w:rsidRDefault="009F136F" w:rsidP="009F136F">
      <w:pPr>
        <w:spacing w:after="0" w:line="240" w:lineRule="auto"/>
        <w:ind w:left="284" w:hanging="284"/>
        <w:jc w:val="center"/>
        <w:rPr>
          <w:rFonts w:ascii="Times New Roman" w:hAnsi="Times New Roman"/>
          <w:b/>
          <w:sz w:val="24"/>
          <w:szCs w:val="24"/>
          <w:lang w:val="uk-UA"/>
        </w:rPr>
      </w:pPr>
    </w:p>
    <w:p w:rsidR="009F136F" w:rsidRPr="001868AD" w:rsidRDefault="009F136F" w:rsidP="009F136F">
      <w:pPr>
        <w:spacing w:after="0" w:line="240" w:lineRule="auto"/>
        <w:ind w:left="284" w:hanging="284"/>
        <w:jc w:val="center"/>
        <w:rPr>
          <w:rFonts w:ascii="Times New Roman" w:hAnsi="Times New Roman"/>
          <w:b/>
          <w:sz w:val="24"/>
          <w:szCs w:val="24"/>
          <w:lang w:val="uk-UA"/>
        </w:rPr>
      </w:pPr>
    </w:p>
    <w:p w:rsidR="009F136F" w:rsidRPr="001868AD" w:rsidRDefault="009F136F" w:rsidP="009F136F">
      <w:pPr>
        <w:tabs>
          <w:tab w:val="left" w:pos="284"/>
        </w:tabs>
        <w:spacing w:after="0" w:line="240" w:lineRule="auto"/>
        <w:ind w:left="284" w:hanging="284"/>
        <w:jc w:val="both"/>
        <w:rPr>
          <w:rFonts w:ascii="Times New Roman" w:hAnsi="Times New Roman"/>
          <w:b/>
          <w:sz w:val="24"/>
          <w:szCs w:val="24"/>
          <w:lang w:val="uk-UA"/>
        </w:rPr>
      </w:pPr>
      <w:r>
        <w:rPr>
          <w:rFonts w:ascii="Times New Roman" w:hAnsi="Times New Roman"/>
          <w:b/>
          <w:sz w:val="24"/>
          <w:szCs w:val="24"/>
          <w:lang w:val="uk-UA"/>
        </w:rPr>
        <w:t xml:space="preserve">Дата розгляду: </w:t>
      </w:r>
      <w:r w:rsidRPr="001868AD">
        <w:rPr>
          <w:rFonts w:ascii="Times New Roman" w:hAnsi="Times New Roman"/>
          <w:b/>
          <w:sz w:val="24"/>
          <w:szCs w:val="24"/>
          <w:lang w:val="uk-UA"/>
        </w:rPr>
        <w:t>2</w:t>
      </w:r>
      <w:r>
        <w:rPr>
          <w:rFonts w:ascii="Times New Roman" w:hAnsi="Times New Roman"/>
          <w:b/>
          <w:sz w:val="24"/>
          <w:szCs w:val="24"/>
          <w:lang w:val="uk-UA"/>
        </w:rPr>
        <w:t>4</w:t>
      </w:r>
      <w:r w:rsidRPr="001868AD">
        <w:rPr>
          <w:rFonts w:ascii="Times New Roman" w:hAnsi="Times New Roman"/>
          <w:b/>
          <w:sz w:val="24"/>
          <w:szCs w:val="24"/>
          <w:lang w:val="uk-UA"/>
        </w:rPr>
        <w:t>.0</w:t>
      </w:r>
      <w:r>
        <w:rPr>
          <w:rFonts w:ascii="Times New Roman" w:hAnsi="Times New Roman"/>
          <w:b/>
          <w:sz w:val="24"/>
          <w:szCs w:val="24"/>
          <w:lang w:val="uk-UA"/>
        </w:rPr>
        <w:t>6</w:t>
      </w:r>
      <w:r w:rsidRPr="001868AD">
        <w:rPr>
          <w:rFonts w:ascii="Times New Roman" w:hAnsi="Times New Roman"/>
          <w:b/>
          <w:sz w:val="24"/>
          <w:szCs w:val="24"/>
          <w:lang w:val="uk-UA"/>
        </w:rPr>
        <w:t>.2015</w:t>
      </w:r>
      <w:r w:rsidRPr="001868AD">
        <w:rPr>
          <w:rFonts w:ascii="Times New Roman" w:hAnsi="Times New Roman"/>
          <w:b/>
          <w:sz w:val="24"/>
          <w:szCs w:val="24"/>
          <w:lang w:val="uk-UA"/>
        </w:rPr>
        <w:tab/>
      </w:r>
      <w:r w:rsidRPr="001868AD">
        <w:rPr>
          <w:rFonts w:ascii="Times New Roman" w:hAnsi="Times New Roman"/>
          <w:b/>
          <w:sz w:val="24"/>
          <w:szCs w:val="24"/>
          <w:lang w:val="uk-UA"/>
        </w:rPr>
        <w:tab/>
      </w:r>
      <w:r w:rsidRPr="001868AD">
        <w:rPr>
          <w:rFonts w:ascii="Times New Roman" w:hAnsi="Times New Roman"/>
          <w:b/>
          <w:sz w:val="24"/>
          <w:szCs w:val="24"/>
          <w:lang w:val="uk-UA"/>
        </w:rPr>
        <w:tab/>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37"/>
      </w:tblGrid>
      <w:tr w:rsidR="009F136F" w:rsidRPr="00CD7B21" w:rsidTr="00CD7B21">
        <w:tc>
          <w:tcPr>
            <w:tcW w:w="5637" w:type="dxa"/>
            <w:tcBorders>
              <w:top w:val="nil"/>
              <w:left w:val="nil"/>
              <w:bottom w:val="nil"/>
              <w:right w:val="nil"/>
            </w:tcBorders>
            <w:shd w:val="clear" w:color="auto" w:fill="auto"/>
          </w:tcPr>
          <w:p w:rsidR="009F136F" w:rsidRPr="001868AD" w:rsidRDefault="009F136F" w:rsidP="004070B6">
            <w:pPr>
              <w:tabs>
                <w:tab w:val="left" w:pos="4962"/>
              </w:tabs>
              <w:spacing w:after="120"/>
              <w:jc w:val="both"/>
              <w:rPr>
                <w:rFonts w:ascii="Times New Roman" w:hAnsi="Times New Roman"/>
                <w:b/>
                <w:sz w:val="24"/>
                <w:szCs w:val="24"/>
                <w:lang w:val="uk-UA"/>
              </w:rPr>
            </w:pPr>
          </w:p>
          <w:p w:rsidR="009F136F" w:rsidRPr="00CD7B21" w:rsidRDefault="00CD7B21" w:rsidP="00CD7B21">
            <w:pPr>
              <w:tabs>
                <w:tab w:val="left" w:pos="4962"/>
              </w:tabs>
              <w:spacing w:after="120"/>
              <w:jc w:val="both"/>
              <w:rPr>
                <w:rFonts w:ascii="Times New Roman" w:hAnsi="Times New Roman"/>
                <w:b/>
                <w:sz w:val="24"/>
                <w:szCs w:val="24"/>
                <w:lang w:val="uk-UA"/>
              </w:rPr>
            </w:pPr>
            <w:r w:rsidRPr="00CD7B21">
              <w:rPr>
                <w:rFonts w:ascii="Times New Roman" w:hAnsi="Times New Roman"/>
                <w:b/>
                <w:sz w:val="24"/>
                <w:szCs w:val="24"/>
                <w:lang w:val="uk-UA"/>
              </w:rPr>
              <w:t>Про внесення змін</w:t>
            </w:r>
            <w:r w:rsidRPr="00CD7B21">
              <w:rPr>
                <w:rFonts w:ascii="Times New Roman" w:hAnsi="Times New Roman"/>
                <w:b/>
                <w:color w:val="C0504D"/>
                <w:sz w:val="24"/>
                <w:szCs w:val="24"/>
                <w:lang w:val="uk-UA"/>
              </w:rPr>
              <w:t xml:space="preserve"> </w:t>
            </w:r>
            <w:r w:rsidRPr="00CD7B21">
              <w:rPr>
                <w:rFonts w:ascii="Times New Roman" w:hAnsi="Times New Roman"/>
                <w:b/>
                <w:sz w:val="24"/>
                <w:szCs w:val="24"/>
                <w:lang w:val="uk-UA"/>
              </w:rPr>
              <w:t>до рішення міської ради від 2</w:t>
            </w:r>
            <w:r>
              <w:rPr>
                <w:rFonts w:ascii="Times New Roman" w:hAnsi="Times New Roman"/>
                <w:b/>
                <w:sz w:val="24"/>
                <w:szCs w:val="24"/>
                <w:lang w:val="uk-UA"/>
              </w:rPr>
              <w:t>8</w:t>
            </w:r>
            <w:r w:rsidRPr="00CD7B21">
              <w:rPr>
                <w:rFonts w:ascii="Times New Roman" w:hAnsi="Times New Roman"/>
                <w:b/>
                <w:sz w:val="24"/>
                <w:szCs w:val="24"/>
                <w:lang w:val="uk-UA"/>
              </w:rPr>
              <w:t>.0</w:t>
            </w:r>
            <w:r>
              <w:rPr>
                <w:rFonts w:ascii="Times New Roman" w:hAnsi="Times New Roman"/>
                <w:b/>
                <w:sz w:val="24"/>
                <w:szCs w:val="24"/>
                <w:lang w:val="uk-UA"/>
              </w:rPr>
              <w:t>5</w:t>
            </w:r>
            <w:r w:rsidRPr="00CD7B21">
              <w:rPr>
                <w:rFonts w:ascii="Times New Roman" w:hAnsi="Times New Roman"/>
                <w:b/>
                <w:sz w:val="24"/>
                <w:szCs w:val="24"/>
                <w:lang w:val="uk-UA"/>
              </w:rPr>
              <w:t>.201</w:t>
            </w:r>
            <w:r>
              <w:rPr>
                <w:rFonts w:ascii="Times New Roman" w:hAnsi="Times New Roman"/>
                <w:b/>
                <w:sz w:val="24"/>
                <w:szCs w:val="24"/>
                <w:lang w:val="uk-UA"/>
              </w:rPr>
              <w:t>2</w:t>
            </w:r>
            <w:r w:rsidRPr="00CD7B21">
              <w:rPr>
                <w:rFonts w:ascii="Times New Roman" w:hAnsi="Times New Roman"/>
                <w:b/>
                <w:sz w:val="24"/>
                <w:szCs w:val="24"/>
                <w:lang w:val="uk-UA"/>
              </w:rPr>
              <w:t xml:space="preserve"> «</w:t>
            </w:r>
            <w:r>
              <w:rPr>
                <w:rFonts w:ascii="Times New Roman" w:hAnsi="Times New Roman"/>
                <w:b/>
                <w:sz w:val="24"/>
                <w:szCs w:val="24"/>
                <w:lang w:val="uk-UA"/>
              </w:rPr>
              <w:t>Про затвердження Положення про відділ адміністративних послуг виконавчого комітету Роменської міської ради</w:t>
            </w:r>
            <w:r w:rsidRPr="00CD7B21">
              <w:rPr>
                <w:rFonts w:ascii="Times New Roman" w:hAnsi="Times New Roman"/>
                <w:b/>
                <w:sz w:val="24"/>
                <w:szCs w:val="24"/>
                <w:lang w:val="uk-UA"/>
              </w:rPr>
              <w:t>»</w:t>
            </w:r>
          </w:p>
        </w:tc>
      </w:tr>
    </w:tbl>
    <w:p w:rsidR="009F136F" w:rsidRPr="001868AD" w:rsidRDefault="009F136F" w:rsidP="009F136F">
      <w:pPr>
        <w:pStyle w:val="a3"/>
        <w:spacing w:line="288" w:lineRule="auto"/>
        <w:rPr>
          <w:bCs/>
          <w:szCs w:val="24"/>
        </w:rPr>
      </w:pPr>
      <w:r w:rsidRPr="001868AD">
        <w:rPr>
          <w:bCs/>
          <w:szCs w:val="24"/>
        </w:rPr>
        <w:tab/>
        <w:t xml:space="preserve">Відповідно до </w:t>
      </w:r>
      <w:r w:rsidR="00851553">
        <w:rPr>
          <w:bCs/>
          <w:szCs w:val="24"/>
        </w:rPr>
        <w:t>пункту 4 статті 54</w:t>
      </w:r>
      <w:r w:rsidRPr="001868AD">
        <w:rPr>
          <w:bCs/>
          <w:szCs w:val="24"/>
        </w:rPr>
        <w:t xml:space="preserve"> Закону України «Про місцеве самоврядування в Україні», </w:t>
      </w:r>
      <w:r w:rsidR="00851553">
        <w:rPr>
          <w:bCs/>
          <w:szCs w:val="24"/>
        </w:rPr>
        <w:t>рішення шістдесят восьмої сесії Роменської міської ради «Про затвердження Положення про сектор електронного врядування при відділі адміністративних послуг та внесення змін до положення  про відділ адміністративних послуг виконавчого комітету Роменської міської ради»</w:t>
      </w:r>
    </w:p>
    <w:p w:rsidR="009F136F" w:rsidRPr="001868AD" w:rsidRDefault="009F136F" w:rsidP="009F136F">
      <w:pPr>
        <w:pStyle w:val="a3"/>
        <w:ind w:left="284" w:hanging="284"/>
        <w:rPr>
          <w:bCs/>
          <w:szCs w:val="24"/>
        </w:rPr>
      </w:pPr>
    </w:p>
    <w:p w:rsidR="009F136F" w:rsidRPr="001868AD" w:rsidRDefault="009F136F" w:rsidP="009F136F">
      <w:pPr>
        <w:pStyle w:val="a3"/>
        <w:ind w:left="284" w:hanging="284"/>
        <w:rPr>
          <w:szCs w:val="24"/>
        </w:rPr>
      </w:pPr>
      <w:r w:rsidRPr="001868AD">
        <w:rPr>
          <w:bCs/>
          <w:szCs w:val="24"/>
        </w:rPr>
        <w:t>МІСЬКА РАДА</w:t>
      </w:r>
      <w:r w:rsidRPr="001868AD">
        <w:rPr>
          <w:szCs w:val="24"/>
        </w:rPr>
        <w:t xml:space="preserve"> ВИРІШИЛА:</w:t>
      </w:r>
    </w:p>
    <w:p w:rsidR="009F136F" w:rsidRPr="001868AD" w:rsidRDefault="009F136F" w:rsidP="009F136F">
      <w:pPr>
        <w:pStyle w:val="a3"/>
        <w:ind w:left="284" w:hanging="284"/>
        <w:rPr>
          <w:szCs w:val="24"/>
        </w:rPr>
      </w:pPr>
    </w:p>
    <w:p w:rsidR="009F136F" w:rsidRDefault="009F136F" w:rsidP="009F136F">
      <w:pPr>
        <w:pStyle w:val="a3"/>
        <w:spacing w:after="120" w:line="288" w:lineRule="auto"/>
        <w:ind w:firstLine="709"/>
        <w:rPr>
          <w:szCs w:val="24"/>
        </w:rPr>
      </w:pPr>
      <w:r w:rsidRPr="001868AD">
        <w:rPr>
          <w:szCs w:val="24"/>
        </w:rPr>
        <w:t xml:space="preserve">1. </w:t>
      </w:r>
      <w:r w:rsidR="00E238BF">
        <w:rPr>
          <w:szCs w:val="24"/>
        </w:rPr>
        <w:t xml:space="preserve">Внести зміни в Положення про відділ адміністративних послуг, затверджене рішенням двадцять третьої сесії Роменської міської ради шостого скликання від 28.05.2012, виклавши в розділі </w:t>
      </w:r>
      <w:r w:rsidR="00E238BF">
        <w:rPr>
          <w:szCs w:val="24"/>
          <w:lang w:val="en-US"/>
        </w:rPr>
        <w:t>IV</w:t>
      </w:r>
      <w:r w:rsidR="00E238BF">
        <w:rPr>
          <w:szCs w:val="24"/>
        </w:rPr>
        <w:t xml:space="preserve"> «</w:t>
      </w:r>
      <w:r w:rsidR="008C4B5F">
        <w:rPr>
          <w:szCs w:val="24"/>
        </w:rPr>
        <w:t>Структура відділу</w:t>
      </w:r>
      <w:r w:rsidR="00E238BF">
        <w:rPr>
          <w:szCs w:val="24"/>
        </w:rPr>
        <w:t xml:space="preserve">», пункт </w:t>
      </w:r>
      <w:r w:rsidR="008C4B5F">
        <w:rPr>
          <w:szCs w:val="24"/>
        </w:rPr>
        <w:t>4.</w:t>
      </w:r>
      <w:r w:rsidR="00E238BF">
        <w:rPr>
          <w:szCs w:val="24"/>
        </w:rPr>
        <w:t>5. в наступній редакці</w:t>
      </w:r>
      <w:r w:rsidR="008C4B5F">
        <w:rPr>
          <w:szCs w:val="24"/>
        </w:rPr>
        <w:t>ї: «У випадку відсутності начальника його обов’язки виконує завідувач сектору електронного врядування, відділу надання адміністративних послуг»</w:t>
      </w:r>
      <w:r w:rsidR="00E238BF">
        <w:rPr>
          <w:szCs w:val="24"/>
        </w:rPr>
        <w:t xml:space="preserve"> </w:t>
      </w:r>
      <w:r w:rsidR="008C4B5F">
        <w:rPr>
          <w:szCs w:val="24"/>
        </w:rPr>
        <w:t>.</w:t>
      </w:r>
    </w:p>
    <w:p w:rsidR="008C4B5F" w:rsidRPr="001868AD" w:rsidRDefault="008C4B5F" w:rsidP="009F136F">
      <w:pPr>
        <w:pStyle w:val="a3"/>
        <w:spacing w:after="120" w:line="288" w:lineRule="auto"/>
        <w:ind w:firstLine="709"/>
        <w:rPr>
          <w:szCs w:val="24"/>
        </w:rPr>
      </w:pPr>
      <w:r>
        <w:rPr>
          <w:szCs w:val="24"/>
        </w:rPr>
        <w:t>2. Контроль за виконанням даного рішення покласти на заступника міського голови Т.І. Головко.</w:t>
      </w:r>
    </w:p>
    <w:p w:rsidR="009F136F" w:rsidRDefault="009F136F" w:rsidP="009F136F">
      <w:pPr>
        <w:pStyle w:val="a5"/>
        <w:tabs>
          <w:tab w:val="left" w:pos="709"/>
          <w:tab w:val="left" w:pos="851"/>
          <w:tab w:val="left" w:pos="1134"/>
        </w:tabs>
        <w:spacing w:after="160" w:line="276" w:lineRule="auto"/>
        <w:ind w:left="0"/>
        <w:jc w:val="both"/>
        <w:rPr>
          <w:b w:val="0"/>
          <w:szCs w:val="24"/>
          <w:lang w:val="uk-UA"/>
        </w:rPr>
      </w:pPr>
    </w:p>
    <w:p w:rsidR="006D605E" w:rsidRPr="00842D74" w:rsidRDefault="009F136F" w:rsidP="006D605E">
      <w:pPr>
        <w:pStyle w:val="a5"/>
        <w:tabs>
          <w:tab w:val="left" w:pos="2694"/>
        </w:tabs>
        <w:ind w:left="0" w:right="282"/>
        <w:jc w:val="both"/>
        <w:rPr>
          <w:b w:val="0"/>
          <w:szCs w:val="24"/>
          <w:lang w:val="uk-UA"/>
        </w:rPr>
      </w:pPr>
      <w:r w:rsidRPr="006D605E">
        <w:rPr>
          <w:szCs w:val="24"/>
          <w:lang w:val="uk-UA"/>
        </w:rPr>
        <w:t>Розробник проекту</w:t>
      </w:r>
      <w:r>
        <w:rPr>
          <w:b w:val="0"/>
          <w:szCs w:val="24"/>
          <w:lang w:val="uk-UA"/>
        </w:rPr>
        <w:t xml:space="preserve"> </w:t>
      </w:r>
      <w:r w:rsidR="008C4B5F">
        <w:rPr>
          <w:b w:val="0"/>
          <w:szCs w:val="24"/>
          <w:lang w:val="uk-UA"/>
        </w:rPr>
        <w:t xml:space="preserve">Овчаренко В.О. </w:t>
      </w:r>
      <w:r>
        <w:rPr>
          <w:b w:val="0"/>
          <w:szCs w:val="24"/>
          <w:lang w:val="uk-UA"/>
        </w:rPr>
        <w:t xml:space="preserve"> – </w:t>
      </w:r>
      <w:r w:rsidR="00C01A15">
        <w:rPr>
          <w:b w:val="0"/>
          <w:szCs w:val="24"/>
          <w:lang w:val="uk-UA"/>
        </w:rPr>
        <w:t>завідувач сектору електронного врядування відділу адміністративних послуг виконавчого комітету Роменської міської ради.</w:t>
      </w:r>
    </w:p>
    <w:p w:rsidR="009F136F" w:rsidRPr="00CD7B21" w:rsidRDefault="009F136F" w:rsidP="009F136F">
      <w:pPr>
        <w:pStyle w:val="a5"/>
        <w:tabs>
          <w:tab w:val="left" w:pos="709"/>
          <w:tab w:val="left" w:pos="851"/>
          <w:tab w:val="left" w:pos="1134"/>
        </w:tabs>
        <w:spacing w:after="160" w:line="276" w:lineRule="auto"/>
        <w:ind w:left="0"/>
        <w:jc w:val="both"/>
        <w:rPr>
          <w:b w:val="0"/>
          <w:szCs w:val="24"/>
        </w:rPr>
      </w:pPr>
    </w:p>
    <w:p w:rsidR="006D605E" w:rsidRPr="00C01A15" w:rsidRDefault="006D605E" w:rsidP="006D605E">
      <w:pPr>
        <w:pStyle w:val="a5"/>
        <w:tabs>
          <w:tab w:val="left" w:pos="2694"/>
        </w:tabs>
        <w:ind w:left="0" w:right="282"/>
        <w:jc w:val="both"/>
        <w:rPr>
          <w:b w:val="0"/>
          <w:szCs w:val="24"/>
          <w:lang w:val="en-US"/>
        </w:rPr>
      </w:pPr>
      <w:r w:rsidRPr="00452FA0">
        <w:rPr>
          <w:szCs w:val="24"/>
          <w:lang w:val="uk-UA"/>
        </w:rPr>
        <w:t>Зауваження та пропозиції</w:t>
      </w:r>
      <w:r>
        <w:rPr>
          <w:b w:val="0"/>
          <w:szCs w:val="24"/>
          <w:lang w:val="uk-UA"/>
        </w:rPr>
        <w:t xml:space="preserve"> до проекту приймаються до </w:t>
      </w:r>
      <w:r w:rsidRPr="00FC46C5">
        <w:rPr>
          <w:b w:val="0"/>
          <w:szCs w:val="24"/>
        </w:rPr>
        <w:t>19</w:t>
      </w:r>
      <w:r>
        <w:rPr>
          <w:b w:val="0"/>
          <w:szCs w:val="24"/>
          <w:lang w:val="uk-UA"/>
        </w:rPr>
        <w:t>.0</w:t>
      </w:r>
      <w:r w:rsidRPr="00FC46C5">
        <w:rPr>
          <w:b w:val="0"/>
          <w:szCs w:val="24"/>
        </w:rPr>
        <w:t>6</w:t>
      </w:r>
      <w:r>
        <w:rPr>
          <w:b w:val="0"/>
          <w:szCs w:val="24"/>
          <w:lang w:val="uk-UA"/>
        </w:rPr>
        <w:t xml:space="preserve">.2015 за тел.  </w:t>
      </w:r>
      <w:r w:rsidR="00C01A15">
        <w:rPr>
          <w:b w:val="0"/>
          <w:szCs w:val="24"/>
          <w:lang w:val="uk-UA"/>
        </w:rPr>
        <w:t xml:space="preserve">2 -12 – 84 та на електронну адресу </w:t>
      </w:r>
      <w:r w:rsidR="00C01A15">
        <w:rPr>
          <w:b w:val="0"/>
          <w:szCs w:val="24"/>
          <w:lang w:val="en-US"/>
        </w:rPr>
        <w:t>romny-admin@ukr.net</w:t>
      </w:r>
      <w:bookmarkStart w:id="0" w:name="_GoBack"/>
      <w:bookmarkEnd w:id="0"/>
    </w:p>
    <w:p w:rsidR="006D605E" w:rsidRPr="006D605E" w:rsidRDefault="006D605E" w:rsidP="009F136F">
      <w:pPr>
        <w:pStyle w:val="a5"/>
        <w:tabs>
          <w:tab w:val="left" w:pos="709"/>
          <w:tab w:val="left" w:pos="851"/>
          <w:tab w:val="left" w:pos="1134"/>
        </w:tabs>
        <w:spacing w:after="160" w:line="276" w:lineRule="auto"/>
        <w:ind w:left="0"/>
        <w:jc w:val="both"/>
        <w:rPr>
          <w:b w:val="0"/>
          <w:szCs w:val="24"/>
          <w:lang w:val="en-US"/>
        </w:rPr>
      </w:pPr>
    </w:p>
    <w:sectPr w:rsidR="006D605E" w:rsidRPr="006D605E" w:rsidSect="003846B0">
      <w:pgSz w:w="11906" w:h="16838" w:code="9"/>
      <w:pgMar w:top="397" w:right="567" w:bottom="851" w:left="1701" w:header="284"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6F"/>
    <w:rsid w:val="00042CE8"/>
    <w:rsid w:val="00105EB2"/>
    <w:rsid w:val="00181F93"/>
    <w:rsid w:val="00196FB9"/>
    <w:rsid w:val="001E26F0"/>
    <w:rsid w:val="0033641C"/>
    <w:rsid w:val="003823BA"/>
    <w:rsid w:val="003846B0"/>
    <w:rsid w:val="00554521"/>
    <w:rsid w:val="00590E1A"/>
    <w:rsid w:val="005E119F"/>
    <w:rsid w:val="006C2940"/>
    <w:rsid w:val="006D605E"/>
    <w:rsid w:val="00785860"/>
    <w:rsid w:val="00851553"/>
    <w:rsid w:val="00891EE8"/>
    <w:rsid w:val="008C4B5F"/>
    <w:rsid w:val="009F136F"/>
    <w:rsid w:val="009F588E"/>
    <w:rsid w:val="00B236DA"/>
    <w:rsid w:val="00B75F2C"/>
    <w:rsid w:val="00C01A15"/>
    <w:rsid w:val="00C40753"/>
    <w:rsid w:val="00CC29BB"/>
    <w:rsid w:val="00CD7B21"/>
    <w:rsid w:val="00D0450B"/>
    <w:rsid w:val="00DC3824"/>
    <w:rsid w:val="00E238BF"/>
    <w:rsid w:val="00E3440B"/>
    <w:rsid w:val="00F66268"/>
    <w:rsid w:val="00FD1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36F"/>
    <w:pPr>
      <w:spacing w:after="200" w:line="276" w:lineRule="auto"/>
      <w:jc w:val="left"/>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w:basedOn w:val="a"/>
    <w:link w:val="a4"/>
    <w:rsid w:val="009F136F"/>
    <w:pPr>
      <w:spacing w:after="0" w:line="240" w:lineRule="auto"/>
      <w:jc w:val="both"/>
    </w:pPr>
    <w:rPr>
      <w:rFonts w:ascii="Times New Roman" w:hAnsi="Times New Roman"/>
      <w:sz w:val="24"/>
      <w:szCs w:val="20"/>
      <w:lang w:val="uk-UA"/>
    </w:rPr>
  </w:style>
  <w:style w:type="character" w:customStyle="1" w:styleId="a4">
    <w:name w:val="Основной текст Знак"/>
    <w:aliases w:val="Основной текст Знак Знак Знак Знак"/>
    <w:basedOn w:val="a0"/>
    <w:link w:val="a3"/>
    <w:rsid w:val="009F136F"/>
    <w:rPr>
      <w:rFonts w:eastAsia="Times New Roman"/>
      <w:sz w:val="24"/>
      <w:szCs w:val="20"/>
      <w:lang w:val="uk-UA" w:eastAsia="ru-RU"/>
    </w:rPr>
  </w:style>
  <w:style w:type="paragraph" w:styleId="a5">
    <w:name w:val="List Paragraph"/>
    <w:basedOn w:val="a"/>
    <w:qFormat/>
    <w:rsid w:val="009F136F"/>
    <w:pPr>
      <w:spacing w:after="0" w:line="240" w:lineRule="auto"/>
      <w:ind w:left="708"/>
    </w:pPr>
    <w:rPr>
      <w:rFonts w:ascii="Times New Roman" w:hAnsi="Times New Roman"/>
      <w:b/>
      <w:sz w:val="24"/>
      <w:szCs w:val="20"/>
    </w:rPr>
  </w:style>
  <w:style w:type="paragraph" w:styleId="a6">
    <w:name w:val="Balloon Text"/>
    <w:basedOn w:val="a"/>
    <w:link w:val="a7"/>
    <w:uiPriority w:val="99"/>
    <w:semiHidden/>
    <w:unhideWhenUsed/>
    <w:rsid w:val="009F13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13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36F"/>
    <w:pPr>
      <w:spacing w:after="200" w:line="276" w:lineRule="auto"/>
      <w:jc w:val="left"/>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w:basedOn w:val="a"/>
    <w:link w:val="a4"/>
    <w:rsid w:val="009F136F"/>
    <w:pPr>
      <w:spacing w:after="0" w:line="240" w:lineRule="auto"/>
      <w:jc w:val="both"/>
    </w:pPr>
    <w:rPr>
      <w:rFonts w:ascii="Times New Roman" w:hAnsi="Times New Roman"/>
      <w:sz w:val="24"/>
      <w:szCs w:val="20"/>
      <w:lang w:val="uk-UA"/>
    </w:rPr>
  </w:style>
  <w:style w:type="character" w:customStyle="1" w:styleId="a4">
    <w:name w:val="Основной текст Знак"/>
    <w:aliases w:val="Основной текст Знак Знак Знак Знак"/>
    <w:basedOn w:val="a0"/>
    <w:link w:val="a3"/>
    <w:rsid w:val="009F136F"/>
    <w:rPr>
      <w:rFonts w:eastAsia="Times New Roman"/>
      <w:sz w:val="24"/>
      <w:szCs w:val="20"/>
      <w:lang w:val="uk-UA" w:eastAsia="ru-RU"/>
    </w:rPr>
  </w:style>
  <w:style w:type="paragraph" w:styleId="a5">
    <w:name w:val="List Paragraph"/>
    <w:basedOn w:val="a"/>
    <w:qFormat/>
    <w:rsid w:val="009F136F"/>
    <w:pPr>
      <w:spacing w:after="0" w:line="240" w:lineRule="auto"/>
      <w:ind w:left="708"/>
    </w:pPr>
    <w:rPr>
      <w:rFonts w:ascii="Times New Roman" w:hAnsi="Times New Roman"/>
      <w:b/>
      <w:sz w:val="24"/>
      <w:szCs w:val="20"/>
    </w:rPr>
  </w:style>
  <w:style w:type="paragraph" w:styleId="a6">
    <w:name w:val="Balloon Text"/>
    <w:basedOn w:val="a"/>
    <w:link w:val="a7"/>
    <w:uiPriority w:val="99"/>
    <w:semiHidden/>
    <w:unhideWhenUsed/>
    <w:rsid w:val="009F13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13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212</Words>
  <Characters>1214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 4</cp:lastModifiedBy>
  <cp:revision>3</cp:revision>
  <dcterms:created xsi:type="dcterms:W3CDTF">2015-06-02T14:29:00Z</dcterms:created>
  <dcterms:modified xsi:type="dcterms:W3CDTF">2015-06-02T14:51:00Z</dcterms:modified>
</cp:coreProperties>
</file>