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68" w:rsidRDefault="00515068" w:rsidP="00515068">
      <w:pPr>
        <w:pStyle w:val="2"/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15068" w:rsidRDefault="00515068" w:rsidP="0051506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ПРОЕКТ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ІШЕННЯ </w:t>
      </w: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>Ї МІСЬКОЇ РАДИ СУМСЬКОЇ ОБЛАСТІ</w:t>
      </w:r>
    </w:p>
    <w:p w:rsidR="00515068" w:rsidRPr="00515068" w:rsidRDefault="00515068" w:rsidP="00515068">
      <w:pPr>
        <w:pStyle w:val="a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Дата розгляду: 26.</w:t>
      </w:r>
      <w:r w:rsidR="00915190">
        <w:rPr>
          <w:b/>
          <w:bCs/>
          <w:sz w:val="24"/>
          <w:szCs w:val="24"/>
          <w:lang w:val="uk-UA"/>
        </w:rPr>
        <w:t>01</w:t>
      </w:r>
      <w:r>
        <w:rPr>
          <w:b/>
          <w:bCs/>
          <w:sz w:val="24"/>
          <w:szCs w:val="24"/>
          <w:lang w:val="uk-UA"/>
        </w:rPr>
        <w:t>.201</w:t>
      </w:r>
      <w:r w:rsidR="00915190">
        <w:rPr>
          <w:b/>
          <w:bCs/>
          <w:sz w:val="24"/>
          <w:szCs w:val="24"/>
          <w:lang w:val="uk-UA"/>
        </w:rPr>
        <w:t>7</w:t>
      </w:r>
    </w:p>
    <w:p w:rsidR="00515068" w:rsidRDefault="00515068" w:rsidP="00515068">
      <w:pPr>
        <w:pStyle w:val="a5"/>
        <w:spacing w:line="276" w:lineRule="auto"/>
        <w:ind w:right="46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конкурсний відбір суб’єктів оціночної діяльності </w:t>
      </w:r>
    </w:p>
    <w:p w:rsidR="00515068" w:rsidRDefault="00515068" w:rsidP="005150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5068" w:rsidRDefault="00515068" w:rsidP="00515068">
      <w:pPr>
        <w:pStyle w:val="a3"/>
        <w:spacing w:after="160"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статті 25 Закону України «Про місцеве самоврядування в Україні»,    наказу Фонду Державного майна України № 2075 від 31.12.2015 «Про затвердження Положення про конкурсний відбір суб’єктів оціночної діяльності», з метою удосконалення порядку залучення суб’єктів оціночної діяльності – суб’єктів господарювання на конкурсних засадах </w:t>
      </w:r>
    </w:p>
    <w:p w:rsidR="00515068" w:rsidRDefault="00515068" w:rsidP="00515068">
      <w:pPr>
        <w:pStyle w:val="a3"/>
        <w:spacing w:after="160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915190" w:rsidRDefault="00515068" w:rsidP="00515068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Вважати таким, що втрати</w:t>
      </w:r>
      <w:r w:rsidR="009151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чинність</w:t>
      </w:r>
      <w:r w:rsidR="00915190">
        <w:rPr>
          <w:rFonts w:ascii="Times New Roman" w:hAnsi="Times New Roman"/>
          <w:sz w:val="24"/>
          <w:szCs w:val="24"/>
        </w:rPr>
        <w:t xml:space="preserve"> пункт 1 рішення Роменської міської ради від 25.09.2013 «Про Положення про конкурсний відбір суб’єктів оціночної діяльності».</w:t>
      </w:r>
    </w:p>
    <w:p w:rsidR="00F01FA5" w:rsidRPr="00F01FA5" w:rsidRDefault="00515068" w:rsidP="00515068">
      <w:pPr>
        <w:pStyle w:val="a5"/>
        <w:numPr>
          <w:ilvl w:val="0"/>
          <w:numId w:val="1"/>
        </w:numPr>
        <w:spacing w:after="120" w:line="276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01FA5">
        <w:rPr>
          <w:rFonts w:ascii="Times New Roman" w:hAnsi="Times New Roman"/>
          <w:sz w:val="24"/>
          <w:szCs w:val="24"/>
        </w:rPr>
        <w:t xml:space="preserve"> </w:t>
      </w:r>
      <w:r w:rsidR="00915190" w:rsidRPr="00F01FA5">
        <w:rPr>
          <w:rFonts w:ascii="Times New Roman" w:hAnsi="Times New Roman"/>
          <w:sz w:val="24"/>
          <w:szCs w:val="24"/>
        </w:rPr>
        <w:t xml:space="preserve">З метою проведення </w:t>
      </w:r>
      <w:r w:rsidR="00954A8B" w:rsidRPr="00F01FA5">
        <w:rPr>
          <w:rFonts w:ascii="Times New Roman" w:hAnsi="Times New Roman"/>
          <w:sz w:val="24"/>
          <w:szCs w:val="24"/>
        </w:rPr>
        <w:t>процедури конкурсного відбору суб’єктів оціночної діяльності, використовувати наказ Фонду Державного майна України № 2075 від 31.12.2015 «Про затвердження Положення про конкурсний відбір суб’єктів оціночної діяльності»</w:t>
      </w:r>
      <w:r w:rsidR="00F01FA5" w:rsidRPr="00F01FA5">
        <w:rPr>
          <w:rFonts w:ascii="Times New Roman" w:hAnsi="Times New Roman"/>
          <w:sz w:val="24"/>
          <w:szCs w:val="24"/>
        </w:rPr>
        <w:t>.</w:t>
      </w:r>
      <w:r w:rsidR="00954A8B" w:rsidRPr="00F01FA5">
        <w:rPr>
          <w:rFonts w:ascii="Times New Roman" w:hAnsi="Times New Roman"/>
          <w:sz w:val="24"/>
          <w:szCs w:val="24"/>
        </w:rPr>
        <w:t xml:space="preserve"> </w:t>
      </w:r>
    </w:p>
    <w:p w:rsidR="00515068" w:rsidRDefault="00515068" w:rsidP="0051506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01FA5" w:rsidRDefault="00F01FA5" w:rsidP="0051506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01FA5" w:rsidRDefault="00F01FA5" w:rsidP="00F01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0F">
        <w:rPr>
          <w:rFonts w:ascii="Times New Roman" w:hAnsi="Times New Roman"/>
          <w:b/>
          <w:sz w:val="24"/>
          <w:szCs w:val="24"/>
        </w:rPr>
        <w:t xml:space="preserve">Розробник проекту: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Субота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4450F">
        <w:rPr>
          <w:rFonts w:ascii="Times New Roman" w:hAnsi="Times New Roman"/>
          <w:b/>
          <w:sz w:val="24"/>
          <w:szCs w:val="24"/>
        </w:rPr>
        <w:t>Т.М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  <w:lang w:val="ru-RU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>
        <w:rPr>
          <w:rFonts w:ascii="Times New Roman" w:hAnsi="Times New Roman"/>
          <w:sz w:val="24"/>
          <w:szCs w:val="24"/>
        </w:rPr>
        <w:t>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використання майна комунальної власності управління економічного розвитку Роменської міської ради </w:t>
      </w:r>
    </w:p>
    <w:p w:rsidR="00F01FA5" w:rsidRDefault="00F01FA5" w:rsidP="00F01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FA5" w:rsidRPr="00BB7596" w:rsidRDefault="00F01FA5" w:rsidP="00F01FA5">
      <w:pPr>
        <w:pStyle w:val="a6"/>
        <w:tabs>
          <w:tab w:val="left" w:pos="142"/>
          <w:tab w:val="left" w:pos="851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B7596">
        <w:rPr>
          <w:rFonts w:ascii="Times New Roman" w:hAnsi="Times New Roman"/>
          <w:sz w:val="24"/>
          <w:szCs w:val="24"/>
        </w:rPr>
        <w:t>Зауваження та пропозиції: до проекту приймаються до 1</w:t>
      </w:r>
      <w:r>
        <w:rPr>
          <w:rFonts w:ascii="Times New Roman" w:hAnsi="Times New Roman"/>
          <w:sz w:val="24"/>
          <w:szCs w:val="24"/>
        </w:rPr>
        <w:t>9.01</w:t>
      </w:r>
      <w:r w:rsidRPr="00BB759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BB7596">
        <w:rPr>
          <w:rFonts w:ascii="Times New Roman" w:hAnsi="Times New Roman"/>
          <w:sz w:val="24"/>
          <w:szCs w:val="24"/>
        </w:rPr>
        <w:t xml:space="preserve"> за тел. 2 35 58 або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BB7596">
        <w:rPr>
          <w:rFonts w:ascii="Times New Roman" w:hAnsi="Times New Roman"/>
          <w:sz w:val="24"/>
          <w:szCs w:val="24"/>
        </w:rPr>
        <w:t>ел</w:t>
      </w:r>
      <w:proofErr w:type="spellEnd"/>
      <w:r w:rsidRPr="00BB7596">
        <w:rPr>
          <w:rFonts w:ascii="Times New Roman" w:hAnsi="Times New Roman"/>
          <w:sz w:val="24"/>
          <w:szCs w:val="24"/>
        </w:rPr>
        <w:t>. адресою: romenecon@gmail.com</w:t>
      </w:r>
    </w:p>
    <w:p w:rsidR="00F01FA5" w:rsidRDefault="00F01FA5" w:rsidP="005150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15068" w:rsidRDefault="00515068" w:rsidP="005150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5E1C" w:rsidRPr="00515068" w:rsidRDefault="00185E1C" w:rsidP="00515068">
      <w:pPr>
        <w:ind w:right="-426"/>
        <w:jc w:val="both"/>
        <w:rPr>
          <w:sz w:val="24"/>
          <w:szCs w:val="24"/>
        </w:rPr>
      </w:pPr>
    </w:p>
    <w:sectPr w:rsidR="00185E1C" w:rsidRPr="00515068" w:rsidSect="0051506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3EF"/>
    <w:multiLevelType w:val="hybridMultilevel"/>
    <w:tmpl w:val="97869BF2"/>
    <w:lvl w:ilvl="0" w:tplc="163A1AA0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068"/>
    <w:rsid w:val="00013F8E"/>
    <w:rsid w:val="00185E1C"/>
    <w:rsid w:val="00515068"/>
    <w:rsid w:val="007677AC"/>
    <w:rsid w:val="00915190"/>
    <w:rsid w:val="00954A8B"/>
    <w:rsid w:val="00F01FA5"/>
    <w:rsid w:val="00F3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506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6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0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506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1506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15068"/>
    <w:pPr>
      <w:spacing w:after="120" w:line="48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5068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51506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15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2016-12-27T07:37:00Z</dcterms:created>
  <dcterms:modified xsi:type="dcterms:W3CDTF">2016-12-27T08:22:00Z</dcterms:modified>
</cp:coreProperties>
</file>