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2" w:type="dxa"/>
        <w:tblLook w:val="04A0"/>
      </w:tblPr>
      <w:tblGrid>
        <w:gridCol w:w="3190"/>
        <w:gridCol w:w="3864"/>
        <w:gridCol w:w="2518"/>
      </w:tblGrid>
      <w:tr w:rsidR="009D6398" w:rsidRPr="0098761F" w:rsidTr="000A3121">
        <w:tc>
          <w:tcPr>
            <w:tcW w:w="3190" w:type="dxa"/>
            <w:hideMark/>
          </w:tcPr>
          <w:p w:rsidR="009D6398" w:rsidRPr="0098761F" w:rsidRDefault="009D6398" w:rsidP="000A312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8761F">
              <w:rPr>
                <w:b/>
                <w:sz w:val="24"/>
                <w:szCs w:val="24"/>
                <w:lang w:val="uk-UA"/>
              </w:rPr>
              <w:t xml:space="preserve">     </w:t>
            </w:r>
          </w:p>
          <w:p w:rsidR="009D6398" w:rsidRPr="0098761F" w:rsidRDefault="009D6398" w:rsidP="000A312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64" w:type="dxa"/>
          </w:tcPr>
          <w:p w:rsidR="009D6398" w:rsidRPr="0098761F" w:rsidRDefault="009D6398" w:rsidP="000A312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ПРОЕКТ РІШЕННЯ РОМЕНСЬКОЇ МІСЬКОЇ РАДИ</w:t>
            </w:r>
          </w:p>
        </w:tc>
        <w:tc>
          <w:tcPr>
            <w:tcW w:w="2518" w:type="dxa"/>
          </w:tcPr>
          <w:p w:rsidR="009D6398" w:rsidRPr="0098761F" w:rsidRDefault="009D6398" w:rsidP="000A3121">
            <w:pPr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9D6398" w:rsidRDefault="009D6398" w:rsidP="009D6398">
      <w:pPr>
        <w:pStyle w:val="a4"/>
        <w:spacing w:after="0"/>
        <w:ind w:right="282"/>
        <w:jc w:val="both"/>
        <w:rPr>
          <w:b/>
          <w:sz w:val="24"/>
          <w:szCs w:val="24"/>
          <w:lang w:val="uk-UA"/>
        </w:rPr>
      </w:pPr>
    </w:p>
    <w:p w:rsidR="009D6398" w:rsidRDefault="009D6398" w:rsidP="009D6398">
      <w:pPr>
        <w:pStyle w:val="a4"/>
        <w:spacing w:after="0"/>
        <w:ind w:right="282"/>
        <w:jc w:val="both"/>
        <w:rPr>
          <w:b/>
          <w:sz w:val="24"/>
          <w:szCs w:val="24"/>
          <w:lang w:val="uk-UA"/>
        </w:rPr>
      </w:pPr>
    </w:p>
    <w:p w:rsidR="009D6398" w:rsidRDefault="009D6398" w:rsidP="009D6398">
      <w:pPr>
        <w:pStyle w:val="a4"/>
        <w:spacing w:after="0"/>
        <w:ind w:right="282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Дата розгляду 21.12.2017</w:t>
      </w:r>
    </w:p>
    <w:p w:rsidR="009D6398" w:rsidRDefault="009D6398" w:rsidP="009D6398">
      <w:pPr>
        <w:pStyle w:val="a4"/>
        <w:spacing w:after="0"/>
        <w:ind w:right="282"/>
        <w:jc w:val="both"/>
        <w:rPr>
          <w:sz w:val="24"/>
          <w:szCs w:val="24"/>
          <w:lang w:val="uk-UA"/>
        </w:rPr>
      </w:pPr>
    </w:p>
    <w:p w:rsidR="009D6398" w:rsidRPr="008815D4" w:rsidRDefault="009D6398" w:rsidP="009D6398">
      <w:pPr>
        <w:pStyle w:val="a4"/>
        <w:tabs>
          <w:tab w:val="left" w:pos="4111"/>
        </w:tabs>
        <w:spacing w:after="0" w:line="269" w:lineRule="auto"/>
        <w:ind w:right="5102"/>
        <w:jc w:val="both"/>
        <w:rPr>
          <w:b/>
          <w:sz w:val="12"/>
          <w:szCs w:val="12"/>
          <w:lang w:val="uk-UA"/>
        </w:rPr>
      </w:pPr>
    </w:p>
    <w:p w:rsidR="009D6398" w:rsidRDefault="009D6398" w:rsidP="009D6398">
      <w:pPr>
        <w:pStyle w:val="a4"/>
        <w:tabs>
          <w:tab w:val="left" w:pos="-2977"/>
          <w:tab w:val="left" w:pos="4111"/>
        </w:tabs>
        <w:spacing w:after="0" w:line="276" w:lineRule="auto"/>
        <w:ind w:right="4394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 проведення експертної грошової оцінки земельної  ділянки</w:t>
      </w:r>
      <w:r>
        <w:rPr>
          <w:sz w:val="24"/>
          <w:szCs w:val="24"/>
          <w:lang w:val="uk-UA"/>
        </w:rPr>
        <w:t xml:space="preserve"> </w:t>
      </w:r>
    </w:p>
    <w:p w:rsidR="009D6398" w:rsidRDefault="009D6398" w:rsidP="009D6398">
      <w:pPr>
        <w:pStyle w:val="a4"/>
        <w:spacing w:after="0"/>
        <w:ind w:right="282"/>
        <w:jc w:val="both"/>
        <w:rPr>
          <w:sz w:val="24"/>
          <w:szCs w:val="24"/>
          <w:lang w:val="uk-UA"/>
        </w:rPr>
      </w:pPr>
    </w:p>
    <w:p w:rsidR="009D6398" w:rsidRDefault="009D6398" w:rsidP="009D6398">
      <w:pPr>
        <w:spacing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Відповідно до частини 1 пункту 34 статті 26 Закону України «Про місцеве самоврядування в Україні», статті 128 Земельного Кодексу України, постанови Роменського </w:t>
      </w:r>
      <w:proofErr w:type="spellStart"/>
      <w:r>
        <w:rPr>
          <w:sz w:val="24"/>
          <w:szCs w:val="24"/>
          <w:lang w:val="uk-UA"/>
        </w:rPr>
        <w:t>міськрайонного</w:t>
      </w:r>
      <w:proofErr w:type="spellEnd"/>
      <w:r>
        <w:rPr>
          <w:sz w:val="24"/>
          <w:szCs w:val="24"/>
          <w:lang w:val="uk-UA"/>
        </w:rPr>
        <w:t xml:space="preserve"> суду від 15.11.2017 по справі № 585/2897/17</w:t>
      </w:r>
    </w:p>
    <w:p w:rsidR="009D6398" w:rsidRDefault="009D6398" w:rsidP="009D6398">
      <w:pPr>
        <w:jc w:val="both"/>
        <w:rPr>
          <w:sz w:val="16"/>
          <w:szCs w:val="16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9D6398" w:rsidRDefault="009D6398" w:rsidP="009D6398">
      <w:pPr>
        <w:jc w:val="both"/>
        <w:rPr>
          <w:sz w:val="24"/>
          <w:szCs w:val="24"/>
        </w:rPr>
      </w:pPr>
      <w:r>
        <w:rPr>
          <w:sz w:val="24"/>
          <w:szCs w:val="24"/>
        </w:rPr>
        <w:t>МІСЬКА РАДА ВИРІШИЛА:</w:t>
      </w:r>
    </w:p>
    <w:p w:rsidR="009D6398" w:rsidRDefault="009D6398" w:rsidP="009D6398">
      <w:pPr>
        <w:pStyle w:val="a3"/>
        <w:tabs>
          <w:tab w:val="left" w:pos="284"/>
          <w:tab w:val="left" w:pos="709"/>
        </w:tabs>
        <w:spacing w:line="276" w:lineRule="auto"/>
        <w:ind w:left="284"/>
        <w:contextualSpacing w:val="0"/>
        <w:jc w:val="both"/>
        <w:rPr>
          <w:sz w:val="24"/>
          <w:szCs w:val="24"/>
          <w:lang w:val="uk-UA"/>
        </w:rPr>
      </w:pPr>
    </w:p>
    <w:p w:rsidR="009D6398" w:rsidRDefault="009D6398" w:rsidP="009D6398">
      <w:pPr>
        <w:pStyle w:val="a3"/>
        <w:numPr>
          <w:ilvl w:val="0"/>
          <w:numId w:val="3"/>
        </w:numPr>
        <w:tabs>
          <w:tab w:val="left" w:pos="0"/>
          <w:tab w:val="left" w:pos="284"/>
        </w:tabs>
        <w:spacing w:line="276" w:lineRule="auto"/>
        <w:ind w:left="0" w:firstLine="284"/>
        <w:contextualSpacing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Надати дозвіл на проведення </w:t>
      </w:r>
      <w:r w:rsidRPr="002B1D8B">
        <w:rPr>
          <w:sz w:val="24"/>
          <w:szCs w:val="24"/>
          <w:lang w:val="uk-UA"/>
        </w:rPr>
        <w:t xml:space="preserve">експертної грошової оцінки земельної ділянки, розташованої за адресою: м. Ромни, вул. </w:t>
      </w:r>
      <w:r>
        <w:rPr>
          <w:sz w:val="24"/>
          <w:szCs w:val="24"/>
          <w:lang w:val="uk-UA"/>
        </w:rPr>
        <w:t xml:space="preserve">Монастирська, 4-З, </w:t>
      </w:r>
      <w:r w:rsidRPr="002B1D8B">
        <w:rPr>
          <w:sz w:val="24"/>
          <w:szCs w:val="24"/>
          <w:lang w:val="uk-UA"/>
        </w:rPr>
        <w:t xml:space="preserve">загальною площею </w:t>
      </w:r>
      <w:r>
        <w:rPr>
          <w:sz w:val="24"/>
          <w:szCs w:val="24"/>
          <w:lang w:val="uk-UA"/>
        </w:rPr>
        <w:t xml:space="preserve">0,1462 </w:t>
      </w:r>
      <w:r w:rsidRPr="002B1D8B">
        <w:rPr>
          <w:sz w:val="24"/>
          <w:szCs w:val="24"/>
          <w:lang w:val="uk-UA"/>
        </w:rPr>
        <w:t>га, кадас</w:t>
      </w:r>
      <w:r>
        <w:rPr>
          <w:sz w:val="24"/>
          <w:szCs w:val="24"/>
          <w:lang w:val="uk-UA"/>
        </w:rPr>
        <w:t>тровий номер якої 5910700000:05</w:t>
      </w:r>
      <w:r w:rsidR="00E66D49">
        <w:rPr>
          <w:sz w:val="24"/>
          <w:szCs w:val="24"/>
          <w:lang w:val="uk-UA"/>
        </w:rPr>
        <w:t>:028:0147</w:t>
      </w:r>
      <w:r>
        <w:rPr>
          <w:sz w:val="24"/>
          <w:szCs w:val="24"/>
          <w:lang w:val="uk-UA"/>
        </w:rPr>
        <w:t xml:space="preserve">, </w:t>
      </w:r>
      <w:r w:rsidRPr="002B1D8B">
        <w:rPr>
          <w:sz w:val="24"/>
          <w:szCs w:val="24"/>
          <w:lang w:val="uk-UA"/>
        </w:rPr>
        <w:t xml:space="preserve">для будівництва та обслуговування </w:t>
      </w:r>
      <w:r w:rsidR="00E66D49">
        <w:rPr>
          <w:sz w:val="24"/>
          <w:szCs w:val="24"/>
          <w:lang w:val="uk-UA"/>
        </w:rPr>
        <w:t>житлового будинку, господарських будівель і споруд (присадибна ділянка)</w:t>
      </w:r>
      <w:r w:rsidRPr="002B1D8B">
        <w:rPr>
          <w:sz w:val="24"/>
          <w:szCs w:val="24"/>
          <w:lang w:val="uk-UA"/>
        </w:rPr>
        <w:t xml:space="preserve">. </w:t>
      </w:r>
      <w:r w:rsidR="00E66D49">
        <w:rPr>
          <w:sz w:val="24"/>
          <w:szCs w:val="24"/>
          <w:lang w:val="uk-UA"/>
        </w:rPr>
        <w:t>Користувач:</w:t>
      </w:r>
      <w:r w:rsidRPr="002B1D8B">
        <w:rPr>
          <w:sz w:val="24"/>
          <w:szCs w:val="24"/>
          <w:lang w:val="uk-UA"/>
        </w:rPr>
        <w:t xml:space="preserve">  </w:t>
      </w:r>
      <w:proofErr w:type="spellStart"/>
      <w:r w:rsidR="00E66D49">
        <w:rPr>
          <w:sz w:val="24"/>
          <w:szCs w:val="24"/>
          <w:lang w:val="uk-UA"/>
        </w:rPr>
        <w:t>Ничик</w:t>
      </w:r>
      <w:proofErr w:type="spellEnd"/>
      <w:r w:rsidR="00E66D49">
        <w:rPr>
          <w:sz w:val="24"/>
          <w:szCs w:val="24"/>
          <w:lang w:val="uk-UA"/>
        </w:rPr>
        <w:t xml:space="preserve"> Віктор Володимирович</w:t>
      </w:r>
      <w:r>
        <w:rPr>
          <w:sz w:val="24"/>
          <w:szCs w:val="24"/>
          <w:lang w:val="uk-UA"/>
        </w:rPr>
        <w:t>.</w:t>
      </w:r>
    </w:p>
    <w:p w:rsidR="009D6398" w:rsidRPr="00490FDF" w:rsidRDefault="009D6398" w:rsidP="009D6398">
      <w:pPr>
        <w:pStyle w:val="a4"/>
        <w:tabs>
          <w:tab w:val="left" w:pos="2694"/>
        </w:tabs>
        <w:spacing w:after="0" w:line="276" w:lineRule="auto"/>
        <w:ind w:firstLine="425"/>
        <w:jc w:val="both"/>
        <w:rPr>
          <w:sz w:val="16"/>
          <w:szCs w:val="16"/>
          <w:lang w:val="uk-UA"/>
        </w:rPr>
      </w:pPr>
    </w:p>
    <w:p w:rsidR="009D6398" w:rsidRDefault="009D6398" w:rsidP="009D6398">
      <w:pPr>
        <w:pStyle w:val="a4"/>
        <w:numPr>
          <w:ilvl w:val="0"/>
          <w:numId w:val="3"/>
        </w:numPr>
        <w:tabs>
          <w:tab w:val="left" w:pos="-284"/>
        </w:tabs>
        <w:spacing w:after="0" w:line="276" w:lineRule="auto"/>
        <w:ind w:left="0" w:firstLine="28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Доручити заступнику міського голови </w:t>
      </w:r>
      <w:proofErr w:type="spellStart"/>
      <w:r>
        <w:rPr>
          <w:sz w:val="24"/>
          <w:szCs w:val="24"/>
          <w:lang w:val="uk-UA"/>
        </w:rPr>
        <w:t>Хороньку</w:t>
      </w:r>
      <w:proofErr w:type="spellEnd"/>
      <w:r>
        <w:rPr>
          <w:sz w:val="24"/>
          <w:szCs w:val="24"/>
          <w:lang w:val="uk-UA"/>
        </w:rPr>
        <w:t xml:space="preserve"> С.В. від імені міської ради укласти з орендарем договір про оплату авансового внеску в розмірі 20 % від нормативної грошової оцінки земельної ділянки.</w:t>
      </w:r>
    </w:p>
    <w:p w:rsidR="009D6398" w:rsidRPr="00C93A5A" w:rsidRDefault="009D6398" w:rsidP="009D6398">
      <w:pPr>
        <w:pStyle w:val="a4"/>
        <w:tabs>
          <w:tab w:val="left" w:pos="426"/>
        </w:tabs>
        <w:spacing w:after="0" w:line="276" w:lineRule="auto"/>
        <w:ind w:firstLine="425"/>
        <w:jc w:val="both"/>
        <w:rPr>
          <w:sz w:val="12"/>
          <w:szCs w:val="12"/>
          <w:lang w:val="uk-UA"/>
        </w:rPr>
      </w:pPr>
    </w:p>
    <w:p w:rsidR="009D6398" w:rsidRDefault="009D6398" w:rsidP="009D6398">
      <w:pPr>
        <w:pStyle w:val="a4"/>
        <w:numPr>
          <w:ilvl w:val="0"/>
          <w:numId w:val="3"/>
        </w:numPr>
        <w:tabs>
          <w:tab w:val="left" w:pos="0"/>
        </w:tabs>
        <w:spacing w:after="0" w:line="276" w:lineRule="auto"/>
        <w:ind w:left="0" w:firstLine="28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Управлінню економічного розвитку Роменської міської ради організувати проведення  експертної  грошової оцінки  земельної ділянки.</w:t>
      </w:r>
    </w:p>
    <w:p w:rsidR="009D6398" w:rsidRDefault="009D6398" w:rsidP="009D6398">
      <w:pPr>
        <w:pStyle w:val="a3"/>
        <w:rPr>
          <w:sz w:val="24"/>
          <w:szCs w:val="24"/>
          <w:lang w:val="uk-UA"/>
        </w:rPr>
      </w:pPr>
    </w:p>
    <w:p w:rsidR="009D6398" w:rsidRDefault="009D6398" w:rsidP="009D6398">
      <w:pPr>
        <w:pStyle w:val="a4"/>
        <w:tabs>
          <w:tab w:val="left" w:pos="0"/>
        </w:tabs>
        <w:spacing w:after="0" w:line="276" w:lineRule="auto"/>
        <w:ind w:left="284"/>
        <w:jc w:val="both"/>
        <w:rPr>
          <w:sz w:val="24"/>
          <w:szCs w:val="24"/>
          <w:lang w:val="uk-UA"/>
        </w:rPr>
      </w:pPr>
    </w:p>
    <w:p w:rsidR="009D6398" w:rsidRDefault="009D6398" w:rsidP="009D6398">
      <w:pPr>
        <w:rPr>
          <w:lang w:val="uk-UA"/>
        </w:rPr>
      </w:pPr>
    </w:p>
    <w:p w:rsidR="009D6398" w:rsidRDefault="009D6398" w:rsidP="009D6398">
      <w:pPr>
        <w:pStyle w:val="a4"/>
        <w:tabs>
          <w:tab w:val="left" w:pos="0"/>
        </w:tabs>
        <w:spacing w:after="0" w:line="276" w:lineRule="auto"/>
        <w:jc w:val="both"/>
        <w:rPr>
          <w:sz w:val="24"/>
          <w:szCs w:val="24"/>
          <w:lang w:val="uk-UA"/>
        </w:rPr>
      </w:pPr>
      <w:r w:rsidRPr="001242CB">
        <w:rPr>
          <w:b/>
          <w:sz w:val="24"/>
          <w:szCs w:val="24"/>
          <w:lang w:val="uk-UA"/>
        </w:rPr>
        <w:t>Роз</w:t>
      </w:r>
      <w:r>
        <w:rPr>
          <w:b/>
          <w:sz w:val="24"/>
          <w:szCs w:val="24"/>
          <w:lang w:val="uk-UA"/>
        </w:rPr>
        <w:t xml:space="preserve">робник проекту: </w:t>
      </w:r>
      <w:proofErr w:type="spellStart"/>
      <w:r w:rsidRPr="001242CB">
        <w:rPr>
          <w:sz w:val="24"/>
          <w:szCs w:val="24"/>
          <w:lang w:val="uk-UA"/>
        </w:rPr>
        <w:t>Переваруха</w:t>
      </w:r>
      <w:proofErr w:type="spellEnd"/>
      <w:r>
        <w:rPr>
          <w:sz w:val="24"/>
          <w:szCs w:val="24"/>
          <w:lang w:val="uk-UA"/>
        </w:rPr>
        <w:t xml:space="preserve"> Л.В., головний спеціаліст відділу земельних ресурсів управління економічного розвитку Роменської міської ради Сумської області.</w:t>
      </w:r>
    </w:p>
    <w:p w:rsidR="009D6398" w:rsidRPr="00DE09F0" w:rsidRDefault="009D6398" w:rsidP="009D6398">
      <w:pPr>
        <w:pStyle w:val="a4"/>
        <w:tabs>
          <w:tab w:val="left" w:pos="0"/>
        </w:tabs>
        <w:spacing w:after="0" w:line="276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Зауваження та пропозиції до проекту приймаються до 13.12.2017 за тел. 5 32 92 або</w:t>
      </w:r>
      <w:r>
        <w:rPr>
          <w:sz w:val="24"/>
          <w:szCs w:val="24"/>
          <w:lang w:val="uk-UA"/>
        </w:rPr>
        <w:tab/>
        <w:t xml:space="preserve"> </w:t>
      </w:r>
      <w:proofErr w:type="spellStart"/>
      <w:r>
        <w:rPr>
          <w:sz w:val="24"/>
          <w:szCs w:val="24"/>
          <w:lang w:val="uk-UA"/>
        </w:rPr>
        <w:t>ел</w:t>
      </w:r>
      <w:proofErr w:type="spellEnd"/>
      <w:r>
        <w:rPr>
          <w:sz w:val="24"/>
          <w:szCs w:val="24"/>
          <w:lang w:val="uk-UA"/>
        </w:rPr>
        <w:t>. адресою:</w:t>
      </w:r>
      <w:r w:rsidRPr="00DE09F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romenecon</w:t>
      </w:r>
      <w:proofErr w:type="spellEnd"/>
      <w:r w:rsidRPr="00DE09F0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gmail</w:t>
      </w:r>
      <w:proofErr w:type="spellEnd"/>
      <w:r w:rsidRPr="00DE09F0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com</w:t>
      </w:r>
    </w:p>
    <w:p w:rsidR="009D6398" w:rsidRPr="00F04011" w:rsidRDefault="009D6398" w:rsidP="009D6398">
      <w:pPr>
        <w:rPr>
          <w:lang w:val="uk-UA"/>
        </w:rPr>
      </w:pPr>
    </w:p>
    <w:p w:rsidR="00E11DEA" w:rsidRPr="009D6398" w:rsidRDefault="00E66D49">
      <w:pPr>
        <w:rPr>
          <w:lang w:val="uk-UA"/>
        </w:rPr>
      </w:pPr>
    </w:p>
    <w:sectPr w:rsidR="00E11DEA" w:rsidRPr="009D6398" w:rsidSect="00123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018"/>
    <w:multiLevelType w:val="multilevel"/>
    <w:tmpl w:val="CEE4BF8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1">
    <w:nsid w:val="22845E0D"/>
    <w:multiLevelType w:val="multilevel"/>
    <w:tmpl w:val="C9B8420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">
    <w:nsid w:val="2B8122B2"/>
    <w:multiLevelType w:val="multilevel"/>
    <w:tmpl w:val="8F5C4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398"/>
    <w:rsid w:val="000A0CE2"/>
    <w:rsid w:val="00123F96"/>
    <w:rsid w:val="00420E41"/>
    <w:rsid w:val="009D6398"/>
    <w:rsid w:val="009E1E1D"/>
    <w:rsid w:val="00E43195"/>
    <w:rsid w:val="00E6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D6398"/>
    <w:pPr>
      <w:ind w:left="720"/>
      <w:contextualSpacing/>
    </w:pPr>
  </w:style>
  <w:style w:type="paragraph" w:styleId="a4">
    <w:name w:val="Body Text"/>
    <w:basedOn w:val="a"/>
    <w:link w:val="a5"/>
    <w:unhideWhenUsed/>
    <w:rsid w:val="009D6398"/>
    <w:pPr>
      <w:spacing w:after="120"/>
    </w:pPr>
  </w:style>
  <w:style w:type="character" w:customStyle="1" w:styleId="a5">
    <w:name w:val="Основной текст Знак"/>
    <w:basedOn w:val="a0"/>
    <w:link w:val="a4"/>
    <w:rsid w:val="009D63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2017-11-28T08:14:00Z</dcterms:created>
  <dcterms:modified xsi:type="dcterms:W3CDTF">2017-11-28T08:27:00Z</dcterms:modified>
</cp:coreProperties>
</file>