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7F" w:rsidRDefault="00B7567F" w:rsidP="00B7567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0855" cy="64706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67F" w:rsidRDefault="00B7567F" w:rsidP="00B7567F">
      <w:pPr>
        <w:tabs>
          <w:tab w:val="center" w:pos="2064"/>
          <w:tab w:val="right" w:pos="4129"/>
        </w:tabs>
        <w:spacing w:line="276" w:lineRule="auto"/>
        <w:jc w:val="center"/>
        <w:outlineLvl w:val="0"/>
        <w:rPr>
          <w:b/>
        </w:rPr>
      </w:pPr>
      <w:r>
        <w:rPr>
          <w:b/>
        </w:rPr>
        <w:t>РОМЕНСЬКА МІСЬКА РАДА СУМСЬКОЇ ОБЛАСТІ</w:t>
      </w:r>
    </w:p>
    <w:p w:rsidR="00B7567F" w:rsidRDefault="00B7567F" w:rsidP="00B7567F">
      <w:pPr>
        <w:spacing w:line="276" w:lineRule="auto"/>
        <w:jc w:val="center"/>
        <w:outlineLvl w:val="0"/>
        <w:rPr>
          <w:b/>
        </w:rPr>
      </w:pPr>
      <w:r>
        <w:rPr>
          <w:b/>
        </w:rPr>
        <w:t>ВИКОНАВЧИЙ КОМІТЕТ</w:t>
      </w:r>
    </w:p>
    <w:p w:rsidR="00B7567F" w:rsidRPr="005E6916" w:rsidRDefault="00B7567F" w:rsidP="00B7567F">
      <w:pPr>
        <w:pStyle w:val="HTML0"/>
        <w:spacing w:line="276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:rsidR="00B7567F" w:rsidRDefault="00B7567F" w:rsidP="00B7567F">
      <w:pPr>
        <w:pStyle w:val="HTML0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B7567F" w:rsidRPr="00695BFF" w:rsidRDefault="00B7567F" w:rsidP="00B7567F">
      <w:pPr>
        <w:pStyle w:val="HTML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3205"/>
        <w:gridCol w:w="3192"/>
        <w:gridCol w:w="3173"/>
      </w:tblGrid>
      <w:tr w:rsidR="00B7567F" w:rsidTr="00DD33FB">
        <w:tc>
          <w:tcPr>
            <w:tcW w:w="3205" w:type="dxa"/>
          </w:tcPr>
          <w:p w:rsidR="00B7567F" w:rsidRDefault="0061785E" w:rsidP="00B7567F">
            <w:pPr>
              <w:pStyle w:val="HTML0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10.05.2016</w:t>
            </w:r>
          </w:p>
        </w:tc>
        <w:tc>
          <w:tcPr>
            <w:tcW w:w="3192" w:type="dxa"/>
          </w:tcPr>
          <w:p w:rsidR="00B7567F" w:rsidRDefault="00B7567F" w:rsidP="00DD33FB">
            <w:pPr>
              <w:pStyle w:val="HTML0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</w:tcPr>
          <w:p w:rsidR="00B7567F" w:rsidRPr="0061785E" w:rsidRDefault="0061785E" w:rsidP="00E905E6">
            <w:pPr>
              <w:pStyle w:val="HTML0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178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№ 52-ОД</w:t>
            </w:r>
            <w:r w:rsidR="00B7567F" w:rsidRPr="0061785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</w:t>
            </w:r>
          </w:p>
        </w:tc>
      </w:tr>
    </w:tbl>
    <w:p w:rsidR="00B7567F" w:rsidRDefault="00B7567F" w:rsidP="00B7567F">
      <w:pPr>
        <w:rPr>
          <w:lang w:val="uk-UA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7567F" w:rsidTr="00DD33FB">
        <w:tc>
          <w:tcPr>
            <w:tcW w:w="4785" w:type="dxa"/>
          </w:tcPr>
          <w:p w:rsidR="00B7567F" w:rsidRDefault="00B7567F" w:rsidP="00B7567F">
            <w:pPr>
              <w:spacing w:line="276" w:lineRule="auto"/>
              <w:jc w:val="both"/>
              <w:rPr>
                <w:b/>
                <w:lang w:val="uk-UA"/>
              </w:rPr>
            </w:pPr>
            <w:r w:rsidRPr="002D6D54">
              <w:rPr>
                <w:b/>
                <w:lang w:val="uk-UA"/>
              </w:rPr>
              <w:t>Про розроблення проекту Програми підтримки малого та середнього підприємництва в місті Ромни на 201</w:t>
            </w:r>
            <w:r>
              <w:rPr>
                <w:b/>
                <w:lang w:val="uk-UA"/>
              </w:rPr>
              <w:t>7</w:t>
            </w:r>
            <w:r w:rsidRPr="002D6D54">
              <w:rPr>
                <w:b/>
                <w:lang w:val="uk-UA"/>
              </w:rPr>
              <w:t>-201</w:t>
            </w:r>
            <w:r>
              <w:rPr>
                <w:b/>
                <w:lang w:val="uk-UA"/>
              </w:rPr>
              <w:t>8</w:t>
            </w:r>
            <w:r w:rsidRPr="002D6D54">
              <w:rPr>
                <w:b/>
                <w:lang w:val="uk-UA"/>
              </w:rPr>
              <w:t xml:space="preserve"> роки</w:t>
            </w:r>
          </w:p>
        </w:tc>
        <w:tc>
          <w:tcPr>
            <w:tcW w:w="4786" w:type="dxa"/>
          </w:tcPr>
          <w:p w:rsidR="00B7567F" w:rsidRDefault="00B7567F" w:rsidP="00DD33FB">
            <w:pPr>
              <w:spacing w:line="276" w:lineRule="auto"/>
              <w:jc w:val="both"/>
              <w:rPr>
                <w:lang w:val="uk-UA"/>
              </w:rPr>
            </w:pPr>
          </w:p>
        </w:tc>
      </w:tr>
    </w:tbl>
    <w:p w:rsidR="00B7567F" w:rsidRPr="00CF4B9D" w:rsidRDefault="00B7567F" w:rsidP="00B7567F">
      <w:pPr>
        <w:spacing w:line="276" w:lineRule="auto"/>
        <w:jc w:val="center"/>
      </w:pPr>
    </w:p>
    <w:p w:rsidR="00B7567F" w:rsidRDefault="00B7567F" w:rsidP="00B7567F">
      <w:pPr>
        <w:spacing w:line="276" w:lineRule="auto"/>
        <w:ind w:firstLine="284"/>
        <w:jc w:val="both"/>
        <w:rPr>
          <w:lang w:val="uk-UA"/>
        </w:rPr>
      </w:pPr>
      <w:proofErr w:type="spellStart"/>
      <w:r w:rsidRPr="0087750D">
        <w:rPr>
          <w:bCs/>
        </w:rPr>
        <w:t>Відповідно</w:t>
      </w:r>
      <w:proofErr w:type="spellEnd"/>
      <w:r w:rsidRPr="0087750D">
        <w:rPr>
          <w:bCs/>
        </w:rPr>
        <w:t xml:space="preserve"> до </w:t>
      </w:r>
      <w:r w:rsidR="004A18C7">
        <w:rPr>
          <w:bCs/>
          <w:lang w:val="uk-UA"/>
        </w:rPr>
        <w:t>статей 6, 19, 39 Закону України «Про місцеві державні адміністрації»</w:t>
      </w:r>
      <w:r>
        <w:rPr>
          <w:lang w:val="uk-UA"/>
        </w:rPr>
        <w:t xml:space="preserve">, статей 5, 9 Закону України «Про розвиток та державну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ідтримку малого та середнього підприємництва в Україні», розпорядження голови Сумської облдержадміністрації від 18.04.2016 № 195-ОД, з метою розвитку і підтримки малого та середнього підприємництва в місті:</w:t>
      </w:r>
    </w:p>
    <w:p w:rsidR="00B7567F" w:rsidRDefault="00B7567F" w:rsidP="00B7567F">
      <w:pPr>
        <w:spacing w:line="276" w:lineRule="auto"/>
        <w:ind w:firstLine="540"/>
        <w:jc w:val="both"/>
        <w:rPr>
          <w:lang w:val="uk-UA"/>
        </w:rPr>
      </w:pPr>
    </w:p>
    <w:p w:rsidR="00B7567F" w:rsidRDefault="00B7567F" w:rsidP="00B7567F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lang w:val="uk-UA"/>
        </w:rPr>
      </w:pPr>
      <w:r w:rsidRPr="00276761">
        <w:rPr>
          <w:lang w:val="uk-UA"/>
        </w:rPr>
        <w:t>Утворити робочу групу з розроблення проекту Програми підтримки малого та середнього підприємництва в місті Ромни на 201</w:t>
      </w:r>
      <w:r>
        <w:rPr>
          <w:lang w:val="uk-UA"/>
        </w:rPr>
        <w:t>7</w:t>
      </w:r>
      <w:r w:rsidRPr="00276761">
        <w:rPr>
          <w:lang w:val="uk-UA"/>
        </w:rPr>
        <w:t>-201</w:t>
      </w:r>
      <w:r>
        <w:rPr>
          <w:lang w:val="uk-UA"/>
        </w:rPr>
        <w:t>8</w:t>
      </w:r>
      <w:r w:rsidRPr="00276761">
        <w:rPr>
          <w:lang w:val="uk-UA"/>
        </w:rPr>
        <w:t xml:space="preserve"> роки </w:t>
      </w:r>
      <w:r>
        <w:rPr>
          <w:lang w:val="uk-UA"/>
        </w:rPr>
        <w:t xml:space="preserve">(далі – робоча група) </w:t>
      </w:r>
      <w:r w:rsidRPr="00276761">
        <w:rPr>
          <w:lang w:val="uk-UA"/>
        </w:rPr>
        <w:t>(додаток).</w:t>
      </w:r>
    </w:p>
    <w:p w:rsidR="00B7567F" w:rsidRDefault="00B7567F" w:rsidP="00B7567F">
      <w:pPr>
        <w:tabs>
          <w:tab w:val="left" w:pos="567"/>
        </w:tabs>
        <w:spacing w:line="276" w:lineRule="auto"/>
        <w:ind w:firstLine="284"/>
        <w:jc w:val="both"/>
        <w:rPr>
          <w:lang w:val="uk-UA"/>
        </w:rPr>
      </w:pPr>
    </w:p>
    <w:p w:rsidR="00B7567F" w:rsidRPr="00B7567F" w:rsidRDefault="00B7567F" w:rsidP="00B7567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lang w:val="uk-UA"/>
        </w:rPr>
      </w:pPr>
      <w:r w:rsidRPr="00B7567F">
        <w:rPr>
          <w:lang w:val="uk-UA"/>
        </w:rPr>
        <w:t>Робочій групі до 01.08.2016 розробити проект Програми підтримки малого та середнього підприємництва в місті Ромни на 2017-2018 роки ( далі – проект Програми) та забезпечити їх публічне громадське обговорення;</w:t>
      </w:r>
    </w:p>
    <w:p w:rsidR="00B7567F" w:rsidRDefault="00B7567F" w:rsidP="00B7567F">
      <w:pPr>
        <w:tabs>
          <w:tab w:val="left" w:pos="567"/>
        </w:tabs>
        <w:spacing w:line="276" w:lineRule="auto"/>
        <w:ind w:left="284"/>
        <w:jc w:val="both"/>
        <w:rPr>
          <w:lang w:val="uk-UA"/>
        </w:rPr>
      </w:pPr>
    </w:p>
    <w:p w:rsidR="00B7567F" w:rsidRDefault="00B7567F" w:rsidP="00B7567F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lang w:val="uk-UA"/>
        </w:rPr>
      </w:pPr>
      <w:r w:rsidRPr="002E6443">
        <w:rPr>
          <w:lang w:val="uk-UA"/>
        </w:rPr>
        <w:t xml:space="preserve">Управлінню економічного розвитку в </w:t>
      </w:r>
      <w:r>
        <w:rPr>
          <w:lang w:val="uk-UA"/>
        </w:rPr>
        <w:t>грудні</w:t>
      </w:r>
      <w:r w:rsidRPr="002E6443">
        <w:rPr>
          <w:lang w:val="uk-UA"/>
        </w:rPr>
        <w:t xml:space="preserve"> 201</w:t>
      </w:r>
      <w:r>
        <w:rPr>
          <w:lang w:val="uk-UA"/>
        </w:rPr>
        <w:t>6</w:t>
      </w:r>
      <w:r w:rsidRPr="002E6443">
        <w:rPr>
          <w:lang w:val="uk-UA"/>
        </w:rPr>
        <w:t xml:space="preserve"> року внес</w:t>
      </w:r>
      <w:r>
        <w:rPr>
          <w:lang w:val="uk-UA"/>
        </w:rPr>
        <w:t>ти</w:t>
      </w:r>
      <w:r w:rsidRPr="002E6443">
        <w:rPr>
          <w:lang w:val="uk-UA"/>
        </w:rPr>
        <w:t xml:space="preserve"> у встановленому </w:t>
      </w:r>
      <w:r>
        <w:rPr>
          <w:lang w:val="uk-UA"/>
        </w:rPr>
        <w:t xml:space="preserve">чинним законодавством </w:t>
      </w:r>
      <w:r w:rsidRPr="002E6443">
        <w:rPr>
          <w:lang w:val="uk-UA"/>
        </w:rPr>
        <w:t>порядку на розгляд міської ради проект Програми</w:t>
      </w:r>
      <w:r>
        <w:rPr>
          <w:lang w:val="uk-UA"/>
        </w:rPr>
        <w:t>.</w:t>
      </w:r>
    </w:p>
    <w:p w:rsidR="00B7567F" w:rsidRDefault="00B7567F" w:rsidP="00B7567F">
      <w:pPr>
        <w:pStyle w:val="a3"/>
        <w:tabs>
          <w:tab w:val="left" w:pos="567"/>
        </w:tabs>
        <w:spacing w:line="276" w:lineRule="auto"/>
        <w:ind w:left="0" w:firstLine="284"/>
        <w:rPr>
          <w:lang w:val="uk-UA"/>
        </w:rPr>
      </w:pPr>
    </w:p>
    <w:p w:rsidR="00B7567F" w:rsidRPr="00276761" w:rsidRDefault="00B7567F" w:rsidP="00B7567F">
      <w:pPr>
        <w:numPr>
          <w:ilvl w:val="0"/>
          <w:numId w:val="1"/>
        </w:numPr>
        <w:tabs>
          <w:tab w:val="left" w:pos="567"/>
        </w:tabs>
        <w:spacing w:line="276" w:lineRule="auto"/>
        <w:ind w:left="0" w:firstLine="284"/>
        <w:jc w:val="both"/>
        <w:rPr>
          <w:lang w:val="uk-UA"/>
        </w:rPr>
      </w:pPr>
      <w:r w:rsidRPr="00276761">
        <w:rPr>
          <w:lang w:val="uk-UA"/>
        </w:rPr>
        <w:t xml:space="preserve">Контроль за виконанням </w:t>
      </w:r>
      <w:r>
        <w:rPr>
          <w:lang w:val="uk-UA"/>
        </w:rPr>
        <w:t>цього</w:t>
      </w:r>
      <w:r w:rsidRPr="00276761">
        <w:rPr>
          <w:lang w:val="uk-UA"/>
        </w:rPr>
        <w:t xml:space="preserve"> розпорядження покласти на заступника міського голови </w:t>
      </w:r>
      <w:r>
        <w:rPr>
          <w:lang w:val="uk-UA"/>
        </w:rPr>
        <w:t>Яременка І.О.</w:t>
      </w:r>
    </w:p>
    <w:p w:rsidR="00B7567F" w:rsidRDefault="00B7567F" w:rsidP="00B7567F">
      <w:pPr>
        <w:spacing w:line="276" w:lineRule="auto"/>
        <w:ind w:firstLine="540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Pr="008E7B52" w:rsidRDefault="00B7567F" w:rsidP="00B7567F">
      <w:pPr>
        <w:spacing w:line="276" w:lineRule="auto"/>
        <w:jc w:val="both"/>
        <w:rPr>
          <w:b/>
          <w:lang w:val="uk-UA"/>
        </w:rPr>
      </w:pPr>
      <w:r w:rsidRPr="008E7B52">
        <w:rPr>
          <w:b/>
          <w:lang w:val="uk-UA"/>
        </w:rPr>
        <w:t xml:space="preserve">Міський голова                                         </w:t>
      </w:r>
      <w:r w:rsidR="003973DD">
        <w:rPr>
          <w:b/>
          <w:lang w:val="uk-UA"/>
        </w:rPr>
        <w:t xml:space="preserve">          </w:t>
      </w:r>
      <w:r w:rsidRPr="008E7B52">
        <w:rPr>
          <w:b/>
          <w:lang w:val="uk-UA"/>
        </w:rPr>
        <w:t xml:space="preserve">                     </w:t>
      </w:r>
      <w:r>
        <w:rPr>
          <w:b/>
          <w:lang w:val="uk-UA"/>
        </w:rPr>
        <w:t xml:space="preserve">    </w:t>
      </w:r>
      <w:r w:rsidRPr="008E7B52">
        <w:rPr>
          <w:b/>
          <w:lang w:val="uk-UA"/>
        </w:rPr>
        <w:t xml:space="preserve"> </w:t>
      </w:r>
      <w:r>
        <w:rPr>
          <w:b/>
          <w:lang w:val="uk-UA"/>
        </w:rPr>
        <w:t xml:space="preserve">            С</w:t>
      </w:r>
      <w:r w:rsidRPr="008E7B52">
        <w:rPr>
          <w:b/>
          <w:lang w:val="uk-UA"/>
        </w:rPr>
        <w:t>.</w:t>
      </w:r>
      <w:r>
        <w:rPr>
          <w:b/>
          <w:lang w:val="uk-UA"/>
        </w:rPr>
        <w:t>А</w:t>
      </w:r>
      <w:r w:rsidRPr="008E7B52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Салатун</w:t>
      </w:r>
      <w:proofErr w:type="spellEnd"/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4A18C7" w:rsidRDefault="004A18C7" w:rsidP="00B7567F">
      <w:pPr>
        <w:spacing w:line="276" w:lineRule="auto"/>
        <w:jc w:val="both"/>
        <w:rPr>
          <w:lang w:val="uk-UA"/>
        </w:rPr>
      </w:pPr>
    </w:p>
    <w:p w:rsidR="004A18C7" w:rsidRDefault="004A18C7" w:rsidP="00B7567F">
      <w:pPr>
        <w:spacing w:line="276" w:lineRule="auto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Default="00B7567F" w:rsidP="00B7567F">
      <w:pPr>
        <w:spacing w:line="276" w:lineRule="auto"/>
        <w:jc w:val="both"/>
        <w:rPr>
          <w:lang w:val="uk-UA"/>
        </w:rPr>
      </w:pPr>
    </w:p>
    <w:p w:rsidR="00B7567F" w:rsidRPr="0076630D" w:rsidRDefault="00B7567F" w:rsidP="00B7567F">
      <w:pPr>
        <w:spacing w:line="276" w:lineRule="auto"/>
        <w:ind w:left="5529"/>
        <w:jc w:val="both"/>
        <w:rPr>
          <w:b/>
          <w:lang w:val="uk-UA"/>
        </w:rPr>
      </w:pPr>
      <w:r w:rsidRPr="0076630D">
        <w:rPr>
          <w:b/>
          <w:lang w:val="uk-UA"/>
        </w:rPr>
        <w:lastRenderedPageBreak/>
        <w:t>ЗАТВЕРДЖЕНО</w:t>
      </w:r>
    </w:p>
    <w:p w:rsidR="00B7567F" w:rsidRPr="0076630D" w:rsidRDefault="00B7567F" w:rsidP="00B7567F">
      <w:pPr>
        <w:spacing w:line="276" w:lineRule="auto"/>
        <w:ind w:left="5529"/>
        <w:jc w:val="both"/>
        <w:rPr>
          <w:b/>
          <w:lang w:val="uk-UA"/>
        </w:rPr>
      </w:pPr>
      <w:r w:rsidRPr="0076630D">
        <w:rPr>
          <w:b/>
          <w:lang w:val="uk-UA"/>
        </w:rPr>
        <w:t>Розпорядженням міського голови</w:t>
      </w:r>
    </w:p>
    <w:p w:rsidR="00B7567F" w:rsidRDefault="00873EDD" w:rsidP="00B7567F">
      <w:pPr>
        <w:spacing w:line="276" w:lineRule="auto"/>
        <w:ind w:left="5529"/>
        <w:jc w:val="both"/>
        <w:rPr>
          <w:b/>
          <w:lang w:val="uk-UA"/>
        </w:rPr>
      </w:pPr>
      <w:r>
        <w:rPr>
          <w:b/>
          <w:bCs/>
          <w:lang w:val="uk-UA"/>
        </w:rPr>
        <w:t>10.05.2016 № 52-ОД</w:t>
      </w:r>
    </w:p>
    <w:p w:rsidR="00B7567F" w:rsidRDefault="00B7567F" w:rsidP="00B7567F">
      <w:pPr>
        <w:spacing w:line="276" w:lineRule="auto"/>
        <w:ind w:left="5529"/>
        <w:jc w:val="both"/>
        <w:rPr>
          <w:b/>
          <w:lang w:val="uk-UA"/>
        </w:rPr>
      </w:pPr>
      <w:r w:rsidRPr="00902296">
        <w:rPr>
          <w:b/>
          <w:lang w:val="uk-UA"/>
        </w:rPr>
        <w:t xml:space="preserve">                                                                                                   </w:t>
      </w:r>
      <w:r>
        <w:rPr>
          <w:b/>
          <w:lang w:val="uk-UA"/>
        </w:rPr>
        <w:t xml:space="preserve">                                                   </w:t>
      </w:r>
    </w:p>
    <w:p w:rsidR="00B7567F" w:rsidRDefault="00B7567F" w:rsidP="00B7567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СКЛАД</w:t>
      </w:r>
    </w:p>
    <w:p w:rsidR="00B7567F" w:rsidRDefault="00B7567F" w:rsidP="00B7567F">
      <w:pPr>
        <w:spacing w:line="276" w:lineRule="auto"/>
        <w:jc w:val="center"/>
        <w:rPr>
          <w:b/>
          <w:lang w:val="uk-UA"/>
        </w:rPr>
      </w:pPr>
      <w:r>
        <w:rPr>
          <w:b/>
          <w:lang w:val="uk-UA"/>
        </w:rPr>
        <w:t>робочої групи з розроблення проекту Програми підтримки малого та середнього підприємництва в місті Ромни на 2015-2016 роки</w:t>
      </w:r>
    </w:p>
    <w:p w:rsidR="00B7567F" w:rsidRDefault="00B7567F" w:rsidP="00B7567F">
      <w:pPr>
        <w:spacing w:line="276" w:lineRule="auto"/>
        <w:ind w:firstLine="540"/>
        <w:jc w:val="center"/>
        <w:rPr>
          <w:b/>
          <w:lang w:val="uk-UA"/>
        </w:rPr>
      </w:pPr>
    </w:p>
    <w:tbl>
      <w:tblPr>
        <w:tblW w:w="0" w:type="auto"/>
        <w:tblLook w:val="04A0"/>
      </w:tblPr>
      <w:tblGrid>
        <w:gridCol w:w="4103"/>
        <w:gridCol w:w="421"/>
        <w:gridCol w:w="5047"/>
      </w:tblGrid>
      <w:tr w:rsidR="00B7567F" w:rsidRPr="00602938" w:rsidTr="00DD33FB">
        <w:tc>
          <w:tcPr>
            <w:tcW w:w="4103" w:type="dxa"/>
          </w:tcPr>
          <w:p w:rsidR="00B7567F" w:rsidRPr="00046A41" w:rsidRDefault="004A18C7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Яременко Іван Олексійович</w:t>
            </w:r>
          </w:p>
        </w:tc>
        <w:tc>
          <w:tcPr>
            <w:tcW w:w="421" w:type="dxa"/>
          </w:tcPr>
          <w:p w:rsidR="00B7567F" w:rsidRPr="00046A41" w:rsidRDefault="00B7567F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B7567F" w:rsidRPr="00046A41" w:rsidRDefault="00B7567F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заступник міського голови, голова робочої групи</w:t>
            </w:r>
          </w:p>
        </w:tc>
      </w:tr>
      <w:tr w:rsidR="00B7567F" w:rsidRPr="00602938" w:rsidTr="00DD33FB">
        <w:tc>
          <w:tcPr>
            <w:tcW w:w="4103" w:type="dxa"/>
          </w:tcPr>
          <w:p w:rsidR="00B7567F" w:rsidRPr="00046A41" w:rsidRDefault="00B7567F" w:rsidP="00DD33FB">
            <w:pPr>
              <w:tabs>
                <w:tab w:val="center" w:pos="2064"/>
                <w:tab w:val="right" w:pos="4129"/>
              </w:tabs>
              <w:spacing w:line="276" w:lineRule="auto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Козаченко Наталія Павлівна</w:t>
            </w:r>
          </w:p>
        </w:tc>
        <w:tc>
          <w:tcPr>
            <w:tcW w:w="421" w:type="dxa"/>
          </w:tcPr>
          <w:p w:rsidR="00B7567F" w:rsidRPr="00046A41" w:rsidRDefault="00B7567F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B7567F" w:rsidRPr="00046A41" w:rsidRDefault="00B7567F" w:rsidP="00DD33FB">
            <w:pPr>
              <w:tabs>
                <w:tab w:val="center" w:pos="2064"/>
                <w:tab w:val="right" w:pos="4129"/>
              </w:tabs>
              <w:spacing w:line="276" w:lineRule="auto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 xml:space="preserve">голова ради підприємців при міському голові, </w:t>
            </w:r>
            <w:r w:rsidRPr="00046A41">
              <w:rPr>
                <w:lang w:val="uk-UA"/>
              </w:rPr>
              <w:t>заступник голови робочої групи (</w:t>
            </w:r>
            <w:r w:rsidRPr="00046A41">
              <w:rPr>
                <w:bCs/>
                <w:lang w:val="uk-UA"/>
              </w:rPr>
              <w:t>за згодою)</w:t>
            </w:r>
          </w:p>
        </w:tc>
      </w:tr>
      <w:tr w:rsidR="00B7567F" w:rsidRPr="00602938" w:rsidTr="00DD33FB">
        <w:tc>
          <w:tcPr>
            <w:tcW w:w="4103" w:type="dxa"/>
          </w:tcPr>
          <w:p w:rsidR="00B7567F" w:rsidRPr="00046A41" w:rsidRDefault="004A18C7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sz w:val="16"/>
                <w:szCs w:val="16"/>
                <w:lang w:val="uk-UA"/>
              </w:rPr>
            </w:pPr>
            <w:r w:rsidRPr="00046A41">
              <w:rPr>
                <w:lang w:val="uk-UA"/>
              </w:rPr>
              <w:t>Олійник Анна Олександрівна</w:t>
            </w:r>
          </w:p>
        </w:tc>
        <w:tc>
          <w:tcPr>
            <w:tcW w:w="421" w:type="dxa"/>
          </w:tcPr>
          <w:p w:rsidR="00B7567F" w:rsidRPr="00046A41" w:rsidRDefault="00B7567F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B7567F" w:rsidRPr="00046A41" w:rsidRDefault="00B7567F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lang w:val="uk-UA"/>
              </w:rPr>
              <w:t>головний спеціаліст відділу розвитку                          підприємництва та споживчого ринку управління економічного розвитку, секретар робочої групи</w:t>
            </w:r>
          </w:p>
        </w:tc>
      </w:tr>
      <w:tr w:rsidR="00B7567F" w:rsidRPr="00602938" w:rsidTr="00DD33FB">
        <w:tc>
          <w:tcPr>
            <w:tcW w:w="4103" w:type="dxa"/>
          </w:tcPr>
          <w:p w:rsidR="00B7567F" w:rsidRPr="00046A41" w:rsidRDefault="00B7567F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lang w:val="uk-UA"/>
              </w:rPr>
            </w:pPr>
            <w:proofErr w:type="spellStart"/>
            <w:r w:rsidRPr="00046A41">
              <w:rPr>
                <w:lang w:val="uk-UA"/>
              </w:rPr>
              <w:t>Вінніченко</w:t>
            </w:r>
            <w:proofErr w:type="spellEnd"/>
            <w:r w:rsidRPr="00046A41">
              <w:rPr>
                <w:lang w:val="uk-UA"/>
              </w:rPr>
              <w:t xml:space="preserve"> Валерій Васильович</w:t>
            </w:r>
          </w:p>
          <w:p w:rsidR="00B7567F" w:rsidRPr="00046A41" w:rsidRDefault="00B7567F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lang w:val="uk-UA"/>
              </w:rPr>
            </w:pPr>
          </w:p>
        </w:tc>
        <w:tc>
          <w:tcPr>
            <w:tcW w:w="421" w:type="dxa"/>
          </w:tcPr>
          <w:p w:rsidR="00B7567F" w:rsidRPr="00046A41" w:rsidRDefault="00B7567F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B7567F" w:rsidRPr="00046A41" w:rsidRDefault="00B7567F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</w:t>
            </w:r>
            <w:r w:rsidR="00DD33FB">
              <w:rPr>
                <w:bCs/>
                <w:lang w:val="uk-UA"/>
              </w:rPr>
              <w:t>риватний підприємець</w:t>
            </w:r>
            <w:r w:rsidR="004A18C7" w:rsidRPr="00046A41">
              <w:rPr>
                <w:bCs/>
                <w:lang w:val="uk-UA"/>
              </w:rPr>
              <w:t>, депутат міської ради</w:t>
            </w:r>
            <w:r w:rsidR="00DD33FB">
              <w:rPr>
                <w:bCs/>
                <w:lang w:val="uk-UA"/>
              </w:rPr>
              <w:t xml:space="preserve"> </w:t>
            </w:r>
            <w:r w:rsidR="00DD33FB" w:rsidRPr="00046A41">
              <w:rPr>
                <w:bCs/>
                <w:lang w:val="uk-UA"/>
              </w:rPr>
              <w:t>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Головко Тетяна Іванівна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радник міського голови</w:t>
            </w:r>
            <w:r w:rsidR="00873EDD">
              <w:rPr>
                <w:bCs/>
                <w:lang w:val="uk-UA"/>
              </w:rPr>
              <w:t xml:space="preserve">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046A41">
              <w:rPr>
                <w:bCs/>
                <w:lang w:val="uk-UA"/>
              </w:rPr>
              <w:t>Гузь</w:t>
            </w:r>
            <w:proofErr w:type="spellEnd"/>
            <w:r w:rsidRPr="00046A41">
              <w:rPr>
                <w:bCs/>
                <w:lang w:val="uk-UA"/>
              </w:rPr>
              <w:t xml:space="preserve"> Олена Миколаївна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директор ВТКП «Роменський меблевий комбінат»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046A41">
              <w:rPr>
                <w:bCs/>
                <w:lang w:val="uk-UA"/>
              </w:rPr>
              <w:t>Журенко</w:t>
            </w:r>
            <w:proofErr w:type="spellEnd"/>
            <w:r w:rsidRPr="00046A41">
              <w:rPr>
                <w:bCs/>
                <w:lang w:val="uk-UA"/>
              </w:rPr>
              <w:t xml:space="preserve"> Яна Анатоліївна</w:t>
            </w:r>
          </w:p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приватний підприємець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Литвиненко Юрій Анатолійович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начальник відділу містобудування та архітектури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046A41">
              <w:rPr>
                <w:bCs/>
                <w:lang w:val="uk-UA"/>
              </w:rPr>
              <w:t>Магденко</w:t>
            </w:r>
            <w:proofErr w:type="spellEnd"/>
            <w:r w:rsidRPr="00046A41">
              <w:rPr>
                <w:bCs/>
                <w:lang w:val="uk-UA"/>
              </w:rPr>
              <w:t xml:space="preserve"> Юлія Анатоліївна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D2B1E" w:rsidRPr="00046A41" w:rsidRDefault="00DD2B1E" w:rsidP="00C258E2">
            <w:pPr>
              <w:pStyle w:val="a4"/>
              <w:spacing w:line="276" w:lineRule="auto"/>
              <w:ind w:left="0" w:right="0" w:firstLine="0"/>
              <w:rPr>
                <w:bCs/>
                <w:sz w:val="24"/>
                <w:szCs w:val="24"/>
              </w:rPr>
            </w:pPr>
            <w:r w:rsidRPr="00046A41">
              <w:rPr>
                <w:bCs/>
                <w:sz w:val="24"/>
                <w:szCs w:val="24"/>
              </w:rPr>
              <w:t>приватний підприємець, член ради підприємців, депутат міської ради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046A41">
              <w:rPr>
                <w:bCs/>
                <w:lang w:val="uk-UA"/>
              </w:rPr>
              <w:t>Нікітенко</w:t>
            </w:r>
            <w:proofErr w:type="spellEnd"/>
            <w:r w:rsidRPr="00046A41">
              <w:rPr>
                <w:bCs/>
                <w:lang w:val="uk-UA"/>
              </w:rPr>
              <w:t xml:space="preserve"> Олександр Володимирович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приватний підприємець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Овчаренко Владислав Олексійович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lang w:val="uk-UA"/>
              </w:rPr>
              <w:t xml:space="preserve">начальник  відділу адміністративних послуг 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Оксюта Микола Борисович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голова міської громадської організації «Ділова Агенція Розвитку»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proofErr w:type="spellStart"/>
            <w:r w:rsidRPr="00046A41">
              <w:rPr>
                <w:bCs/>
                <w:lang w:val="uk-UA"/>
              </w:rPr>
              <w:t>Хорошаєва</w:t>
            </w:r>
            <w:proofErr w:type="spellEnd"/>
            <w:r w:rsidRPr="00046A41">
              <w:rPr>
                <w:bCs/>
                <w:lang w:val="uk-UA"/>
              </w:rPr>
              <w:t xml:space="preserve"> Наталія Михайлівна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приватний підприємець, член міської громадської організації «Ділова Агенція Розвитку» (за згодою)</w:t>
            </w: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Янчук Юлія Олександрівна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>–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spacing w:line="276" w:lineRule="auto"/>
              <w:jc w:val="both"/>
              <w:rPr>
                <w:lang w:val="uk-UA"/>
              </w:rPr>
            </w:pPr>
            <w:r w:rsidRPr="00046A41">
              <w:rPr>
                <w:lang w:val="uk-UA"/>
              </w:rPr>
              <w:t xml:space="preserve">начальник управління економічного розвитку  </w:t>
            </w:r>
          </w:p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</w:p>
        </w:tc>
      </w:tr>
      <w:tr w:rsidR="00DD2B1E" w:rsidRPr="00602938" w:rsidTr="00DD33FB">
        <w:tc>
          <w:tcPr>
            <w:tcW w:w="4103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Яременко Владислав Іванович</w:t>
            </w:r>
          </w:p>
        </w:tc>
        <w:tc>
          <w:tcPr>
            <w:tcW w:w="421" w:type="dxa"/>
          </w:tcPr>
          <w:p w:rsidR="00DD2B1E" w:rsidRPr="00046A41" w:rsidRDefault="00DD2B1E" w:rsidP="00DD33FB">
            <w:pPr>
              <w:spacing w:line="276" w:lineRule="auto"/>
              <w:jc w:val="both"/>
            </w:pPr>
            <w:r w:rsidRPr="00046A41">
              <w:rPr>
                <w:lang w:val="uk-UA"/>
              </w:rPr>
              <w:t xml:space="preserve">– </w:t>
            </w:r>
          </w:p>
        </w:tc>
        <w:tc>
          <w:tcPr>
            <w:tcW w:w="5047" w:type="dxa"/>
          </w:tcPr>
          <w:p w:rsidR="00DD2B1E" w:rsidRPr="00046A41" w:rsidRDefault="00DD2B1E" w:rsidP="00DD33FB">
            <w:pPr>
              <w:pStyle w:val="a3"/>
              <w:tabs>
                <w:tab w:val="left" w:pos="284"/>
                <w:tab w:val="left" w:pos="567"/>
              </w:tabs>
              <w:spacing w:line="276" w:lineRule="auto"/>
              <w:ind w:left="0"/>
              <w:jc w:val="both"/>
              <w:rPr>
                <w:bCs/>
                <w:lang w:val="uk-UA"/>
              </w:rPr>
            </w:pPr>
            <w:r w:rsidRPr="00046A41">
              <w:rPr>
                <w:bCs/>
                <w:lang w:val="uk-UA"/>
              </w:rPr>
              <w:t>приватний підприємець, голова Роменського міського громадського об’єднання підприємців «</w:t>
            </w:r>
            <w:proofErr w:type="spellStart"/>
            <w:r w:rsidRPr="00046A41">
              <w:rPr>
                <w:bCs/>
                <w:lang w:val="uk-UA"/>
              </w:rPr>
              <w:t>Іллінський</w:t>
            </w:r>
            <w:proofErr w:type="spellEnd"/>
            <w:r w:rsidRPr="00046A41">
              <w:rPr>
                <w:bCs/>
                <w:lang w:val="uk-UA"/>
              </w:rPr>
              <w:t xml:space="preserve"> ярмарок» (за згодою)</w:t>
            </w:r>
          </w:p>
        </w:tc>
      </w:tr>
    </w:tbl>
    <w:p w:rsidR="00B7567F" w:rsidRDefault="00B7567F" w:rsidP="00B7567F">
      <w:pPr>
        <w:spacing w:line="276" w:lineRule="auto"/>
        <w:rPr>
          <w:lang w:val="uk-UA"/>
        </w:rPr>
      </w:pPr>
    </w:p>
    <w:p w:rsidR="00873EDD" w:rsidRDefault="00873EDD" w:rsidP="00B7567F">
      <w:pPr>
        <w:spacing w:line="276" w:lineRule="auto"/>
        <w:rPr>
          <w:lang w:val="uk-UA"/>
        </w:rPr>
      </w:pPr>
    </w:p>
    <w:p w:rsidR="00B7567F" w:rsidRPr="008E7B52" w:rsidRDefault="00873EDD" w:rsidP="00B7567F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 xml:space="preserve">Керуючий справами                                                                          Л.Г. </w:t>
      </w:r>
      <w:proofErr w:type="spellStart"/>
      <w:r>
        <w:rPr>
          <w:b/>
          <w:lang w:val="uk-UA"/>
        </w:rPr>
        <w:t>Сосненко</w:t>
      </w:r>
      <w:proofErr w:type="spellEnd"/>
    </w:p>
    <w:p w:rsidR="00E7009A" w:rsidRDefault="00E7009A"/>
    <w:sectPr w:rsidR="00E7009A" w:rsidSect="00E7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85B4E"/>
    <w:multiLevelType w:val="hybridMultilevel"/>
    <w:tmpl w:val="379CC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537D4"/>
    <w:multiLevelType w:val="hybridMultilevel"/>
    <w:tmpl w:val="EC32FA7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B7567F"/>
    <w:rsid w:val="00007AD9"/>
    <w:rsid w:val="00046A41"/>
    <w:rsid w:val="0006771E"/>
    <w:rsid w:val="000B34AC"/>
    <w:rsid w:val="003973DD"/>
    <w:rsid w:val="00404E32"/>
    <w:rsid w:val="004A18C7"/>
    <w:rsid w:val="0061785E"/>
    <w:rsid w:val="00873EDD"/>
    <w:rsid w:val="00AF5854"/>
    <w:rsid w:val="00B7567F"/>
    <w:rsid w:val="00C258E2"/>
    <w:rsid w:val="00DD13EA"/>
    <w:rsid w:val="00DD2B1E"/>
    <w:rsid w:val="00DD33FB"/>
    <w:rsid w:val="00E7009A"/>
    <w:rsid w:val="00E9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567F"/>
    <w:pPr>
      <w:ind w:left="708"/>
    </w:pPr>
  </w:style>
  <w:style w:type="character" w:customStyle="1" w:styleId="HTML">
    <w:name w:val="Стандартный HTML Знак"/>
    <w:basedOn w:val="a0"/>
    <w:link w:val="HTML0"/>
    <w:locked/>
    <w:rsid w:val="00B7567F"/>
    <w:rPr>
      <w:rFonts w:ascii="Courier New" w:eastAsia="Arial Unicode MS" w:hAnsi="Courier New" w:cs="Courier New"/>
      <w:lang w:val="ru-RU" w:eastAsia="ru-RU"/>
    </w:rPr>
  </w:style>
  <w:style w:type="paragraph" w:styleId="HTML0">
    <w:name w:val="HTML Preformatted"/>
    <w:basedOn w:val="a"/>
    <w:link w:val="HTML"/>
    <w:rsid w:val="00B75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B7567F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4">
    <w:name w:val="Block Text"/>
    <w:basedOn w:val="a"/>
    <w:rsid w:val="00B7567F"/>
    <w:pPr>
      <w:ind w:left="-426" w:right="-143" w:firstLine="426"/>
      <w:jc w:val="both"/>
    </w:pPr>
    <w:rPr>
      <w:sz w:val="28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B756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7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Управління економічного розвитку</Company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Над</cp:lastModifiedBy>
  <cp:revision>9</cp:revision>
  <dcterms:created xsi:type="dcterms:W3CDTF">2016-04-28T11:44:00Z</dcterms:created>
  <dcterms:modified xsi:type="dcterms:W3CDTF">2016-05-11T07:00:00Z</dcterms:modified>
</cp:coreProperties>
</file>