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11" w:rsidRPr="00B15088" w:rsidRDefault="00D34E11" w:rsidP="00D34E11">
      <w:pPr>
        <w:spacing w:after="0"/>
        <w:jc w:val="center"/>
        <w:rPr>
          <w:rFonts w:ascii="Times New Roman" w:hAnsi="Times New Roman"/>
          <w:b/>
          <w:sz w:val="24"/>
          <w:szCs w:val="24"/>
        </w:rPr>
      </w:pPr>
      <w:r w:rsidRPr="00B15088">
        <w:rPr>
          <w:rFonts w:ascii="Times New Roman" w:hAnsi="Times New Roman"/>
          <w:noProof/>
          <w:sz w:val="24"/>
          <w:szCs w:val="24"/>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D34E11" w:rsidRPr="00B15088" w:rsidRDefault="00D34E11" w:rsidP="00D34E11">
      <w:pPr>
        <w:spacing w:after="0"/>
        <w:jc w:val="center"/>
        <w:rPr>
          <w:rFonts w:ascii="Times New Roman" w:hAnsi="Times New Roman"/>
          <w:b/>
          <w:bCs/>
          <w:sz w:val="24"/>
          <w:szCs w:val="24"/>
        </w:rPr>
      </w:pPr>
      <w:r w:rsidRPr="00B15088">
        <w:rPr>
          <w:rFonts w:ascii="Times New Roman" w:hAnsi="Times New Roman"/>
          <w:b/>
          <w:bCs/>
          <w:sz w:val="24"/>
          <w:szCs w:val="24"/>
        </w:rPr>
        <w:t>РОМЕНСЬКА МІСЬКА РАДА СУМСЬКОЇ ОБЛАСТІ</w:t>
      </w:r>
    </w:p>
    <w:p w:rsidR="00D34E11" w:rsidRPr="00B15088" w:rsidRDefault="00D34E11" w:rsidP="00D34E11">
      <w:pPr>
        <w:pStyle w:val="1"/>
        <w:spacing w:line="276" w:lineRule="auto"/>
        <w:jc w:val="center"/>
        <w:rPr>
          <w:b/>
          <w:sz w:val="24"/>
          <w:szCs w:val="24"/>
        </w:rPr>
      </w:pPr>
      <w:r w:rsidRPr="00B15088">
        <w:rPr>
          <w:b/>
          <w:sz w:val="24"/>
          <w:szCs w:val="24"/>
        </w:rPr>
        <w:t>ВИКОНАВЧИЙ КОМІТЕТ</w:t>
      </w:r>
    </w:p>
    <w:p w:rsidR="00D34E11" w:rsidRPr="00B15088" w:rsidRDefault="00D34E11" w:rsidP="00D34E11">
      <w:pPr>
        <w:spacing w:after="0"/>
        <w:rPr>
          <w:rFonts w:ascii="Times New Roman" w:hAnsi="Times New Roman"/>
          <w:sz w:val="16"/>
          <w:szCs w:val="16"/>
          <w:lang w:eastAsia="uk-UA"/>
        </w:rPr>
      </w:pPr>
    </w:p>
    <w:p w:rsidR="00D34E11" w:rsidRPr="00B15088" w:rsidRDefault="00D34E11" w:rsidP="00D34E11">
      <w:pPr>
        <w:spacing w:after="0"/>
        <w:jc w:val="center"/>
        <w:rPr>
          <w:rFonts w:ascii="Times New Roman" w:hAnsi="Times New Roman"/>
          <w:b/>
          <w:sz w:val="24"/>
          <w:szCs w:val="24"/>
          <w:lang w:eastAsia="uk-UA"/>
        </w:rPr>
      </w:pPr>
      <w:r w:rsidRPr="00B15088">
        <w:rPr>
          <w:rFonts w:ascii="Times New Roman" w:hAnsi="Times New Roman"/>
          <w:b/>
          <w:sz w:val="24"/>
          <w:szCs w:val="24"/>
          <w:lang w:eastAsia="uk-UA"/>
        </w:rPr>
        <w:t>РОЗПОРЯДЖЕННЯ МІСЬКОГО ГОЛОВИ</w:t>
      </w:r>
    </w:p>
    <w:p w:rsidR="00D34E11" w:rsidRPr="00B15088" w:rsidRDefault="00D34E11" w:rsidP="00D34E11">
      <w:pPr>
        <w:spacing w:after="0"/>
        <w:jc w:val="both"/>
        <w:rPr>
          <w:rFonts w:ascii="Times New Roman" w:hAnsi="Times New Roman"/>
          <w:b/>
          <w:sz w:val="16"/>
          <w:szCs w:val="16"/>
          <w:lang w:eastAsia="uk-UA"/>
        </w:rPr>
      </w:pPr>
    </w:p>
    <w:tbl>
      <w:tblPr>
        <w:tblW w:w="0" w:type="auto"/>
        <w:tblLook w:val="04A0" w:firstRow="1" w:lastRow="0" w:firstColumn="1" w:lastColumn="0" w:noHBand="0" w:noVBand="1"/>
      </w:tblPr>
      <w:tblGrid>
        <w:gridCol w:w="3510"/>
        <w:gridCol w:w="2552"/>
        <w:gridCol w:w="3509"/>
      </w:tblGrid>
      <w:tr w:rsidR="00D34E11" w:rsidRPr="00B15088" w:rsidTr="000D45C6">
        <w:tc>
          <w:tcPr>
            <w:tcW w:w="3510" w:type="dxa"/>
          </w:tcPr>
          <w:p w:rsidR="00D34E11" w:rsidRPr="00B15088" w:rsidRDefault="00C73DDD" w:rsidP="006C3FD7">
            <w:pPr>
              <w:spacing w:after="0"/>
              <w:jc w:val="both"/>
              <w:rPr>
                <w:rFonts w:ascii="Times New Roman" w:hAnsi="Times New Roman"/>
                <w:b/>
                <w:sz w:val="24"/>
                <w:szCs w:val="24"/>
                <w:lang w:eastAsia="uk-UA"/>
              </w:rPr>
            </w:pPr>
            <w:r>
              <w:rPr>
                <w:rFonts w:ascii="Times New Roman" w:hAnsi="Times New Roman"/>
                <w:b/>
                <w:sz w:val="24"/>
                <w:szCs w:val="24"/>
                <w:lang w:val="ru-RU" w:eastAsia="uk-UA"/>
              </w:rPr>
              <w:t>12</w:t>
            </w:r>
            <w:r w:rsidR="00D34E11" w:rsidRPr="00B15088">
              <w:rPr>
                <w:rFonts w:ascii="Times New Roman" w:hAnsi="Times New Roman"/>
                <w:b/>
                <w:sz w:val="24"/>
                <w:szCs w:val="24"/>
                <w:lang w:eastAsia="uk-UA"/>
              </w:rPr>
              <w:t>.04.201</w:t>
            </w:r>
            <w:r w:rsidR="006C3FD7">
              <w:rPr>
                <w:rFonts w:ascii="Times New Roman" w:hAnsi="Times New Roman"/>
                <w:b/>
                <w:sz w:val="24"/>
                <w:szCs w:val="24"/>
                <w:lang w:eastAsia="uk-UA"/>
              </w:rPr>
              <w:t>8</w:t>
            </w:r>
          </w:p>
        </w:tc>
        <w:tc>
          <w:tcPr>
            <w:tcW w:w="2552" w:type="dxa"/>
          </w:tcPr>
          <w:p w:rsidR="00D34E11" w:rsidRPr="00B15088" w:rsidRDefault="00D34E11" w:rsidP="00D34E11">
            <w:pPr>
              <w:spacing w:after="0"/>
              <w:jc w:val="center"/>
              <w:rPr>
                <w:rFonts w:ascii="Times New Roman" w:hAnsi="Times New Roman"/>
                <w:b/>
                <w:sz w:val="24"/>
                <w:szCs w:val="24"/>
                <w:lang w:eastAsia="uk-UA"/>
              </w:rPr>
            </w:pPr>
            <w:r w:rsidRPr="00B15088">
              <w:rPr>
                <w:rFonts w:ascii="Times New Roman" w:hAnsi="Times New Roman"/>
                <w:b/>
                <w:sz w:val="24"/>
                <w:szCs w:val="24"/>
                <w:lang w:eastAsia="uk-UA"/>
              </w:rPr>
              <w:t>Ромни</w:t>
            </w:r>
          </w:p>
        </w:tc>
        <w:tc>
          <w:tcPr>
            <w:tcW w:w="3509" w:type="dxa"/>
          </w:tcPr>
          <w:p w:rsidR="00D34E11" w:rsidRPr="00B15088" w:rsidRDefault="00D34E11" w:rsidP="00C73DDD">
            <w:pPr>
              <w:spacing w:after="0"/>
              <w:jc w:val="right"/>
              <w:rPr>
                <w:rFonts w:ascii="Times New Roman" w:hAnsi="Times New Roman"/>
                <w:b/>
                <w:sz w:val="24"/>
                <w:szCs w:val="24"/>
                <w:lang w:eastAsia="uk-UA"/>
              </w:rPr>
            </w:pPr>
            <w:r w:rsidRPr="00B15088">
              <w:rPr>
                <w:rFonts w:ascii="Times New Roman" w:hAnsi="Times New Roman"/>
                <w:b/>
                <w:sz w:val="24"/>
                <w:szCs w:val="24"/>
                <w:lang w:eastAsia="uk-UA"/>
              </w:rPr>
              <w:t xml:space="preserve">№ </w:t>
            </w:r>
            <w:r w:rsidR="00C73DDD">
              <w:rPr>
                <w:rFonts w:ascii="Times New Roman" w:hAnsi="Times New Roman"/>
                <w:b/>
                <w:sz w:val="24"/>
                <w:szCs w:val="24"/>
                <w:lang w:val="ru-RU" w:eastAsia="uk-UA"/>
              </w:rPr>
              <w:t>37</w:t>
            </w:r>
            <w:r w:rsidRPr="00B15088">
              <w:rPr>
                <w:rFonts w:ascii="Times New Roman" w:hAnsi="Times New Roman"/>
                <w:b/>
                <w:sz w:val="24"/>
                <w:szCs w:val="24"/>
                <w:lang w:eastAsia="uk-UA"/>
              </w:rPr>
              <w:t xml:space="preserve">-ОД </w:t>
            </w:r>
          </w:p>
        </w:tc>
      </w:tr>
    </w:tbl>
    <w:p w:rsidR="00D34E11" w:rsidRPr="00B15088" w:rsidRDefault="00D34E11" w:rsidP="00D34E11">
      <w:pPr>
        <w:spacing w:after="0"/>
        <w:jc w:val="both"/>
        <w:rPr>
          <w:rFonts w:ascii="Times New Roman" w:hAnsi="Times New Roman"/>
          <w:b/>
          <w:sz w:val="16"/>
          <w:szCs w:val="16"/>
          <w:lang w:eastAsia="uk-UA"/>
        </w:rPr>
      </w:pPr>
    </w:p>
    <w:tbl>
      <w:tblPr>
        <w:tblW w:w="0" w:type="auto"/>
        <w:tblLook w:val="04A0" w:firstRow="1" w:lastRow="0" w:firstColumn="1" w:lastColumn="0" w:noHBand="0" w:noVBand="1"/>
      </w:tblPr>
      <w:tblGrid>
        <w:gridCol w:w="4786"/>
        <w:gridCol w:w="5068"/>
      </w:tblGrid>
      <w:tr w:rsidR="00D34E11" w:rsidRPr="00B15088" w:rsidTr="00E427A4">
        <w:tc>
          <w:tcPr>
            <w:tcW w:w="4786" w:type="dxa"/>
          </w:tcPr>
          <w:p w:rsidR="00D34E11" w:rsidRPr="00B15088" w:rsidRDefault="00D34E11" w:rsidP="00E427A4">
            <w:pPr>
              <w:spacing w:after="0"/>
              <w:jc w:val="both"/>
              <w:rPr>
                <w:rFonts w:ascii="Times New Roman" w:hAnsi="Times New Roman"/>
                <w:b/>
                <w:sz w:val="24"/>
                <w:szCs w:val="24"/>
                <w:lang w:eastAsia="uk-UA"/>
              </w:rPr>
            </w:pPr>
            <w:r w:rsidRPr="00B15088">
              <w:rPr>
                <w:rFonts w:ascii="Times New Roman" w:hAnsi="Times New Roman"/>
                <w:b/>
                <w:sz w:val="24"/>
                <w:szCs w:val="24"/>
                <w:lang w:eastAsia="uk-UA"/>
              </w:rPr>
              <w:t xml:space="preserve">Про </w:t>
            </w:r>
            <w:r w:rsidR="00E427A4" w:rsidRPr="00B15088">
              <w:rPr>
                <w:rFonts w:ascii="Times New Roman" w:hAnsi="Times New Roman"/>
                <w:b/>
                <w:sz w:val="24"/>
                <w:szCs w:val="24"/>
                <w:lang w:eastAsia="uk-UA"/>
              </w:rPr>
              <w:t xml:space="preserve">проведення в місті </w:t>
            </w:r>
            <w:r w:rsidR="00E427A4" w:rsidRPr="00B15088">
              <w:rPr>
                <w:rFonts w:ascii="Times New Roman" w:hAnsi="Times New Roman"/>
                <w:b/>
                <w:color w:val="000000"/>
                <w:sz w:val="24"/>
                <w:szCs w:val="24"/>
              </w:rPr>
              <w:t xml:space="preserve">щорічної </w:t>
            </w:r>
            <w:r w:rsidR="00466CCA" w:rsidRPr="00B15088">
              <w:rPr>
                <w:rFonts w:ascii="Times New Roman" w:hAnsi="Times New Roman"/>
                <w:b/>
                <w:color w:val="000000"/>
                <w:sz w:val="24"/>
                <w:szCs w:val="24"/>
              </w:rPr>
              <w:t xml:space="preserve">всеукраїнської </w:t>
            </w:r>
            <w:r w:rsidR="00E427A4" w:rsidRPr="00B15088">
              <w:rPr>
                <w:rFonts w:ascii="Times New Roman" w:hAnsi="Times New Roman"/>
                <w:b/>
                <w:color w:val="000000"/>
                <w:sz w:val="24"/>
                <w:szCs w:val="24"/>
              </w:rPr>
              <w:t>акції «За чисте довкілля»</w:t>
            </w:r>
          </w:p>
        </w:tc>
        <w:tc>
          <w:tcPr>
            <w:tcW w:w="5068" w:type="dxa"/>
          </w:tcPr>
          <w:p w:rsidR="00D34E11" w:rsidRPr="00B15088" w:rsidRDefault="00D34E11" w:rsidP="00D34E11">
            <w:pPr>
              <w:spacing w:after="0"/>
              <w:jc w:val="both"/>
              <w:rPr>
                <w:rFonts w:ascii="Times New Roman" w:hAnsi="Times New Roman"/>
                <w:b/>
                <w:sz w:val="24"/>
                <w:szCs w:val="24"/>
                <w:lang w:eastAsia="uk-UA"/>
              </w:rPr>
            </w:pPr>
          </w:p>
        </w:tc>
      </w:tr>
    </w:tbl>
    <w:p w:rsidR="00E427A4" w:rsidRPr="00C73DDD" w:rsidRDefault="00E427A4" w:rsidP="00080399">
      <w:pPr>
        <w:spacing w:after="0"/>
        <w:ind w:firstLine="284"/>
        <w:jc w:val="both"/>
        <w:rPr>
          <w:rFonts w:ascii="Times New Roman" w:hAnsi="Times New Roman"/>
          <w:sz w:val="16"/>
          <w:szCs w:val="16"/>
          <w:lang w:eastAsia="uk-UA"/>
        </w:rPr>
      </w:pPr>
    </w:p>
    <w:p w:rsidR="00D34E11" w:rsidRPr="00B15088" w:rsidRDefault="00D34E11" w:rsidP="00E427A4">
      <w:pPr>
        <w:spacing w:after="0"/>
        <w:ind w:firstLine="426"/>
        <w:jc w:val="both"/>
        <w:rPr>
          <w:rFonts w:ascii="Times New Roman" w:hAnsi="Times New Roman"/>
          <w:color w:val="000000"/>
          <w:sz w:val="24"/>
          <w:szCs w:val="24"/>
        </w:rPr>
      </w:pPr>
      <w:r w:rsidRPr="00B15088">
        <w:rPr>
          <w:rFonts w:ascii="Times New Roman" w:hAnsi="Times New Roman"/>
          <w:sz w:val="24"/>
          <w:szCs w:val="24"/>
          <w:lang w:eastAsia="uk-UA"/>
        </w:rPr>
        <w:t>Відповідно до підпункту 20 пункту 4 статті 42 Закону України «Про місцеве самоврядування в Україні»,</w:t>
      </w:r>
      <w:r w:rsidR="00C73DDD" w:rsidRPr="00C73DDD">
        <w:rPr>
          <w:rFonts w:ascii="Times New Roman" w:hAnsi="Times New Roman"/>
          <w:sz w:val="24"/>
          <w:szCs w:val="24"/>
          <w:lang w:eastAsia="uk-UA"/>
        </w:rPr>
        <w:t xml:space="preserve"> </w:t>
      </w:r>
      <w:r w:rsidRPr="00B15088">
        <w:rPr>
          <w:rFonts w:ascii="Times New Roman" w:hAnsi="Times New Roman"/>
          <w:sz w:val="24"/>
          <w:szCs w:val="24"/>
        </w:rPr>
        <w:t xml:space="preserve">пункту 2 частини 1 статті 2 </w:t>
      </w:r>
      <w:r w:rsidR="00194495" w:rsidRPr="00B15088">
        <w:rPr>
          <w:rFonts w:ascii="Times New Roman" w:hAnsi="Times New Roman"/>
          <w:color w:val="000000"/>
          <w:sz w:val="24"/>
          <w:szCs w:val="24"/>
        </w:rPr>
        <w:t>Закону України «Про благоустрій населених пунктів»</w:t>
      </w:r>
      <w:r w:rsidRPr="00B15088">
        <w:rPr>
          <w:rFonts w:ascii="Times New Roman" w:hAnsi="Times New Roman"/>
          <w:color w:val="000000"/>
          <w:sz w:val="24"/>
          <w:szCs w:val="24"/>
        </w:rPr>
        <w:t xml:space="preserve">, </w:t>
      </w:r>
      <w:r w:rsidR="00C73DDD" w:rsidRPr="00C73DDD">
        <w:rPr>
          <w:rFonts w:ascii="Times New Roman" w:hAnsi="Times New Roman"/>
          <w:color w:val="000000"/>
          <w:sz w:val="24"/>
          <w:szCs w:val="24"/>
        </w:rPr>
        <w:t xml:space="preserve">на виконання </w:t>
      </w:r>
      <w:r w:rsidRPr="00B15088">
        <w:rPr>
          <w:rFonts w:ascii="Times New Roman" w:hAnsi="Times New Roman"/>
          <w:color w:val="000000"/>
          <w:sz w:val="24"/>
          <w:szCs w:val="24"/>
        </w:rPr>
        <w:t>Указу Президента України від 6 серпня 1998 р</w:t>
      </w:r>
      <w:r w:rsidR="00C73DDD" w:rsidRPr="00C73DDD">
        <w:rPr>
          <w:rFonts w:ascii="Times New Roman" w:hAnsi="Times New Roman"/>
          <w:color w:val="000000"/>
          <w:sz w:val="24"/>
          <w:szCs w:val="24"/>
        </w:rPr>
        <w:t>.</w:t>
      </w:r>
      <w:r w:rsidRPr="00B15088">
        <w:rPr>
          <w:rFonts w:ascii="Times New Roman" w:hAnsi="Times New Roman"/>
          <w:color w:val="000000"/>
          <w:sz w:val="24"/>
          <w:szCs w:val="24"/>
        </w:rPr>
        <w:t xml:space="preserve"> № 855/98 «Про День довкілля», розпорядження Кабінету Міністрів України від 31 березня 2010 р. № 777-р «Деякі питання проведення щорічної акції «За чисте довкілля» та дня благоустрою територій населених пунктів», </w:t>
      </w:r>
      <w:r w:rsidR="00080399" w:rsidRPr="00B15088">
        <w:rPr>
          <w:rFonts w:ascii="Times New Roman" w:hAnsi="Times New Roman"/>
          <w:color w:val="000000"/>
          <w:sz w:val="24"/>
          <w:szCs w:val="24"/>
        </w:rPr>
        <w:t xml:space="preserve">розпорядження голови Сумської облдержадміністрації від 20.03.2017 № </w:t>
      </w:r>
      <w:r w:rsidR="00080399" w:rsidRPr="00B15088">
        <w:rPr>
          <w:rFonts w:ascii="Times New Roman" w:hAnsi="Times New Roman"/>
          <w:bCs/>
          <w:color w:val="000000"/>
          <w:sz w:val="24"/>
          <w:szCs w:val="24"/>
        </w:rPr>
        <w:t>145-ОД</w:t>
      </w:r>
      <w:r w:rsidR="00080399" w:rsidRPr="00B15088">
        <w:rPr>
          <w:rFonts w:ascii="Times New Roman" w:hAnsi="Times New Roman"/>
          <w:color w:val="000000"/>
          <w:sz w:val="24"/>
          <w:szCs w:val="24"/>
        </w:rPr>
        <w:t xml:space="preserve"> «</w:t>
      </w:r>
      <w:r w:rsidR="00080399" w:rsidRPr="00B15088">
        <w:rPr>
          <w:rFonts w:ascii="Times New Roman" w:hAnsi="Times New Roman"/>
          <w:bCs/>
          <w:color w:val="000000"/>
          <w:sz w:val="24"/>
          <w:szCs w:val="24"/>
        </w:rPr>
        <w:t xml:space="preserve">Про проведення щорічної акції «За чисте довкілля» та дня благоустрою територій населених пунктів області», </w:t>
      </w:r>
      <w:r w:rsidRPr="00B15088">
        <w:rPr>
          <w:rFonts w:ascii="Times New Roman" w:hAnsi="Times New Roman"/>
          <w:color w:val="000000"/>
          <w:sz w:val="24"/>
          <w:szCs w:val="24"/>
        </w:rPr>
        <w:t>з метою забезпечення утримання в належному стані території</w:t>
      </w:r>
      <w:r w:rsidR="00B15088">
        <w:rPr>
          <w:rFonts w:ascii="Times New Roman" w:hAnsi="Times New Roman"/>
          <w:color w:val="000000"/>
          <w:sz w:val="24"/>
          <w:szCs w:val="24"/>
        </w:rPr>
        <w:t xml:space="preserve"> </w:t>
      </w:r>
      <w:r w:rsidRPr="00B15088">
        <w:rPr>
          <w:rFonts w:ascii="Times New Roman" w:hAnsi="Times New Roman"/>
          <w:color w:val="000000"/>
          <w:sz w:val="24"/>
          <w:szCs w:val="24"/>
        </w:rPr>
        <w:t>міста, її санітарного очищення, збереження об’єктів загального користування та створення умов, сприятливих для життєдіяльності населення:</w:t>
      </w:r>
    </w:p>
    <w:p w:rsidR="00753687" w:rsidRPr="00C73DDD" w:rsidRDefault="00753687" w:rsidP="00E427A4">
      <w:pPr>
        <w:spacing w:after="0"/>
        <w:ind w:firstLine="426"/>
        <w:jc w:val="both"/>
        <w:rPr>
          <w:rFonts w:ascii="Times New Roman" w:hAnsi="Times New Roman"/>
          <w:color w:val="000000"/>
          <w:sz w:val="16"/>
          <w:szCs w:val="16"/>
        </w:rPr>
      </w:pPr>
    </w:p>
    <w:p w:rsidR="00753687" w:rsidRPr="00B15088" w:rsidRDefault="00753687" w:rsidP="00753687">
      <w:pPr>
        <w:pStyle w:val="a3"/>
        <w:numPr>
          <w:ilvl w:val="0"/>
          <w:numId w:val="5"/>
        </w:numPr>
        <w:tabs>
          <w:tab w:val="left" w:pos="284"/>
        </w:tabs>
        <w:spacing w:line="276" w:lineRule="auto"/>
        <w:ind w:left="0" w:firstLine="426"/>
        <w:jc w:val="both"/>
      </w:pPr>
      <w:r w:rsidRPr="00B15088">
        <w:rPr>
          <w:color w:val="000000"/>
        </w:rPr>
        <w:t>Управлінню житлово-комунального господарства д</w:t>
      </w:r>
      <w:r w:rsidR="00E427A4" w:rsidRPr="00B15088">
        <w:rPr>
          <w:color w:val="000000"/>
        </w:rPr>
        <w:t>о 01.05.201</w:t>
      </w:r>
      <w:r w:rsidR="006C3FD7">
        <w:rPr>
          <w:color w:val="000000"/>
        </w:rPr>
        <w:t>8</w:t>
      </w:r>
      <w:r w:rsidR="00E427A4" w:rsidRPr="00B15088">
        <w:rPr>
          <w:color w:val="000000"/>
        </w:rPr>
        <w:t xml:space="preserve"> </w:t>
      </w:r>
      <w:r w:rsidR="00C73DDD">
        <w:rPr>
          <w:color w:val="000000"/>
          <w:lang w:val="ru-RU"/>
        </w:rPr>
        <w:t>в рамках проведення в місті</w:t>
      </w:r>
      <w:r w:rsidR="00466CCA" w:rsidRPr="00B15088">
        <w:rPr>
          <w:color w:val="000000"/>
        </w:rPr>
        <w:t xml:space="preserve"> </w:t>
      </w:r>
      <w:r w:rsidR="00E427A4" w:rsidRPr="00B15088">
        <w:rPr>
          <w:color w:val="000000"/>
        </w:rPr>
        <w:t>щорічної</w:t>
      </w:r>
      <w:r w:rsidR="00B15088">
        <w:rPr>
          <w:color w:val="000000"/>
        </w:rPr>
        <w:t xml:space="preserve"> </w:t>
      </w:r>
      <w:r w:rsidR="00466CCA" w:rsidRPr="00B15088">
        <w:rPr>
          <w:color w:val="000000"/>
        </w:rPr>
        <w:t xml:space="preserve">всеукраїнської </w:t>
      </w:r>
      <w:r w:rsidR="00E427A4" w:rsidRPr="00B15088">
        <w:rPr>
          <w:color w:val="000000"/>
        </w:rPr>
        <w:t>акції «За чисте довкілля»</w:t>
      </w:r>
      <w:r w:rsidRPr="00B15088">
        <w:rPr>
          <w:color w:val="000000"/>
        </w:rPr>
        <w:t>:</w:t>
      </w:r>
    </w:p>
    <w:p w:rsidR="00753687" w:rsidRPr="00C73DDD" w:rsidRDefault="00753687" w:rsidP="00753687">
      <w:pPr>
        <w:pStyle w:val="a3"/>
      </w:pPr>
    </w:p>
    <w:p w:rsidR="00E427A4" w:rsidRPr="00C73DDD" w:rsidRDefault="002C077B" w:rsidP="00753687">
      <w:pPr>
        <w:pStyle w:val="a3"/>
        <w:numPr>
          <w:ilvl w:val="0"/>
          <w:numId w:val="7"/>
        </w:numPr>
        <w:tabs>
          <w:tab w:val="left" w:pos="284"/>
        </w:tabs>
        <w:spacing w:line="276" w:lineRule="auto"/>
        <w:ind w:left="0" w:firstLine="426"/>
        <w:jc w:val="both"/>
      </w:pPr>
      <w:r w:rsidRPr="00C73DDD">
        <w:t>2</w:t>
      </w:r>
      <w:r w:rsidR="006C3FD7" w:rsidRPr="00C73DDD">
        <w:t>1</w:t>
      </w:r>
      <w:r w:rsidR="00753687" w:rsidRPr="00C73DDD">
        <w:t>.04.201</w:t>
      </w:r>
      <w:r w:rsidR="006C3FD7" w:rsidRPr="00C73DDD">
        <w:t>8</w:t>
      </w:r>
      <w:r w:rsidR="00753687" w:rsidRPr="00C73DDD">
        <w:t xml:space="preserve"> провести</w:t>
      </w:r>
      <w:r w:rsidRPr="00C73DDD">
        <w:t xml:space="preserve"> д</w:t>
      </w:r>
      <w:r w:rsidR="00753687" w:rsidRPr="00C73DDD">
        <w:t>ень</w:t>
      </w:r>
      <w:r w:rsidR="00B15088" w:rsidRPr="00C73DDD">
        <w:t xml:space="preserve"> </w:t>
      </w:r>
      <w:r w:rsidR="00753687" w:rsidRPr="00C73DDD">
        <w:t>благоустрою міста;</w:t>
      </w:r>
    </w:p>
    <w:p w:rsidR="00753687" w:rsidRPr="00C73DDD" w:rsidRDefault="00753687" w:rsidP="00753687">
      <w:pPr>
        <w:pStyle w:val="a3"/>
        <w:tabs>
          <w:tab w:val="left" w:pos="284"/>
        </w:tabs>
        <w:spacing w:line="276" w:lineRule="auto"/>
        <w:ind w:left="426"/>
        <w:jc w:val="both"/>
      </w:pPr>
    </w:p>
    <w:p w:rsidR="00E427A4" w:rsidRPr="00C73DDD" w:rsidRDefault="00E427A4" w:rsidP="00753687">
      <w:pPr>
        <w:pStyle w:val="a3"/>
        <w:numPr>
          <w:ilvl w:val="0"/>
          <w:numId w:val="7"/>
        </w:numPr>
        <w:tabs>
          <w:tab w:val="left" w:pos="709"/>
        </w:tabs>
        <w:spacing w:line="276" w:lineRule="auto"/>
        <w:ind w:left="0" w:firstLine="426"/>
        <w:jc w:val="both"/>
      </w:pPr>
      <w:r w:rsidRPr="00C73DDD">
        <w:rPr>
          <w:color w:val="000000"/>
        </w:rPr>
        <w:t xml:space="preserve">забезпечити здійснення заходів щодо ліквідації несанкціонованих сміттєзвалищ побутових та інших відходів, прибирання та приведення в належний санітарний стан прибудинкових територій, парків, скверів, дитячих, спортивних та господарських майданчиків, кладовищ, братських могил, меморіальних комплексів, місць почесних поховань, вулиць, доріг, тротуарів, зупинок міського транспорту та очищення від сміття берегів </w:t>
      </w:r>
      <w:r w:rsidR="00753687" w:rsidRPr="00C73DDD">
        <w:rPr>
          <w:color w:val="000000"/>
        </w:rPr>
        <w:t>річки Сул</w:t>
      </w:r>
      <w:r w:rsidR="00C73DDD" w:rsidRPr="00C73DDD">
        <w:rPr>
          <w:color w:val="000000"/>
        </w:rPr>
        <w:t>и</w:t>
      </w:r>
      <w:r w:rsidRPr="00C73DDD">
        <w:rPr>
          <w:color w:val="000000"/>
        </w:rPr>
        <w:t>;</w:t>
      </w:r>
    </w:p>
    <w:p w:rsidR="00753687" w:rsidRPr="00C73DDD" w:rsidRDefault="00753687" w:rsidP="00753687">
      <w:pPr>
        <w:pStyle w:val="a3"/>
      </w:pPr>
    </w:p>
    <w:p w:rsidR="00E427A4" w:rsidRPr="00C73DDD" w:rsidRDefault="00E427A4" w:rsidP="00EA578B">
      <w:pPr>
        <w:pStyle w:val="a3"/>
        <w:numPr>
          <w:ilvl w:val="0"/>
          <w:numId w:val="7"/>
        </w:numPr>
        <w:tabs>
          <w:tab w:val="left" w:pos="709"/>
        </w:tabs>
        <w:spacing w:line="276" w:lineRule="auto"/>
        <w:ind w:left="0" w:firstLine="426"/>
        <w:jc w:val="both"/>
      </w:pPr>
      <w:r w:rsidRPr="00C73DDD">
        <w:rPr>
          <w:color w:val="000000"/>
        </w:rPr>
        <w:t xml:space="preserve">вжити заходів щодо </w:t>
      </w:r>
      <w:r w:rsidR="00466CCA" w:rsidRPr="00C73DDD">
        <w:rPr>
          <w:color w:val="000000"/>
        </w:rPr>
        <w:t xml:space="preserve">продовження </w:t>
      </w:r>
      <w:r w:rsidRPr="00C73DDD">
        <w:rPr>
          <w:color w:val="000000"/>
        </w:rPr>
        <w:t>першочергового ямкового ремонту та впорядкування смуг відчуження автомобільних доріг</w:t>
      </w:r>
      <w:r w:rsidR="00C73DDD" w:rsidRPr="00C73DDD">
        <w:rPr>
          <w:color w:val="000000"/>
        </w:rPr>
        <w:t>;</w:t>
      </w:r>
    </w:p>
    <w:p w:rsidR="00C73DDD" w:rsidRPr="00C73DDD" w:rsidRDefault="00C73DDD" w:rsidP="00C73DDD">
      <w:pPr>
        <w:pStyle w:val="a3"/>
      </w:pPr>
    </w:p>
    <w:p w:rsidR="00C73DDD" w:rsidRPr="00C73DDD" w:rsidRDefault="00C73DDD" w:rsidP="00C73DDD">
      <w:pPr>
        <w:pStyle w:val="a3"/>
        <w:numPr>
          <w:ilvl w:val="0"/>
          <w:numId w:val="7"/>
        </w:numPr>
        <w:tabs>
          <w:tab w:val="left" w:pos="709"/>
        </w:tabs>
        <w:spacing w:line="276" w:lineRule="auto"/>
        <w:ind w:left="0" w:firstLine="426"/>
        <w:jc w:val="both"/>
      </w:pPr>
      <w:r w:rsidRPr="00C73DDD">
        <w:rPr>
          <w:color w:val="000000"/>
        </w:rPr>
        <w:t>спільно з Роменським центром зайнятості організувати в установленому чинним законодавством порядку роботу по залученню безробітних до оплачуваних громадських робіт із благоустрою міста;</w:t>
      </w:r>
    </w:p>
    <w:p w:rsidR="00C73DDD" w:rsidRPr="00C73DDD" w:rsidRDefault="00C73DDD" w:rsidP="00C73DDD">
      <w:pPr>
        <w:pStyle w:val="a3"/>
      </w:pPr>
    </w:p>
    <w:p w:rsidR="00C73DDD" w:rsidRPr="00C73DDD" w:rsidRDefault="00C73DDD" w:rsidP="00C73DDD">
      <w:pPr>
        <w:pStyle w:val="a3"/>
        <w:numPr>
          <w:ilvl w:val="0"/>
          <w:numId w:val="7"/>
        </w:numPr>
        <w:tabs>
          <w:tab w:val="left" w:pos="709"/>
        </w:tabs>
        <w:spacing w:line="276" w:lineRule="auto"/>
        <w:ind w:left="0" w:firstLine="426"/>
        <w:jc w:val="both"/>
      </w:pPr>
      <w:r w:rsidRPr="00C73DDD">
        <w:rPr>
          <w:color w:val="000000"/>
        </w:rPr>
        <w:t>спільно з відділом з питань внутрішньої політики забезпечити висвітлення інформації про проведення в місті щорічної всеукраїнської акції «За чисте довкілля» на офіційному веб-сайті міста і місцевих засобах масової інформації;</w:t>
      </w:r>
    </w:p>
    <w:p w:rsidR="00EA578B" w:rsidRPr="00C73DDD" w:rsidRDefault="00EA578B" w:rsidP="00EA578B">
      <w:pPr>
        <w:pStyle w:val="a3"/>
        <w:tabs>
          <w:tab w:val="left" w:pos="709"/>
        </w:tabs>
        <w:spacing w:line="276" w:lineRule="auto"/>
        <w:ind w:left="0"/>
        <w:jc w:val="both"/>
      </w:pPr>
    </w:p>
    <w:p w:rsidR="00EA578B" w:rsidRPr="00C73DDD" w:rsidRDefault="00466CCA" w:rsidP="00EA578B">
      <w:pPr>
        <w:pStyle w:val="a3"/>
        <w:numPr>
          <w:ilvl w:val="0"/>
          <w:numId w:val="5"/>
        </w:numPr>
        <w:tabs>
          <w:tab w:val="left" w:pos="709"/>
        </w:tabs>
        <w:spacing w:line="276" w:lineRule="auto"/>
        <w:ind w:left="0" w:firstLine="426"/>
        <w:jc w:val="both"/>
      </w:pPr>
      <w:r w:rsidRPr="00C73DDD">
        <w:rPr>
          <w:color w:val="000000"/>
        </w:rPr>
        <w:lastRenderedPageBreak/>
        <w:t>Відділу освіти вжити заходів щодо</w:t>
      </w:r>
      <w:r w:rsidR="00EA578B" w:rsidRPr="00C73DDD">
        <w:rPr>
          <w:color w:val="000000"/>
        </w:rPr>
        <w:t>:</w:t>
      </w:r>
    </w:p>
    <w:p w:rsidR="00EA578B" w:rsidRPr="00B15088" w:rsidRDefault="00EA578B" w:rsidP="00EA578B">
      <w:pPr>
        <w:pStyle w:val="a3"/>
        <w:tabs>
          <w:tab w:val="left" w:pos="709"/>
        </w:tabs>
        <w:spacing w:line="276" w:lineRule="auto"/>
        <w:ind w:left="426"/>
        <w:jc w:val="both"/>
        <w:rPr>
          <w:sz w:val="16"/>
          <w:szCs w:val="16"/>
        </w:rPr>
      </w:pPr>
    </w:p>
    <w:p w:rsidR="00EA578B" w:rsidRPr="00B15088" w:rsidRDefault="00466CCA" w:rsidP="00EA578B">
      <w:pPr>
        <w:pStyle w:val="a3"/>
        <w:numPr>
          <w:ilvl w:val="0"/>
          <w:numId w:val="10"/>
        </w:numPr>
        <w:tabs>
          <w:tab w:val="left" w:pos="360"/>
        </w:tabs>
        <w:spacing w:line="276" w:lineRule="auto"/>
        <w:ind w:left="0" w:firstLine="426"/>
        <w:jc w:val="both"/>
        <w:rPr>
          <w:color w:val="000000"/>
        </w:rPr>
      </w:pPr>
      <w:r w:rsidRPr="00B15088">
        <w:rPr>
          <w:color w:val="000000"/>
        </w:rPr>
        <w:t>поширення природоохоронного руху, популяризації позитивного досвіду діяльності «шкільного лісництва»;</w:t>
      </w:r>
    </w:p>
    <w:p w:rsidR="00EA578B" w:rsidRPr="00B15088" w:rsidRDefault="00EA578B" w:rsidP="00EA578B">
      <w:pPr>
        <w:tabs>
          <w:tab w:val="left" w:pos="360"/>
        </w:tabs>
        <w:spacing w:after="0"/>
        <w:ind w:firstLine="426"/>
        <w:jc w:val="both"/>
        <w:rPr>
          <w:rFonts w:ascii="Times New Roman" w:hAnsi="Times New Roman"/>
          <w:color w:val="000000"/>
          <w:sz w:val="16"/>
          <w:szCs w:val="16"/>
        </w:rPr>
      </w:pPr>
    </w:p>
    <w:p w:rsidR="00EA578B" w:rsidRPr="00B15088" w:rsidRDefault="00466CCA" w:rsidP="00EA578B">
      <w:pPr>
        <w:pStyle w:val="a3"/>
        <w:numPr>
          <w:ilvl w:val="0"/>
          <w:numId w:val="10"/>
        </w:numPr>
        <w:tabs>
          <w:tab w:val="left" w:pos="360"/>
        </w:tabs>
        <w:spacing w:line="276" w:lineRule="auto"/>
        <w:ind w:left="0" w:firstLine="426"/>
        <w:jc w:val="both"/>
        <w:rPr>
          <w:color w:val="000000"/>
        </w:rPr>
      </w:pPr>
      <w:r w:rsidRPr="00B15088">
        <w:rPr>
          <w:color w:val="000000"/>
        </w:rPr>
        <w:t>в рамках проведення акції «Посади дерево і збережи його» організувати відповідно до чинного законодавства залучення учнівської молоді до</w:t>
      </w:r>
      <w:r w:rsidR="00EA578B" w:rsidRPr="00B15088">
        <w:rPr>
          <w:color w:val="000000"/>
        </w:rPr>
        <w:t xml:space="preserve"> </w:t>
      </w:r>
      <w:r w:rsidR="00C73DDD">
        <w:rPr>
          <w:color w:val="000000"/>
        </w:rPr>
        <w:t>по</w:t>
      </w:r>
      <w:r w:rsidR="00EA578B" w:rsidRPr="00B15088">
        <w:rPr>
          <w:color w:val="000000"/>
        </w:rPr>
        <w:t>сад</w:t>
      </w:r>
      <w:r w:rsidR="00C73DDD">
        <w:rPr>
          <w:color w:val="000000"/>
        </w:rPr>
        <w:t>ження</w:t>
      </w:r>
      <w:r w:rsidR="00EA578B" w:rsidRPr="00B15088">
        <w:rPr>
          <w:color w:val="000000"/>
        </w:rPr>
        <w:t xml:space="preserve"> дерев;</w:t>
      </w:r>
    </w:p>
    <w:p w:rsidR="00EA578B" w:rsidRPr="00B15088" w:rsidRDefault="00EA578B" w:rsidP="00EA578B">
      <w:pPr>
        <w:tabs>
          <w:tab w:val="left" w:pos="360"/>
        </w:tabs>
        <w:spacing w:after="0"/>
        <w:ind w:firstLine="426"/>
        <w:jc w:val="both"/>
        <w:rPr>
          <w:rFonts w:ascii="Times New Roman" w:hAnsi="Times New Roman"/>
          <w:color w:val="000000"/>
          <w:sz w:val="16"/>
          <w:szCs w:val="16"/>
        </w:rPr>
      </w:pPr>
    </w:p>
    <w:p w:rsidR="00466CCA" w:rsidRPr="00B15088" w:rsidRDefault="00466CCA" w:rsidP="00EA578B">
      <w:pPr>
        <w:pStyle w:val="a3"/>
        <w:numPr>
          <w:ilvl w:val="0"/>
          <w:numId w:val="10"/>
        </w:numPr>
        <w:tabs>
          <w:tab w:val="left" w:pos="360"/>
        </w:tabs>
        <w:spacing w:line="276" w:lineRule="auto"/>
        <w:ind w:left="0" w:firstLine="426"/>
        <w:jc w:val="both"/>
      </w:pPr>
      <w:r w:rsidRPr="00B15088">
        <w:rPr>
          <w:color w:val="000000"/>
        </w:rPr>
        <w:t>упровадження традиції серед випускників навчальних закладів щ</w:t>
      </w:r>
      <w:r w:rsidR="00EA578B" w:rsidRPr="00B15088">
        <w:rPr>
          <w:color w:val="000000"/>
        </w:rPr>
        <w:t xml:space="preserve">одо </w:t>
      </w:r>
      <w:r w:rsidR="00C73DDD">
        <w:rPr>
          <w:color w:val="000000"/>
        </w:rPr>
        <w:t>по</w:t>
      </w:r>
      <w:r w:rsidR="00EA578B" w:rsidRPr="00B15088">
        <w:rPr>
          <w:color w:val="000000"/>
        </w:rPr>
        <w:t>садження алей випускників;</w:t>
      </w:r>
      <w:r w:rsidRPr="00B15088">
        <w:rPr>
          <w:color w:val="000000"/>
        </w:rPr>
        <w:t xml:space="preserve"> здійснення масових практичних, навчально-виховних заходів еколого-натуралістичного спрямування.</w:t>
      </w:r>
    </w:p>
    <w:p w:rsidR="00466CCA" w:rsidRPr="00B15088" w:rsidRDefault="00466CCA" w:rsidP="00EA578B">
      <w:pPr>
        <w:pStyle w:val="a3"/>
        <w:ind w:left="0"/>
      </w:pPr>
    </w:p>
    <w:p w:rsidR="00E427A4" w:rsidRPr="00B15088" w:rsidRDefault="00EA578B" w:rsidP="00EA578B">
      <w:pPr>
        <w:pStyle w:val="a3"/>
        <w:numPr>
          <w:ilvl w:val="0"/>
          <w:numId w:val="5"/>
        </w:numPr>
        <w:tabs>
          <w:tab w:val="left" w:pos="709"/>
        </w:tabs>
        <w:spacing w:line="276" w:lineRule="auto"/>
        <w:ind w:left="0" w:firstLine="426"/>
        <w:jc w:val="both"/>
      </w:pPr>
      <w:r w:rsidRPr="00B15088">
        <w:rPr>
          <w:color w:val="000000"/>
        </w:rPr>
        <w:t xml:space="preserve">Управлінню житлово-комунального господарства і відділу освіти </w:t>
      </w:r>
      <w:r w:rsidR="00E427A4" w:rsidRPr="00B15088">
        <w:rPr>
          <w:color w:val="000000"/>
        </w:rPr>
        <w:t>до 05.05.201</w:t>
      </w:r>
      <w:r w:rsidR="006C3FD7">
        <w:rPr>
          <w:color w:val="000000"/>
        </w:rPr>
        <w:t>8</w:t>
      </w:r>
      <w:r w:rsidR="00E427A4" w:rsidRPr="00B15088">
        <w:rPr>
          <w:color w:val="000000"/>
        </w:rPr>
        <w:t xml:space="preserve"> </w:t>
      </w:r>
      <w:r w:rsidRPr="00B15088">
        <w:rPr>
          <w:color w:val="000000"/>
        </w:rPr>
        <w:t>надати інформацію про стан виконання цього розпорядження.</w:t>
      </w:r>
    </w:p>
    <w:p w:rsidR="00EA578B" w:rsidRPr="00B15088" w:rsidRDefault="00EA578B" w:rsidP="00EA578B">
      <w:pPr>
        <w:pStyle w:val="a3"/>
      </w:pPr>
    </w:p>
    <w:p w:rsidR="00434CC2" w:rsidRPr="00B15088" w:rsidRDefault="00434CC2" w:rsidP="00E427A4">
      <w:pPr>
        <w:numPr>
          <w:ilvl w:val="0"/>
          <w:numId w:val="5"/>
        </w:numPr>
        <w:tabs>
          <w:tab w:val="left" w:pos="284"/>
        </w:tabs>
        <w:spacing w:after="0"/>
        <w:ind w:left="0" w:firstLine="426"/>
        <w:jc w:val="both"/>
        <w:rPr>
          <w:rFonts w:ascii="Times New Roman" w:hAnsi="Times New Roman"/>
          <w:sz w:val="24"/>
          <w:szCs w:val="24"/>
        </w:rPr>
      </w:pPr>
      <w:r w:rsidRPr="00B15088">
        <w:rPr>
          <w:rFonts w:ascii="Times New Roman" w:hAnsi="Times New Roman"/>
          <w:sz w:val="24"/>
          <w:szCs w:val="24"/>
        </w:rPr>
        <w:t xml:space="preserve">Контроль за виконанням цього розпорядження покласти на </w:t>
      </w:r>
      <w:r w:rsidR="006C3FD7">
        <w:rPr>
          <w:rFonts w:ascii="Times New Roman" w:hAnsi="Times New Roman"/>
          <w:sz w:val="24"/>
          <w:szCs w:val="24"/>
        </w:rPr>
        <w:t>заступник</w:t>
      </w:r>
      <w:r w:rsidR="00C73DDD">
        <w:rPr>
          <w:rFonts w:ascii="Times New Roman" w:hAnsi="Times New Roman"/>
          <w:sz w:val="24"/>
          <w:szCs w:val="24"/>
        </w:rPr>
        <w:t>ів</w:t>
      </w:r>
      <w:r w:rsidRPr="00B15088">
        <w:rPr>
          <w:rFonts w:ascii="Times New Roman" w:hAnsi="Times New Roman"/>
          <w:sz w:val="24"/>
          <w:szCs w:val="24"/>
        </w:rPr>
        <w:t xml:space="preserve"> місько</w:t>
      </w:r>
      <w:r w:rsidR="006C3FD7">
        <w:rPr>
          <w:rFonts w:ascii="Times New Roman" w:hAnsi="Times New Roman"/>
          <w:sz w:val="24"/>
          <w:szCs w:val="24"/>
        </w:rPr>
        <w:t>го</w:t>
      </w:r>
      <w:r w:rsidR="00B15088">
        <w:rPr>
          <w:rFonts w:ascii="Times New Roman" w:hAnsi="Times New Roman"/>
          <w:sz w:val="24"/>
          <w:szCs w:val="24"/>
        </w:rPr>
        <w:t xml:space="preserve"> </w:t>
      </w:r>
      <w:r w:rsidR="006C3FD7">
        <w:rPr>
          <w:rFonts w:ascii="Times New Roman" w:hAnsi="Times New Roman"/>
          <w:sz w:val="24"/>
          <w:szCs w:val="24"/>
        </w:rPr>
        <w:t>голов</w:t>
      </w:r>
      <w:r w:rsidRPr="00B15088">
        <w:rPr>
          <w:rFonts w:ascii="Times New Roman" w:hAnsi="Times New Roman"/>
          <w:sz w:val="24"/>
          <w:szCs w:val="24"/>
        </w:rPr>
        <w:t xml:space="preserve">и </w:t>
      </w:r>
      <w:r w:rsidR="006C3FD7">
        <w:rPr>
          <w:rFonts w:ascii="Times New Roman" w:hAnsi="Times New Roman"/>
          <w:sz w:val="24"/>
          <w:szCs w:val="24"/>
        </w:rPr>
        <w:t>Лузан</w:t>
      </w:r>
      <w:r w:rsidRPr="00B15088">
        <w:rPr>
          <w:rFonts w:ascii="Times New Roman" w:hAnsi="Times New Roman"/>
          <w:sz w:val="24"/>
          <w:szCs w:val="24"/>
        </w:rPr>
        <w:t xml:space="preserve">а </w:t>
      </w:r>
      <w:r w:rsidR="006C3FD7">
        <w:rPr>
          <w:rFonts w:ascii="Times New Roman" w:hAnsi="Times New Roman"/>
          <w:sz w:val="24"/>
          <w:szCs w:val="24"/>
        </w:rPr>
        <w:t>Є</w:t>
      </w:r>
      <w:r w:rsidRPr="00B15088">
        <w:rPr>
          <w:rFonts w:ascii="Times New Roman" w:hAnsi="Times New Roman"/>
          <w:sz w:val="24"/>
          <w:szCs w:val="24"/>
        </w:rPr>
        <w:t>.</w:t>
      </w:r>
      <w:r w:rsidR="006C3FD7">
        <w:rPr>
          <w:rFonts w:ascii="Times New Roman" w:hAnsi="Times New Roman"/>
          <w:sz w:val="24"/>
          <w:szCs w:val="24"/>
        </w:rPr>
        <w:t>С</w:t>
      </w:r>
      <w:r w:rsidRPr="00B15088">
        <w:rPr>
          <w:rFonts w:ascii="Times New Roman" w:hAnsi="Times New Roman"/>
          <w:sz w:val="24"/>
          <w:szCs w:val="24"/>
        </w:rPr>
        <w:t>.</w:t>
      </w:r>
      <w:r w:rsidR="00C73DDD">
        <w:rPr>
          <w:rFonts w:ascii="Times New Roman" w:hAnsi="Times New Roman"/>
          <w:sz w:val="24"/>
          <w:szCs w:val="24"/>
        </w:rPr>
        <w:t>, Тетірка І.В.</w:t>
      </w:r>
    </w:p>
    <w:p w:rsidR="00BB73C3" w:rsidRPr="00B15088" w:rsidRDefault="00BB73C3" w:rsidP="00E427A4">
      <w:pPr>
        <w:tabs>
          <w:tab w:val="left" w:pos="567"/>
        </w:tabs>
        <w:spacing w:after="0"/>
        <w:ind w:left="284"/>
        <w:jc w:val="both"/>
        <w:rPr>
          <w:rFonts w:ascii="Times New Roman" w:hAnsi="Times New Roman"/>
          <w:sz w:val="24"/>
          <w:szCs w:val="24"/>
        </w:rPr>
      </w:pPr>
    </w:p>
    <w:p w:rsidR="00A10418" w:rsidRPr="00B15088" w:rsidRDefault="00A10418" w:rsidP="00BB73C3">
      <w:pPr>
        <w:tabs>
          <w:tab w:val="left" w:pos="567"/>
        </w:tabs>
        <w:spacing w:after="0"/>
        <w:ind w:left="284"/>
        <w:jc w:val="both"/>
        <w:rPr>
          <w:rFonts w:ascii="Times New Roman" w:hAnsi="Times New Roman"/>
          <w:sz w:val="24"/>
          <w:szCs w:val="24"/>
        </w:rPr>
      </w:pPr>
    </w:p>
    <w:p w:rsidR="00BB73C3" w:rsidRPr="00B15088" w:rsidRDefault="00D60130" w:rsidP="00BB73C3">
      <w:pPr>
        <w:spacing w:after="0"/>
        <w:jc w:val="both"/>
        <w:rPr>
          <w:rFonts w:ascii="Times New Roman" w:hAnsi="Times New Roman"/>
          <w:color w:val="000000"/>
          <w:sz w:val="24"/>
          <w:szCs w:val="24"/>
        </w:rPr>
      </w:pPr>
      <w:r w:rsidRPr="00B15088">
        <w:rPr>
          <w:rFonts w:ascii="Times New Roman" w:hAnsi="Times New Roman"/>
          <w:b/>
          <w:color w:val="000000"/>
          <w:sz w:val="24"/>
          <w:szCs w:val="24"/>
        </w:rPr>
        <w:t>Міський голова</w:t>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r w:rsidR="00BB73C3" w:rsidRPr="00B15088">
        <w:rPr>
          <w:rFonts w:ascii="Times New Roman" w:hAnsi="Times New Roman"/>
          <w:b/>
          <w:color w:val="000000"/>
          <w:sz w:val="24"/>
          <w:szCs w:val="24"/>
        </w:rPr>
        <w:tab/>
      </w:r>
      <w:bookmarkStart w:id="0" w:name="_GoBack"/>
      <w:bookmarkEnd w:id="0"/>
      <w:r w:rsidR="00BB73C3" w:rsidRPr="00B15088">
        <w:rPr>
          <w:rFonts w:ascii="Times New Roman" w:hAnsi="Times New Roman"/>
          <w:b/>
          <w:color w:val="000000"/>
          <w:sz w:val="24"/>
          <w:szCs w:val="24"/>
        </w:rPr>
        <w:t>С.А. Салатун</w:t>
      </w:r>
    </w:p>
    <w:p w:rsidR="000A2C9A" w:rsidRPr="00B15088" w:rsidRDefault="000A2C9A" w:rsidP="000A2C9A">
      <w:pPr>
        <w:spacing w:after="0" w:line="240" w:lineRule="auto"/>
        <w:jc w:val="both"/>
        <w:rPr>
          <w:rFonts w:ascii="Times New Roman" w:hAnsi="Times New Roman"/>
          <w:sz w:val="24"/>
          <w:szCs w:val="24"/>
        </w:rPr>
      </w:pPr>
    </w:p>
    <w:p w:rsidR="000A2C9A" w:rsidRPr="00B15088" w:rsidRDefault="000A2C9A" w:rsidP="000A2C9A">
      <w:pPr>
        <w:spacing w:after="0" w:line="240" w:lineRule="auto"/>
        <w:jc w:val="both"/>
        <w:rPr>
          <w:rFonts w:ascii="Times New Roman" w:hAnsi="Times New Roman"/>
          <w:sz w:val="24"/>
          <w:szCs w:val="24"/>
        </w:rPr>
      </w:pPr>
    </w:p>
    <w:p w:rsidR="00C84DB7" w:rsidRPr="00B15088" w:rsidRDefault="00C84DB7" w:rsidP="009D5319">
      <w:pPr>
        <w:spacing w:after="0" w:line="240" w:lineRule="auto"/>
        <w:ind w:left="357"/>
        <w:jc w:val="both"/>
        <w:rPr>
          <w:rFonts w:ascii="Times New Roman" w:hAnsi="Times New Roman"/>
          <w:sz w:val="24"/>
          <w:szCs w:val="24"/>
        </w:rPr>
      </w:pPr>
    </w:p>
    <w:p w:rsidR="00EA2C1C" w:rsidRPr="00B15088" w:rsidRDefault="00EA2C1C"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3835A7" w:rsidRPr="00B15088" w:rsidRDefault="003835A7" w:rsidP="00EA2C1C">
      <w:pPr>
        <w:spacing w:after="0" w:line="240" w:lineRule="auto"/>
        <w:rPr>
          <w:rFonts w:ascii="Times New Roman" w:hAnsi="Times New Roman"/>
          <w:sz w:val="24"/>
          <w:szCs w:val="24"/>
        </w:rPr>
      </w:pPr>
    </w:p>
    <w:p w:rsidR="00BB0945" w:rsidRPr="00B15088" w:rsidRDefault="00BB0945" w:rsidP="00ED62AE">
      <w:pPr>
        <w:spacing w:after="0" w:line="240" w:lineRule="auto"/>
        <w:rPr>
          <w:rFonts w:ascii="Times New Roman" w:hAnsi="Times New Roman"/>
          <w:sz w:val="24"/>
          <w:szCs w:val="24"/>
        </w:rPr>
      </w:pPr>
    </w:p>
    <w:sectPr w:rsidR="00BB0945" w:rsidRPr="00B15088" w:rsidSect="00D34E11">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7EA" w:rsidRDefault="00A747EA" w:rsidP="000A2C9A">
      <w:pPr>
        <w:spacing w:after="0" w:line="240" w:lineRule="auto"/>
      </w:pPr>
      <w:r>
        <w:separator/>
      </w:r>
    </w:p>
  </w:endnote>
  <w:endnote w:type="continuationSeparator" w:id="0">
    <w:p w:rsidR="00A747EA" w:rsidRDefault="00A747EA" w:rsidP="000A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7EA" w:rsidRDefault="00A747EA" w:rsidP="000A2C9A">
      <w:pPr>
        <w:spacing w:after="0" w:line="240" w:lineRule="auto"/>
      </w:pPr>
      <w:r>
        <w:separator/>
      </w:r>
    </w:p>
  </w:footnote>
  <w:footnote w:type="continuationSeparator" w:id="0">
    <w:p w:rsidR="00A747EA" w:rsidRDefault="00A747EA" w:rsidP="000A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21FCA"/>
    <w:multiLevelType w:val="hybridMultilevel"/>
    <w:tmpl w:val="7E0AA1EE"/>
    <w:lvl w:ilvl="0" w:tplc="F1D047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A305F"/>
    <w:multiLevelType w:val="multilevel"/>
    <w:tmpl w:val="ECA40484"/>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2AD61815"/>
    <w:multiLevelType w:val="hybridMultilevel"/>
    <w:tmpl w:val="44A0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1908B5"/>
    <w:multiLevelType w:val="hybridMultilevel"/>
    <w:tmpl w:val="99A60132"/>
    <w:lvl w:ilvl="0" w:tplc="87C4DDC6">
      <w:start w:val="1"/>
      <w:numFmt w:val="decimal"/>
      <w:lvlText w:val="%1)"/>
      <w:lvlJc w:val="left"/>
      <w:pPr>
        <w:ind w:left="1071" w:hanging="360"/>
      </w:pPr>
      <w:rPr>
        <w:rFonts w:hint="default"/>
        <w:color w:val="00000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 w15:restartNumberingAfterBreak="0">
    <w:nsid w:val="43EC710E"/>
    <w:multiLevelType w:val="hybridMultilevel"/>
    <w:tmpl w:val="10249AB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B32051"/>
    <w:multiLevelType w:val="hybridMultilevel"/>
    <w:tmpl w:val="F684B3E2"/>
    <w:lvl w:ilvl="0" w:tplc="EAAA20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64717B5"/>
    <w:multiLevelType w:val="hybridMultilevel"/>
    <w:tmpl w:val="039E1726"/>
    <w:lvl w:ilvl="0" w:tplc="5F78F778">
      <w:start w:val="1"/>
      <w:numFmt w:val="decimal"/>
      <w:lvlText w:val="%1."/>
      <w:lvlJc w:val="left"/>
      <w:pPr>
        <w:ind w:left="928"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8422C47"/>
    <w:multiLevelType w:val="hybridMultilevel"/>
    <w:tmpl w:val="92B6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A024BFE"/>
    <w:multiLevelType w:val="hybridMultilevel"/>
    <w:tmpl w:val="16F07DE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671264D7"/>
    <w:multiLevelType w:val="hybridMultilevel"/>
    <w:tmpl w:val="D7289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73C3"/>
    <w:rsid w:val="0002098E"/>
    <w:rsid w:val="000379B5"/>
    <w:rsid w:val="00041B8E"/>
    <w:rsid w:val="0005784D"/>
    <w:rsid w:val="00062BA0"/>
    <w:rsid w:val="00080399"/>
    <w:rsid w:val="000A2C9A"/>
    <w:rsid w:val="000A310E"/>
    <w:rsid w:val="00141239"/>
    <w:rsid w:val="00153177"/>
    <w:rsid w:val="00193279"/>
    <w:rsid w:val="00194495"/>
    <w:rsid w:val="001A682A"/>
    <w:rsid w:val="001C5C63"/>
    <w:rsid w:val="002C077B"/>
    <w:rsid w:val="002D3216"/>
    <w:rsid w:val="003429DC"/>
    <w:rsid w:val="003835A7"/>
    <w:rsid w:val="00395BC3"/>
    <w:rsid w:val="003D21DE"/>
    <w:rsid w:val="00434CC2"/>
    <w:rsid w:val="00466CCA"/>
    <w:rsid w:val="004C4609"/>
    <w:rsid w:val="004E1750"/>
    <w:rsid w:val="00573FD0"/>
    <w:rsid w:val="005B3C54"/>
    <w:rsid w:val="005E0C31"/>
    <w:rsid w:val="005E2095"/>
    <w:rsid w:val="00637274"/>
    <w:rsid w:val="00641356"/>
    <w:rsid w:val="00644BDF"/>
    <w:rsid w:val="006C111B"/>
    <w:rsid w:val="006C3FD7"/>
    <w:rsid w:val="007376B3"/>
    <w:rsid w:val="00753687"/>
    <w:rsid w:val="007A6A96"/>
    <w:rsid w:val="007D41A0"/>
    <w:rsid w:val="00814CD4"/>
    <w:rsid w:val="00855E5F"/>
    <w:rsid w:val="008766ED"/>
    <w:rsid w:val="008841BD"/>
    <w:rsid w:val="0094780E"/>
    <w:rsid w:val="00977F08"/>
    <w:rsid w:val="009D5319"/>
    <w:rsid w:val="00A0795D"/>
    <w:rsid w:val="00A10418"/>
    <w:rsid w:val="00A36094"/>
    <w:rsid w:val="00A47D47"/>
    <w:rsid w:val="00A747EA"/>
    <w:rsid w:val="00AE0BCE"/>
    <w:rsid w:val="00AF1C77"/>
    <w:rsid w:val="00B15088"/>
    <w:rsid w:val="00B818BB"/>
    <w:rsid w:val="00BA03A2"/>
    <w:rsid w:val="00BB0945"/>
    <w:rsid w:val="00BB73C3"/>
    <w:rsid w:val="00BC25A2"/>
    <w:rsid w:val="00BF206F"/>
    <w:rsid w:val="00C73DDD"/>
    <w:rsid w:val="00C744A6"/>
    <w:rsid w:val="00C84DB7"/>
    <w:rsid w:val="00D34E11"/>
    <w:rsid w:val="00D56DAA"/>
    <w:rsid w:val="00D60130"/>
    <w:rsid w:val="00D76F93"/>
    <w:rsid w:val="00DB4579"/>
    <w:rsid w:val="00E427A4"/>
    <w:rsid w:val="00E62A12"/>
    <w:rsid w:val="00E65322"/>
    <w:rsid w:val="00EA2C1C"/>
    <w:rsid w:val="00EA578B"/>
    <w:rsid w:val="00ED1F71"/>
    <w:rsid w:val="00ED62AE"/>
    <w:rsid w:val="00F071AE"/>
    <w:rsid w:val="00F42B54"/>
    <w:rsid w:val="00F97F08"/>
    <w:rsid w:val="00FD490B"/>
    <w:rsid w:val="00FD6F8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38EDF-4DD3-4EA3-8C65-7EACF88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3C3"/>
    <w:rPr>
      <w:rFonts w:ascii="Calibri" w:eastAsia="Times New Roman" w:hAnsi="Calibri" w:cs="Times New Roman"/>
      <w:lang w:val="uk-UA" w:eastAsia="ru-RU"/>
    </w:rPr>
  </w:style>
  <w:style w:type="paragraph" w:styleId="1">
    <w:name w:val="heading 1"/>
    <w:basedOn w:val="a"/>
    <w:next w:val="a"/>
    <w:link w:val="10"/>
    <w:qFormat/>
    <w:rsid w:val="00D34E11"/>
    <w:pPr>
      <w:keepNext/>
      <w:spacing w:after="0" w:line="360" w:lineRule="auto"/>
      <w:jc w:val="both"/>
      <w:outlineLvl w:val="0"/>
    </w:pPr>
    <w:rPr>
      <w:rFonts w:ascii="Times New Roman" w:hAnsi="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3C3"/>
    <w:pPr>
      <w:spacing w:after="0" w:line="240" w:lineRule="auto"/>
      <w:ind w:left="708"/>
    </w:pPr>
    <w:rPr>
      <w:rFonts w:ascii="Times New Roman" w:hAnsi="Times New Roman"/>
      <w:sz w:val="24"/>
      <w:szCs w:val="24"/>
    </w:rPr>
  </w:style>
  <w:style w:type="paragraph" w:styleId="a4">
    <w:name w:val="Balloon Text"/>
    <w:basedOn w:val="a"/>
    <w:link w:val="a5"/>
    <w:uiPriority w:val="99"/>
    <w:semiHidden/>
    <w:unhideWhenUsed/>
    <w:rsid w:val="00BB73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3C3"/>
    <w:rPr>
      <w:rFonts w:ascii="Tahoma" w:eastAsia="Times New Roman" w:hAnsi="Tahoma" w:cs="Tahoma"/>
      <w:sz w:val="16"/>
      <w:szCs w:val="16"/>
      <w:lang w:val="uk-UA" w:eastAsia="ru-RU"/>
    </w:rPr>
  </w:style>
  <w:style w:type="paragraph" w:styleId="a6">
    <w:name w:val="header"/>
    <w:basedOn w:val="a"/>
    <w:link w:val="a7"/>
    <w:uiPriority w:val="99"/>
    <w:semiHidden/>
    <w:unhideWhenUsed/>
    <w:rsid w:val="000A2C9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0A2C9A"/>
    <w:rPr>
      <w:rFonts w:ascii="Calibri" w:eastAsia="Times New Roman" w:hAnsi="Calibri" w:cs="Times New Roman"/>
      <w:lang w:val="uk-UA" w:eastAsia="ru-RU"/>
    </w:rPr>
  </w:style>
  <w:style w:type="paragraph" w:styleId="a8">
    <w:name w:val="footer"/>
    <w:basedOn w:val="a"/>
    <w:link w:val="a9"/>
    <w:uiPriority w:val="99"/>
    <w:semiHidden/>
    <w:unhideWhenUsed/>
    <w:rsid w:val="000A2C9A"/>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0A2C9A"/>
    <w:rPr>
      <w:rFonts w:ascii="Calibri" w:eastAsia="Times New Roman" w:hAnsi="Calibri" w:cs="Times New Roman"/>
      <w:lang w:val="uk-UA" w:eastAsia="ru-RU"/>
    </w:rPr>
  </w:style>
  <w:style w:type="table" w:styleId="aa">
    <w:name w:val="Table Grid"/>
    <w:basedOn w:val="a1"/>
    <w:uiPriority w:val="59"/>
    <w:rsid w:val="000A2C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D34E11"/>
    <w:rPr>
      <w:rFonts w:ascii="Times New Roman" w:eastAsia="Times New Roman" w:hAnsi="Times New Roman" w:cs="Times New Roman"/>
      <w:sz w:val="28"/>
      <w:szCs w:val="28"/>
      <w:lang w:val="uk-UA" w:eastAsia="uk-UA"/>
    </w:rPr>
  </w:style>
  <w:style w:type="paragraph" w:styleId="ab">
    <w:name w:val="Normal (Web)"/>
    <w:basedOn w:val="a"/>
    <w:uiPriority w:val="99"/>
    <w:semiHidden/>
    <w:unhideWhenUsed/>
    <w:rsid w:val="00D34E11"/>
    <w:pPr>
      <w:spacing w:before="100" w:beforeAutospacing="1" w:after="100" w:afterAutospacing="1" w:line="240" w:lineRule="auto"/>
    </w:pPr>
    <w:rPr>
      <w:rFonts w:ascii="Times New Roman" w:hAnsi="Times New Roman"/>
      <w:sz w:val="24"/>
      <w:szCs w:val="24"/>
      <w:lang w:val="ru-RU"/>
    </w:rPr>
  </w:style>
  <w:style w:type="character" w:customStyle="1" w:styleId="apple-tab-span">
    <w:name w:val="apple-tab-span"/>
    <w:basedOn w:val="a0"/>
    <w:rsid w:val="00E4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76501">
      <w:bodyDiv w:val="1"/>
      <w:marLeft w:val="0"/>
      <w:marRight w:val="0"/>
      <w:marTop w:val="0"/>
      <w:marBottom w:val="0"/>
      <w:divBdr>
        <w:top w:val="none" w:sz="0" w:space="0" w:color="auto"/>
        <w:left w:val="none" w:sz="0" w:space="0" w:color="auto"/>
        <w:bottom w:val="none" w:sz="0" w:space="0" w:color="auto"/>
        <w:right w:val="none" w:sz="0" w:space="0" w:color="auto"/>
      </w:divBdr>
    </w:div>
    <w:div w:id="15342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CCCE-50B0-469F-9E32-EC132195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ГУМГ</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Галинка</dc:creator>
  <cp:lastModifiedBy>Наталiя</cp:lastModifiedBy>
  <cp:revision>6</cp:revision>
  <cp:lastPrinted>2015-03-16T14:59:00Z</cp:lastPrinted>
  <dcterms:created xsi:type="dcterms:W3CDTF">2018-04-12T07:17:00Z</dcterms:created>
  <dcterms:modified xsi:type="dcterms:W3CDTF">2018-04-12T07:51:00Z</dcterms:modified>
</cp:coreProperties>
</file>