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BE" w:rsidRDefault="008522BE" w:rsidP="008522BE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BE" w:rsidRDefault="008522BE" w:rsidP="008522BE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8522BE" w:rsidRDefault="008522BE" w:rsidP="008522BE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:rsidR="008522BE" w:rsidRDefault="008522BE" w:rsidP="008522BE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8522BE" w:rsidRDefault="008522BE" w:rsidP="008522BE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РОЗПОРЯДЖЕННЯ МІСЬКОГО   ГОЛОВИ</w:t>
      </w:r>
    </w:p>
    <w:p w:rsidR="008522BE" w:rsidRDefault="008522BE" w:rsidP="008522BE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2"/>
        <w:gridCol w:w="3204"/>
      </w:tblGrid>
      <w:tr w:rsidR="008522BE" w:rsidTr="008522BE">
        <w:tc>
          <w:tcPr>
            <w:tcW w:w="3284" w:type="dxa"/>
            <w:hideMark/>
          </w:tcPr>
          <w:p w:rsidR="008522BE" w:rsidRDefault="008522BE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09.10.2018</w:t>
            </w:r>
          </w:p>
        </w:tc>
        <w:tc>
          <w:tcPr>
            <w:tcW w:w="3285" w:type="dxa"/>
            <w:hideMark/>
          </w:tcPr>
          <w:p w:rsidR="008522BE" w:rsidRDefault="008522BE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8522BE" w:rsidRDefault="008522BE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№ 118-ОД</w:t>
            </w:r>
          </w:p>
        </w:tc>
      </w:tr>
    </w:tbl>
    <w:p w:rsidR="008522BE" w:rsidRDefault="008522BE" w:rsidP="008522BE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22BE" w:rsidTr="008522BE">
        <w:tc>
          <w:tcPr>
            <w:tcW w:w="4928" w:type="dxa"/>
            <w:hideMark/>
          </w:tcPr>
          <w:p w:rsidR="008522BE" w:rsidRDefault="008522BE" w:rsidP="008522B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 скликання сорок восьмої сесі</w:t>
            </w:r>
            <w:r>
              <w:rPr>
                <w:b/>
                <w:sz w:val="24"/>
                <w:szCs w:val="24"/>
                <w:lang w:val="uk-UA"/>
              </w:rPr>
              <w:t>ї</w:t>
            </w:r>
            <w:r>
              <w:rPr>
                <w:b/>
                <w:sz w:val="24"/>
                <w:szCs w:val="24"/>
                <w:lang w:val="uk-UA"/>
              </w:rPr>
              <w:t xml:space="preserve"> Роменської міської ради сьомого скликання</w:t>
            </w:r>
          </w:p>
        </w:tc>
        <w:tc>
          <w:tcPr>
            <w:tcW w:w="4961" w:type="dxa"/>
          </w:tcPr>
          <w:p w:rsidR="008522BE" w:rsidRDefault="008522B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522BE" w:rsidRDefault="008522BE" w:rsidP="008522BE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8522BE" w:rsidRDefault="008522BE" w:rsidP="008522BE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8522BE" w:rsidRDefault="008522BE" w:rsidP="008522BE">
      <w:pPr>
        <w:spacing w:line="276" w:lineRule="auto"/>
        <w:jc w:val="both"/>
        <w:rPr>
          <w:sz w:val="12"/>
          <w:szCs w:val="12"/>
          <w:lang w:val="uk-UA"/>
        </w:rPr>
      </w:pPr>
    </w:p>
    <w:p w:rsidR="008522BE" w:rsidRDefault="008522BE" w:rsidP="008522BE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Скликати 16 жовтня 2018 року о 10.00 в залі засідань міської ради сорок восьму сесію Роменської міської ради сьомого скликання.</w:t>
      </w:r>
    </w:p>
    <w:p w:rsidR="008522BE" w:rsidRDefault="008522BE" w:rsidP="008522BE">
      <w:pPr>
        <w:spacing w:line="276" w:lineRule="auto"/>
        <w:ind w:firstLine="426"/>
        <w:jc w:val="both"/>
        <w:rPr>
          <w:sz w:val="12"/>
          <w:szCs w:val="12"/>
          <w:lang w:val="uk-UA"/>
        </w:rPr>
      </w:pPr>
    </w:p>
    <w:p w:rsidR="008522BE" w:rsidRDefault="008522BE" w:rsidP="008522BE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на розгляд міської ради питання «Про затвердження умов продажу об’єкт</w:t>
      </w:r>
      <w:r>
        <w:rPr>
          <w:sz w:val="24"/>
          <w:szCs w:val="24"/>
          <w:lang w:val="uk-UA"/>
        </w:rPr>
        <w:t>а</w:t>
      </w:r>
      <w:bookmarkStart w:id="0" w:name="_GoBack"/>
      <w:bookmarkEnd w:id="0"/>
      <w:r>
        <w:rPr>
          <w:sz w:val="24"/>
          <w:szCs w:val="24"/>
          <w:lang w:val="uk-UA"/>
        </w:rPr>
        <w:t xml:space="preserve"> приватизації».</w:t>
      </w:r>
    </w:p>
    <w:p w:rsidR="008522BE" w:rsidRDefault="008522BE" w:rsidP="008522BE">
      <w:pPr>
        <w:spacing w:line="276" w:lineRule="auto"/>
        <w:ind w:left="708"/>
        <w:rPr>
          <w:sz w:val="12"/>
          <w:szCs w:val="12"/>
          <w:lang w:val="uk-UA"/>
        </w:rPr>
      </w:pPr>
    </w:p>
    <w:p w:rsidR="008522BE" w:rsidRDefault="008522BE" w:rsidP="008522BE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8522BE" w:rsidRDefault="008522BE" w:rsidP="008522BE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8522BE" w:rsidRDefault="008522BE" w:rsidP="008522BE">
      <w:pPr>
        <w:spacing w:line="276" w:lineRule="auto"/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С. САЛАТУН</w:t>
      </w:r>
    </w:p>
    <w:p w:rsidR="00C73E70" w:rsidRPr="008522BE" w:rsidRDefault="00C73E70">
      <w:pPr>
        <w:rPr>
          <w:sz w:val="24"/>
          <w:szCs w:val="24"/>
        </w:rPr>
      </w:pPr>
    </w:p>
    <w:sectPr w:rsidR="00C73E70" w:rsidRPr="008522BE" w:rsidSect="00852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D0"/>
    <w:rsid w:val="00144793"/>
    <w:rsid w:val="00320AD0"/>
    <w:rsid w:val="004A6968"/>
    <w:rsid w:val="008522BE"/>
    <w:rsid w:val="00BF5A26"/>
    <w:rsid w:val="00C73E70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9023-9FB7-4BD0-AA7F-AB1224CF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</cp:revision>
  <dcterms:created xsi:type="dcterms:W3CDTF">2018-10-09T12:46:00Z</dcterms:created>
  <dcterms:modified xsi:type="dcterms:W3CDTF">2018-10-09T12:47:00Z</dcterms:modified>
</cp:coreProperties>
</file>