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422D6" w:rsidRPr="001A1DD3" w:rsidRDefault="00B422D6" w:rsidP="008175F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B422D6" w:rsidP="00817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17</w:t>
            </w: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.2015                                                             </w:t>
            </w:r>
          </w:p>
        </w:tc>
        <w:tc>
          <w:tcPr>
            <w:tcW w:w="3182" w:type="dxa"/>
            <w:hideMark/>
          </w:tcPr>
          <w:p w:rsidR="00B422D6" w:rsidRPr="001A1DD3" w:rsidRDefault="00B422D6" w:rsidP="008175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422D6" w:rsidRPr="001A1DD3" w:rsidRDefault="00B422D6" w:rsidP="008175F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49237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23/06</w:t>
            </w:r>
          </w:p>
        </w:tc>
      </w:tr>
    </w:tbl>
    <w:p w:rsidR="00B422D6" w:rsidRPr="001A1DD3" w:rsidRDefault="00B422D6" w:rsidP="00817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B422D6" w:rsidRPr="001A1DD3" w:rsidTr="00502146">
        <w:tc>
          <w:tcPr>
            <w:tcW w:w="9747" w:type="dxa"/>
          </w:tcPr>
          <w:p w:rsidR="00B422D6" w:rsidRPr="00B422D6" w:rsidRDefault="00B422D6" w:rsidP="00817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2D6">
              <w:rPr>
                <w:rFonts w:ascii="Times New Roman" w:hAnsi="Times New Roman"/>
                <w:b/>
                <w:bCs/>
                <w:sz w:val="24"/>
                <w:szCs w:val="24"/>
              </w:rPr>
              <w:t>Про стан виконання рішення виконавчого комітету міської ради від 19.06.2013 № 74 «Про план дій щодо підвищення рівня благоустрою міста на 2013-2015 роки»</w:t>
            </w:r>
          </w:p>
        </w:tc>
      </w:tr>
    </w:tbl>
    <w:p w:rsidR="00B422D6" w:rsidRPr="001A1DD3" w:rsidRDefault="00B422D6" w:rsidP="00817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 xml:space="preserve">      </w:t>
      </w:r>
    </w:p>
    <w:p w:rsidR="00B422D6" w:rsidRPr="001A1DD3" w:rsidRDefault="00B422D6" w:rsidP="008175F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№77,</w:t>
      </w:r>
    </w:p>
    <w:p w:rsidR="00B422D6" w:rsidRPr="001A1DD3" w:rsidRDefault="00B422D6" w:rsidP="008175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8175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8175F5">
      <w:pPr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2D6" w:rsidRPr="00B422D6" w:rsidRDefault="00B422D6" w:rsidP="008175F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22D6">
        <w:rPr>
          <w:rFonts w:ascii="Times New Roman" w:hAnsi="Times New Roman"/>
          <w:sz w:val="24"/>
          <w:szCs w:val="24"/>
        </w:rPr>
        <w:t>Узяти до відома інформацію начальника управління житлово-комунального господарства Шевченка О.П. п</w:t>
      </w:r>
      <w:r w:rsidRPr="00B422D6">
        <w:rPr>
          <w:rFonts w:ascii="Times New Roman" w:hAnsi="Times New Roman"/>
          <w:bCs/>
          <w:sz w:val="24"/>
          <w:szCs w:val="24"/>
        </w:rPr>
        <w:t>ро стан виконання рішення виконавчого комітету міської ради від 19.06.2013 № 74 «Про план дій щодо підвищення рівня благоустрою міста на 2013-2015 роки»</w:t>
      </w:r>
      <w:r w:rsidRPr="00B422D6">
        <w:rPr>
          <w:rFonts w:ascii="Times New Roman" w:hAnsi="Times New Roman"/>
          <w:sz w:val="24"/>
          <w:szCs w:val="24"/>
        </w:rPr>
        <w:t xml:space="preserve"> (додається). </w:t>
      </w:r>
    </w:p>
    <w:p w:rsidR="00B422D6" w:rsidRPr="00B422D6" w:rsidRDefault="00B422D6" w:rsidP="008175F5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22D6" w:rsidRPr="00B422D6" w:rsidRDefault="00B422D6" w:rsidP="008175F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22D6">
        <w:rPr>
          <w:rFonts w:ascii="Times New Roman" w:hAnsi="Times New Roman"/>
          <w:sz w:val="24"/>
          <w:szCs w:val="24"/>
        </w:rPr>
        <w:t>Начальнику управління житлово-комунального господарства (Шевченко О.П.) забезпечити виконання запланованих об’єктів робіт по капітальн</w:t>
      </w:r>
      <w:r w:rsidR="000A4532">
        <w:rPr>
          <w:rFonts w:ascii="Times New Roman" w:hAnsi="Times New Roman"/>
          <w:sz w:val="24"/>
          <w:szCs w:val="24"/>
        </w:rPr>
        <w:t>ому та поточному ремонту доріг у</w:t>
      </w:r>
      <w:r w:rsidRPr="00B422D6">
        <w:rPr>
          <w:rFonts w:ascii="Times New Roman" w:hAnsi="Times New Roman"/>
          <w:sz w:val="24"/>
          <w:szCs w:val="24"/>
        </w:rPr>
        <w:t xml:space="preserve"> 2015 році в межах виділених коштів з міського бюджету та державних субвенцій.</w:t>
      </w:r>
    </w:p>
    <w:p w:rsidR="00B422D6" w:rsidRPr="00B422D6" w:rsidRDefault="00B422D6" w:rsidP="008175F5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22D6" w:rsidRPr="00B422D6" w:rsidRDefault="00B422D6" w:rsidP="008175F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22D6">
        <w:rPr>
          <w:rFonts w:ascii="Times New Roman" w:hAnsi="Times New Roman"/>
          <w:bCs/>
          <w:sz w:val="24"/>
          <w:szCs w:val="24"/>
        </w:rPr>
        <w:t>Залишити на контролі</w:t>
      </w:r>
      <w:r w:rsidRPr="00B422D6">
        <w:rPr>
          <w:rFonts w:ascii="Times New Roman" w:hAnsi="Times New Roman"/>
          <w:sz w:val="24"/>
          <w:szCs w:val="24"/>
        </w:rPr>
        <w:t xml:space="preserve"> рішення </w:t>
      </w:r>
      <w:r w:rsidRPr="00B422D6">
        <w:rPr>
          <w:rFonts w:ascii="Times New Roman" w:hAnsi="Times New Roman"/>
          <w:bCs/>
          <w:sz w:val="24"/>
          <w:szCs w:val="24"/>
        </w:rPr>
        <w:t>виконавчого комітету міської ради від 19.06.2013 № 74 «Про план дій щодо підвищення рівня благоустрою міста на 2013-2015 роки».</w:t>
      </w:r>
    </w:p>
    <w:p w:rsidR="00B422D6" w:rsidRPr="001A1DD3" w:rsidRDefault="00B422D6" w:rsidP="008175F5">
      <w:pPr>
        <w:pStyle w:val="a3"/>
        <w:ind w:left="0"/>
      </w:pPr>
    </w:p>
    <w:p w:rsidR="00B422D6" w:rsidRPr="001A1DD3" w:rsidRDefault="00B422D6" w:rsidP="008175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2D6" w:rsidRPr="001A1DD3" w:rsidRDefault="00B422D6" w:rsidP="008175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</w:t>
      </w:r>
      <w:proofErr w:type="spellStart"/>
      <w:r w:rsidRPr="001A1DD3">
        <w:rPr>
          <w:rFonts w:ascii="Times New Roman" w:hAnsi="Times New Roman"/>
          <w:b/>
          <w:color w:val="000000"/>
          <w:sz w:val="24"/>
          <w:szCs w:val="24"/>
        </w:rPr>
        <w:t>Салатун</w:t>
      </w:r>
      <w:proofErr w:type="spellEnd"/>
    </w:p>
    <w:p w:rsidR="00B422D6" w:rsidRPr="001A1DD3" w:rsidRDefault="00B422D6" w:rsidP="008175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b/>
        </w:rPr>
      </w:pPr>
    </w:p>
    <w:p w:rsidR="008175F5" w:rsidRDefault="008175F5" w:rsidP="008175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5F5" w:rsidRDefault="008175F5" w:rsidP="008175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5F5" w:rsidRDefault="008175F5" w:rsidP="008175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817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8175F5" w:rsidRPr="008175F5" w:rsidRDefault="008175F5" w:rsidP="008175F5">
      <w:pPr>
        <w:pStyle w:val="2"/>
        <w:spacing w:after="0" w:line="240" w:lineRule="auto"/>
        <w:jc w:val="center"/>
        <w:rPr>
          <w:b/>
          <w:bCs/>
        </w:rPr>
      </w:pPr>
      <w:r w:rsidRPr="008175F5">
        <w:rPr>
          <w:b/>
          <w:bCs/>
        </w:rPr>
        <w:t xml:space="preserve">про  стан виконання рішення виконавчого комітету  міської ради від 19.06.2013 № 74 «Про план дій щодо підвищення рівня благоустрою міста на 2013-2015 роки» </w:t>
      </w:r>
    </w:p>
    <w:p w:rsidR="008175F5" w:rsidRPr="008175F5" w:rsidRDefault="008175F5" w:rsidP="008175F5">
      <w:pPr>
        <w:pStyle w:val="2"/>
        <w:spacing w:after="0" w:line="240" w:lineRule="auto"/>
        <w:rPr>
          <w:b/>
          <w:bCs/>
        </w:rPr>
      </w:pP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1 на виконанні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sz w:val="24"/>
          <w:szCs w:val="24"/>
        </w:rPr>
        <w:t>Паспортизацію зелених насаджень проведено тільки по вулицям центральної частини міста і скверам.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Паспортизація вуличного освітлення перебуває на стадії виконання.</w:t>
      </w:r>
    </w:p>
    <w:p w:rsidR="008175F5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Паспортизацію доріг не виконано через відсутність фінансування (такі роботи виконують спеціалізовані проектні інститути). У  2015 році кошти на паспортизацію  доріг не виділені.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 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2 на виконанні</w:t>
      </w:r>
    </w:p>
    <w:p w:rsidR="00530250" w:rsidRDefault="00530250" w:rsidP="008175F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У 2014 році виконано капітальний ремонт по вул. </w:t>
      </w:r>
      <w:proofErr w:type="spellStart"/>
      <w:r w:rsidRPr="008175F5">
        <w:rPr>
          <w:rFonts w:ascii="Times New Roman" w:hAnsi="Times New Roman"/>
          <w:sz w:val="24"/>
          <w:szCs w:val="24"/>
        </w:rPr>
        <w:t>Прокопенка</w:t>
      </w:r>
      <w:proofErr w:type="spellEnd"/>
      <w:r w:rsidRPr="008175F5">
        <w:rPr>
          <w:rFonts w:ascii="Times New Roman" w:hAnsi="Times New Roman"/>
          <w:sz w:val="24"/>
          <w:szCs w:val="24"/>
        </w:rPr>
        <w:t xml:space="preserve"> (14862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.), вул. Горького (5084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 xml:space="preserve">.), вул. </w:t>
      </w:r>
      <w:proofErr w:type="spellStart"/>
      <w:r w:rsidRPr="008175F5">
        <w:rPr>
          <w:rFonts w:ascii="Times New Roman" w:hAnsi="Times New Roman"/>
          <w:sz w:val="24"/>
          <w:szCs w:val="24"/>
        </w:rPr>
        <w:t>Дудіна</w:t>
      </w:r>
      <w:proofErr w:type="spellEnd"/>
      <w:r w:rsidRPr="008175F5">
        <w:rPr>
          <w:rFonts w:ascii="Times New Roman" w:hAnsi="Times New Roman"/>
          <w:sz w:val="24"/>
          <w:szCs w:val="24"/>
        </w:rPr>
        <w:t xml:space="preserve"> (2490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>.), та поточний ремонт – вул. Соборна, Комсомольська, Полтавська (25,0 тис. м</w:t>
      </w:r>
      <w:r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Pr="008175F5">
        <w:rPr>
          <w:rFonts w:ascii="Times New Roman" w:hAnsi="Times New Roman"/>
          <w:sz w:val="24"/>
          <w:szCs w:val="24"/>
        </w:rPr>
        <w:t xml:space="preserve">.) </w:t>
      </w:r>
    </w:p>
    <w:p w:rsidR="008175F5" w:rsidRPr="008175F5" w:rsidRDefault="00D61EAB" w:rsidP="00D61EA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8175F5" w:rsidRPr="008175F5">
        <w:rPr>
          <w:rFonts w:ascii="Times New Roman" w:hAnsi="Times New Roman"/>
          <w:sz w:val="24"/>
          <w:szCs w:val="24"/>
        </w:rPr>
        <w:t xml:space="preserve"> 2015 рік заплановано капітальний ремонт дороги по вул. Гетьмана Мазепи (2240 м</w:t>
      </w:r>
      <w:r w:rsidR="008175F5" w:rsidRPr="008175F5">
        <w:rPr>
          <w:rFonts w:ascii="Times New Roman" w:hAnsi="Times New Roman"/>
          <w:sz w:val="24"/>
          <w:szCs w:val="24"/>
          <w:vertAlign w:val="superscript"/>
        </w:rPr>
        <w:t>2</w:t>
      </w:r>
      <w:r w:rsidR="008175F5" w:rsidRPr="008175F5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r w:rsidR="008175F5" w:rsidRPr="008175F5">
        <w:rPr>
          <w:rFonts w:ascii="Times New Roman" w:hAnsi="Times New Roman"/>
          <w:sz w:val="24"/>
          <w:szCs w:val="24"/>
        </w:rPr>
        <w:t>на суму 1183,9 тис. грн. і поточний ремонт вулиць міста на загальну суму 630,08 тис. грн.</w:t>
      </w:r>
    </w:p>
    <w:p w:rsidR="008175F5" w:rsidRPr="008175F5" w:rsidRDefault="00D61EAB" w:rsidP="00D61EAB">
      <w:pPr>
        <w:pStyle w:val="a3"/>
        <w:ind w:left="426" w:hanging="142"/>
        <w:contextualSpacing/>
        <w:jc w:val="both"/>
      </w:pPr>
      <w:r>
        <w:t>Н</w:t>
      </w:r>
      <w:r w:rsidR="008175F5" w:rsidRPr="008175F5">
        <w:t>а будівництво нових автобусних зупинок</w:t>
      </w:r>
      <w:r>
        <w:t xml:space="preserve"> у 2015 році </w:t>
      </w:r>
      <w:r w:rsidR="008175F5" w:rsidRPr="008175F5">
        <w:t xml:space="preserve"> заплановано 50,0 тис. грн.      </w:t>
      </w:r>
    </w:p>
    <w:p w:rsidR="008175F5" w:rsidRDefault="008175F5" w:rsidP="008175F5">
      <w:pPr>
        <w:pStyle w:val="a3"/>
        <w:ind w:left="0" w:firstLine="284"/>
        <w:jc w:val="both"/>
      </w:pPr>
      <w:r w:rsidRPr="008175F5">
        <w:t>На даний час проведен</w:t>
      </w:r>
      <w:r w:rsidR="00D61EAB">
        <w:t>о  капітальний ремонт 4 зупинок</w:t>
      </w:r>
      <w:r w:rsidRPr="008175F5">
        <w:t xml:space="preserve">: 1 по вул. Соборній і 3 по          вул. Полтавській. </w:t>
      </w:r>
    </w:p>
    <w:p w:rsidR="00EE2835" w:rsidRPr="0071747C" w:rsidRDefault="00EE2835" w:rsidP="00D61EAB">
      <w:pPr>
        <w:pStyle w:val="a3"/>
        <w:ind w:left="0" w:firstLine="284"/>
        <w:contextualSpacing/>
        <w:jc w:val="both"/>
      </w:pPr>
      <w:r w:rsidRPr="002173BA">
        <w:t>Виконано прибирання</w:t>
      </w:r>
      <w:r w:rsidR="002173BA" w:rsidRPr="002173BA">
        <w:t xml:space="preserve"> та фарбування</w:t>
      </w:r>
      <w:r w:rsidRPr="002173BA">
        <w:t xml:space="preserve"> 1 меморіального комплексу, 17 місць почесних поховань</w:t>
      </w:r>
      <w:r w:rsidR="002173BA">
        <w:t xml:space="preserve">, 9 братських могил, </w:t>
      </w:r>
      <w:r w:rsidR="002173BA" w:rsidRPr="0071747C">
        <w:t xml:space="preserve">11 </w:t>
      </w:r>
      <w:r w:rsidRPr="0071747C">
        <w:t>пам’ятник</w:t>
      </w:r>
      <w:r w:rsidR="002173BA" w:rsidRPr="0071747C">
        <w:t>ів, 1</w:t>
      </w:r>
      <w:r w:rsidR="0071747C" w:rsidRPr="0071747C">
        <w:t xml:space="preserve"> обеліску</w:t>
      </w:r>
      <w:r w:rsidR="002173BA" w:rsidRPr="0071747C">
        <w:t>, 2 скульптур,</w:t>
      </w:r>
      <w:r w:rsidR="0071747C" w:rsidRPr="0071747C">
        <w:t xml:space="preserve"> 1</w:t>
      </w:r>
      <w:r w:rsidR="002173BA" w:rsidRPr="0071747C">
        <w:t xml:space="preserve"> </w:t>
      </w:r>
      <w:r w:rsidR="0071747C" w:rsidRPr="0071747C">
        <w:t xml:space="preserve">бюсту, </w:t>
      </w:r>
      <w:r w:rsidR="0071747C">
        <w:t xml:space="preserve">                  6 </w:t>
      </w:r>
      <w:r w:rsidRPr="0071747C">
        <w:t xml:space="preserve">меморіальних </w:t>
      </w:r>
      <w:proofErr w:type="spellStart"/>
      <w:r w:rsidRPr="0071747C">
        <w:t>дошок</w:t>
      </w:r>
      <w:proofErr w:type="spellEnd"/>
      <w:r w:rsidR="002173BA" w:rsidRPr="0071747C">
        <w:t>,</w:t>
      </w:r>
      <w:r w:rsidR="0071747C" w:rsidRPr="0071747C">
        <w:t xml:space="preserve"> 1 альтанки, </w:t>
      </w:r>
      <w:r w:rsidR="006B7F28">
        <w:t>5</w:t>
      </w:r>
      <w:r w:rsidR="002173BA" w:rsidRPr="0071747C">
        <w:t xml:space="preserve"> пам’ятних знаків</w:t>
      </w:r>
      <w:r w:rsidR="0071747C">
        <w:t>, 1 меморіального знаку</w:t>
      </w:r>
      <w:r w:rsidR="002173BA" w:rsidRPr="0071747C">
        <w:t>.</w:t>
      </w:r>
    </w:p>
    <w:p w:rsidR="008175F5" w:rsidRPr="008175F5" w:rsidRDefault="008175F5" w:rsidP="00D61EAB">
      <w:pPr>
        <w:pStyle w:val="a3"/>
        <w:ind w:left="0" w:firstLine="284"/>
        <w:contextualSpacing/>
        <w:jc w:val="both"/>
      </w:pPr>
      <w:r w:rsidRPr="008175F5">
        <w:t xml:space="preserve">На протязі березня-квітня проведено </w:t>
      </w:r>
      <w:r w:rsidR="00B20C4B">
        <w:t>11 толок</w:t>
      </w:r>
      <w:r w:rsidRPr="008175F5">
        <w:t xml:space="preserve"> по благоустрою парків, скверів</w:t>
      </w:r>
      <w:r w:rsidRPr="008175F5">
        <w:rPr>
          <w:color w:val="FF0000"/>
        </w:rPr>
        <w:t xml:space="preserve"> </w:t>
      </w:r>
      <w:r w:rsidRPr="008175F5">
        <w:t>та посаджено 250 дерев.</w:t>
      </w:r>
    </w:p>
    <w:p w:rsidR="008175F5" w:rsidRDefault="00C314ED" w:rsidP="00C314ED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314ED">
        <w:rPr>
          <w:rFonts w:ascii="Times New Roman" w:hAnsi="Times New Roman"/>
          <w:sz w:val="24"/>
          <w:szCs w:val="24"/>
        </w:rPr>
        <w:t xml:space="preserve">На 2015 рік </w:t>
      </w:r>
      <w:r w:rsidR="008175F5" w:rsidRPr="00C314ED">
        <w:rPr>
          <w:rFonts w:ascii="Times New Roman" w:hAnsi="Times New Roman"/>
          <w:sz w:val="24"/>
          <w:szCs w:val="24"/>
        </w:rPr>
        <w:t>передбачено використати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4ED">
        <w:rPr>
          <w:rFonts w:ascii="Times New Roman" w:hAnsi="Times New Roman"/>
          <w:sz w:val="24"/>
          <w:szCs w:val="24"/>
        </w:rPr>
        <w:t xml:space="preserve">37,800 тис. грн. </w:t>
      </w:r>
      <w:r w:rsidR="008175F5" w:rsidRPr="00C314ED">
        <w:rPr>
          <w:rFonts w:ascii="Times New Roman" w:hAnsi="Times New Roman"/>
          <w:sz w:val="24"/>
          <w:szCs w:val="24"/>
        </w:rPr>
        <w:t xml:space="preserve"> на капітальний ремонт контейнерних майданчиків.</w:t>
      </w:r>
    </w:p>
    <w:p w:rsidR="008175F5" w:rsidRDefault="00B20C4B" w:rsidP="00B20C4B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території міста Ромни знаходиться 34 дитячих майданчиків і 1 спортивний, які підтримують в належному санітарному стані підприємства по обслуговуванню житлового фонду (ремонт</w:t>
      </w:r>
      <w:r w:rsidR="00EE2835">
        <w:rPr>
          <w:rFonts w:ascii="Times New Roman" w:hAnsi="Times New Roman"/>
          <w:sz w:val="24"/>
          <w:szCs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фарбування</w:t>
      </w:r>
      <w:r w:rsidR="00EE2835" w:rsidRPr="00EE2835">
        <w:rPr>
          <w:rFonts w:ascii="Times New Roman" w:hAnsi="Times New Roman"/>
          <w:sz w:val="24"/>
          <w:szCs w:val="24"/>
        </w:rPr>
        <w:t xml:space="preserve"> </w:t>
      </w:r>
      <w:r w:rsidR="00EE2835">
        <w:rPr>
          <w:rFonts w:ascii="Times New Roman" w:hAnsi="Times New Roman"/>
          <w:sz w:val="24"/>
          <w:szCs w:val="24"/>
        </w:rPr>
        <w:t>обладнання,</w:t>
      </w:r>
      <w:r>
        <w:rPr>
          <w:rFonts w:ascii="Times New Roman" w:hAnsi="Times New Roman"/>
          <w:sz w:val="24"/>
          <w:szCs w:val="24"/>
        </w:rPr>
        <w:t xml:space="preserve"> завезення піску).</w:t>
      </w:r>
    </w:p>
    <w:p w:rsidR="00B20C4B" w:rsidRPr="00B20C4B" w:rsidRDefault="00B20C4B" w:rsidP="00B20C4B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3 на виконанні</w:t>
      </w:r>
    </w:p>
    <w:p w:rsidR="008175F5" w:rsidRPr="00E737D4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Щорічно</w:t>
      </w:r>
      <w:r w:rsidR="004C009F">
        <w:rPr>
          <w:rFonts w:ascii="Times New Roman" w:hAnsi="Times New Roman"/>
          <w:sz w:val="24"/>
          <w:szCs w:val="24"/>
        </w:rPr>
        <w:t xml:space="preserve"> восени</w:t>
      </w:r>
      <w:r w:rsidR="00B20C4B">
        <w:rPr>
          <w:rFonts w:ascii="Times New Roman" w:hAnsi="Times New Roman"/>
          <w:sz w:val="24"/>
          <w:szCs w:val="24"/>
        </w:rPr>
        <w:t xml:space="preserve"> проводя</w:t>
      </w:r>
      <w:r w:rsidRPr="008175F5">
        <w:rPr>
          <w:rFonts w:ascii="Times New Roman" w:hAnsi="Times New Roman"/>
          <w:sz w:val="24"/>
          <w:szCs w:val="24"/>
        </w:rPr>
        <w:t>ться конкурс на краще озеленення територі</w:t>
      </w:r>
      <w:r w:rsidR="004C009F">
        <w:rPr>
          <w:rFonts w:ascii="Times New Roman" w:hAnsi="Times New Roman"/>
          <w:sz w:val="24"/>
          <w:szCs w:val="24"/>
        </w:rPr>
        <w:t>ї  «Парад квітів»</w:t>
      </w:r>
      <w:r w:rsidR="00E737D4">
        <w:rPr>
          <w:rFonts w:ascii="Times New Roman" w:hAnsi="Times New Roman"/>
          <w:sz w:val="24"/>
          <w:szCs w:val="24"/>
        </w:rPr>
        <w:t xml:space="preserve"> (відділ освіти). К</w:t>
      </w:r>
      <w:r w:rsidR="006B7F28">
        <w:rPr>
          <w:rFonts w:ascii="Times New Roman" w:hAnsi="Times New Roman"/>
          <w:sz w:val="24"/>
          <w:szCs w:val="24"/>
        </w:rPr>
        <w:t xml:space="preserve">онкурс </w:t>
      </w:r>
      <w:r w:rsidRPr="00E737D4">
        <w:rPr>
          <w:rFonts w:ascii="Times New Roman" w:hAnsi="Times New Roman"/>
          <w:sz w:val="24"/>
          <w:szCs w:val="24"/>
        </w:rPr>
        <w:t>«Найкращий учасник благоустрою міста»</w:t>
      </w:r>
      <w:r w:rsidR="00B20C4B">
        <w:rPr>
          <w:rFonts w:ascii="Times New Roman" w:hAnsi="Times New Roman"/>
          <w:sz w:val="24"/>
          <w:szCs w:val="24"/>
        </w:rPr>
        <w:t xml:space="preserve"> (управління житлово-комунального господарства)</w:t>
      </w:r>
      <w:r w:rsidRPr="008175F5">
        <w:rPr>
          <w:rFonts w:ascii="Times New Roman" w:hAnsi="Times New Roman"/>
          <w:sz w:val="24"/>
          <w:szCs w:val="24"/>
        </w:rPr>
        <w:t xml:space="preserve"> між </w:t>
      </w:r>
      <w:r w:rsidR="00B20C4B">
        <w:rPr>
          <w:rFonts w:ascii="Times New Roman" w:hAnsi="Times New Roman"/>
          <w:sz w:val="24"/>
          <w:szCs w:val="24"/>
        </w:rPr>
        <w:t>приватними і</w:t>
      </w:r>
      <w:r w:rsidRPr="008175F5">
        <w:rPr>
          <w:rFonts w:ascii="Times New Roman" w:hAnsi="Times New Roman"/>
          <w:sz w:val="24"/>
          <w:szCs w:val="24"/>
        </w:rPr>
        <w:t xml:space="preserve"> комунальним</w:t>
      </w:r>
      <w:r w:rsidR="00E737D4">
        <w:rPr>
          <w:rFonts w:ascii="Times New Roman" w:hAnsi="Times New Roman"/>
          <w:sz w:val="24"/>
          <w:szCs w:val="24"/>
        </w:rPr>
        <w:t>и</w:t>
      </w:r>
      <w:r w:rsidRPr="008175F5">
        <w:rPr>
          <w:rFonts w:ascii="Times New Roman" w:hAnsi="Times New Roman"/>
          <w:sz w:val="24"/>
          <w:szCs w:val="24"/>
        </w:rPr>
        <w:t xml:space="preserve"> підприємствами</w:t>
      </w:r>
      <w:r w:rsidR="004C009F">
        <w:rPr>
          <w:rFonts w:ascii="Times New Roman" w:hAnsi="Times New Roman"/>
          <w:sz w:val="24"/>
          <w:szCs w:val="24"/>
        </w:rPr>
        <w:t xml:space="preserve"> міста</w:t>
      </w:r>
      <w:r w:rsidR="00E737D4">
        <w:rPr>
          <w:rFonts w:ascii="Times New Roman" w:hAnsi="Times New Roman"/>
          <w:sz w:val="24"/>
          <w:szCs w:val="24"/>
        </w:rPr>
        <w:t xml:space="preserve"> </w:t>
      </w:r>
      <w:r w:rsidR="00E737D4" w:rsidRPr="00E737D4">
        <w:rPr>
          <w:rFonts w:ascii="Times New Roman" w:hAnsi="Times New Roman"/>
          <w:sz w:val="24"/>
          <w:szCs w:val="24"/>
        </w:rPr>
        <w:t>останній раз</w:t>
      </w:r>
      <w:r w:rsidR="004C009F" w:rsidRPr="00E737D4">
        <w:rPr>
          <w:rFonts w:ascii="Times New Roman" w:hAnsi="Times New Roman"/>
          <w:sz w:val="24"/>
          <w:szCs w:val="24"/>
        </w:rPr>
        <w:t xml:space="preserve"> проводився </w:t>
      </w:r>
      <w:r w:rsidR="00E737D4" w:rsidRPr="00E737D4">
        <w:rPr>
          <w:rFonts w:ascii="Times New Roman" w:hAnsi="Times New Roman"/>
          <w:sz w:val="24"/>
          <w:szCs w:val="24"/>
        </w:rPr>
        <w:t>у 2009 році</w:t>
      </w:r>
      <w:r w:rsidR="004C009F" w:rsidRPr="00E737D4">
        <w:rPr>
          <w:rFonts w:ascii="Times New Roman" w:hAnsi="Times New Roman"/>
          <w:sz w:val="24"/>
          <w:szCs w:val="24"/>
        </w:rPr>
        <w:t>.</w:t>
      </w:r>
    </w:p>
    <w:p w:rsid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4 на виконанні</w:t>
      </w:r>
    </w:p>
    <w:p w:rsidR="008175F5" w:rsidRDefault="00E450B2" w:rsidP="00E450B2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зв’язку з відсутністю коштів п</w:t>
      </w:r>
      <w:r w:rsidR="008175F5" w:rsidRPr="008175F5">
        <w:rPr>
          <w:rFonts w:ascii="Times New Roman" w:hAnsi="Times New Roman"/>
          <w:sz w:val="24"/>
          <w:szCs w:val="24"/>
        </w:rPr>
        <w:t>рацівники управління</w:t>
      </w:r>
      <w:r>
        <w:rPr>
          <w:rFonts w:ascii="Times New Roman" w:hAnsi="Times New Roman"/>
          <w:sz w:val="24"/>
          <w:szCs w:val="24"/>
        </w:rPr>
        <w:t xml:space="preserve"> житлово-комунального господарства</w:t>
      </w:r>
      <w:r w:rsidR="008175F5" w:rsidRPr="008175F5">
        <w:rPr>
          <w:rFonts w:ascii="Times New Roman" w:hAnsi="Times New Roman"/>
          <w:sz w:val="24"/>
          <w:szCs w:val="24"/>
        </w:rPr>
        <w:t xml:space="preserve">, керівники підприємств </w:t>
      </w:r>
      <w:r>
        <w:rPr>
          <w:rFonts w:ascii="Times New Roman" w:hAnsi="Times New Roman"/>
          <w:sz w:val="24"/>
          <w:szCs w:val="24"/>
        </w:rPr>
        <w:t>не приймали</w:t>
      </w:r>
      <w:r w:rsidR="008175F5" w:rsidRPr="008175F5">
        <w:rPr>
          <w:rFonts w:ascii="Times New Roman" w:hAnsi="Times New Roman"/>
          <w:sz w:val="24"/>
          <w:szCs w:val="24"/>
        </w:rPr>
        <w:t xml:space="preserve">  участь у спеціалізованих виставках сучасного обладнання, техніки, що застосовується у процесі утримання об’єктів благоустрою, які проводить Міністерство регіонального  розвитку будівництва та житлово-комунального господарства України.</w:t>
      </w:r>
      <w:r w:rsidR="0081192B">
        <w:rPr>
          <w:rFonts w:ascii="Times New Roman" w:hAnsi="Times New Roman"/>
          <w:sz w:val="24"/>
          <w:szCs w:val="24"/>
        </w:rPr>
        <w:t xml:space="preserve"> </w:t>
      </w:r>
    </w:p>
    <w:p w:rsidR="00E450B2" w:rsidRPr="00723CA3" w:rsidRDefault="00E450B2" w:rsidP="00E450B2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5 на виконанні</w:t>
      </w:r>
      <w:r w:rsidRPr="008175F5">
        <w:rPr>
          <w:rFonts w:ascii="Times New Roman" w:hAnsi="Times New Roman"/>
          <w:sz w:val="24"/>
          <w:szCs w:val="24"/>
        </w:rPr>
        <w:t xml:space="preserve"> 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У 2014 році проведено 4 рейди по організації торгівлі на вулицях міста і 5 рейдів по благоустрою міста. </w:t>
      </w:r>
    </w:p>
    <w:p w:rsidR="008175F5" w:rsidRPr="00260B7A" w:rsidRDefault="008175F5" w:rsidP="008175F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lastRenderedPageBreak/>
        <w:t>Із середини лютого 2015 року комісіями, у складі яких працювали головні спеціалісти, інспектори з благоустрою УЖКГ, уповноважені на складання протоколів про адміністративні правопорушення,</w:t>
      </w:r>
      <w:r w:rsidRPr="008175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0B7A">
        <w:rPr>
          <w:rFonts w:ascii="Times New Roman" w:hAnsi="Times New Roman"/>
          <w:sz w:val="24"/>
          <w:szCs w:val="24"/>
        </w:rPr>
        <w:t>було проведено 14 рейдів і перевірено понад 150</w:t>
      </w:r>
      <w:r w:rsidRPr="008175F5">
        <w:rPr>
          <w:rFonts w:ascii="Times New Roman" w:hAnsi="Times New Roman"/>
          <w:sz w:val="24"/>
          <w:szCs w:val="24"/>
        </w:rPr>
        <w:t xml:space="preserve"> юридичних та фізичних ос</w:t>
      </w:r>
      <w:r w:rsidR="00260B7A">
        <w:rPr>
          <w:rFonts w:ascii="Times New Roman" w:hAnsi="Times New Roman"/>
          <w:sz w:val="24"/>
          <w:szCs w:val="24"/>
        </w:rPr>
        <w:t>іб-підприємців, а також понад 13</w:t>
      </w:r>
      <w:r w:rsidRPr="008175F5">
        <w:rPr>
          <w:rFonts w:ascii="Times New Roman" w:hAnsi="Times New Roman"/>
          <w:sz w:val="24"/>
          <w:szCs w:val="24"/>
        </w:rPr>
        <w:t>0 мешканців сектору приватної забудови</w:t>
      </w:r>
      <w:r w:rsidR="00260B7A">
        <w:rPr>
          <w:rFonts w:ascii="Times New Roman" w:hAnsi="Times New Roman"/>
          <w:sz w:val="24"/>
          <w:szCs w:val="24"/>
        </w:rPr>
        <w:t xml:space="preserve">, </w:t>
      </w:r>
      <w:r w:rsidR="00260B7A" w:rsidRPr="00260B7A">
        <w:rPr>
          <w:rFonts w:ascii="Times New Roman" w:hAnsi="Times New Roman"/>
          <w:sz w:val="24"/>
          <w:szCs w:val="24"/>
        </w:rPr>
        <w:t>с</w:t>
      </w:r>
      <w:r w:rsidR="0081192B" w:rsidRPr="00260B7A">
        <w:rPr>
          <w:rFonts w:ascii="Times New Roman" w:hAnsi="Times New Roman"/>
          <w:sz w:val="24"/>
          <w:szCs w:val="24"/>
        </w:rPr>
        <w:t>кладено актів</w:t>
      </w:r>
      <w:r w:rsidR="00260B7A" w:rsidRPr="00260B7A">
        <w:rPr>
          <w:rFonts w:ascii="Times New Roman" w:hAnsi="Times New Roman"/>
          <w:sz w:val="24"/>
          <w:szCs w:val="24"/>
        </w:rPr>
        <w:t xml:space="preserve"> 5.</w:t>
      </w:r>
    </w:p>
    <w:p w:rsid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b/>
          <w:sz w:val="24"/>
          <w:szCs w:val="24"/>
        </w:rPr>
        <w:t>Пункт 6 на виконанні</w:t>
      </w:r>
    </w:p>
    <w:p w:rsidR="008175F5" w:rsidRPr="008175F5" w:rsidRDefault="008175F5" w:rsidP="0081192B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 xml:space="preserve">В даний час готуються матеріали для надання на конкурс </w:t>
      </w:r>
      <w:r w:rsidR="0081192B" w:rsidRPr="008175F5">
        <w:rPr>
          <w:rFonts w:ascii="Times New Roman" w:hAnsi="Times New Roman"/>
          <w:sz w:val="24"/>
          <w:szCs w:val="24"/>
        </w:rPr>
        <w:t>з благоустрою «Найкращий населений пункт і підтримки</w:t>
      </w:r>
      <w:r w:rsidR="0081192B">
        <w:rPr>
          <w:rFonts w:ascii="Times New Roman" w:hAnsi="Times New Roman"/>
          <w:sz w:val="24"/>
          <w:szCs w:val="24"/>
        </w:rPr>
        <w:t xml:space="preserve"> громадського порядку» </w:t>
      </w:r>
      <w:r w:rsidRPr="008175F5">
        <w:rPr>
          <w:rFonts w:ascii="Times New Roman" w:hAnsi="Times New Roman"/>
          <w:sz w:val="24"/>
          <w:szCs w:val="24"/>
        </w:rPr>
        <w:t>у вересні поточного року.</w:t>
      </w:r>
    </w:p>
    <w:p w:rsid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8175F5">
      <w:pPr>
        <w:shd w:val="clear" w:color="auto" w:fill="FFFFFF"/>
        <w:spacing w:after="0" w:line="240" w:lineRule="auto"/>
        <w:ind w:hanging="19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Пункт 7 виконано.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firstLine="265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sz w:val="24"/>
          <w:szCs w:val="24"/>
        </w:rPr>
        <w:t>Розпорядженням міського голови від 02.02.2015 № 10-ОД створено робочу групу по контролю за санітарним станом у місті.</w:t>
      </w:r>
    </w:p>
    <w:p w:rsidR="008175F5" w:rsidRPr="008175F5" w:rsidRDefault="008175F5" w:rsidP="008175F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Висновки і пропозиції</w:t>
      </w:r>
    </w:p>
    <w:p w:rsidR="008175F5" w:rsidRPr="008175F5" w:rsidRDefault="008175F5" w:rsidP="008175F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color w:val="000000"/>
          <w:sz w:val="24"/>
          <w:szCs w:val="24"/>
        </w:rPr>
        <w:t xml:space="preserve">Пропонуємо залишити на контролі </w:t>
      </w:r>
      <w:r w:rsidRPr="008175F5">
        <w:rPr>
          <w:rFonts w:ascii="Times New Roman" w:hAnsi="Times New Roman"/>
          <w:sz w:val="24"/>
          <w:szCs w:val="24"/>
        </w:rPr>
        <w:t xml:space="preserve">рішення виконавчого комітету міської ради від 19.06.2013 № 74 </w:t>
      </w:r>
      <w:proofErr w:type="spellStart"/>
      <w:r w:rsidRPr="008175F5">
        <w:rPr>
          <w:rFonts w:ascii="Times New Roman" w:hAnsi="Times New Roman"/>
          <w:sz w:val="24"/>
          <w:szCs w:val="24"/>
        </w:rPr>
        <w:t>“Про</w:t>
      </w:r>
      <w:proofErr w:type="spellEnd"/>
      <w:r w:rsidRPr="008175F5">
        <w:rPr>
          <w:rFonts w:ascii="Times New Roman" w:hAnsi="Times New Roman"/>
          <w:sz w:val="24"/>
          <w:szCs w:val="24"/>
        </w:rPr>
        <w:t xml:space="preserve"> план дій щодо підвищення рівня благоустрою міста на 2013-2015 роки». </w:t>
      </w:r>
    </w:p>
    <w:p w:rsidR="008175F5" w:rsidRPr="008175F5" w:rsidRDefault="008175F5" w:rsidP="008175F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</w:rPr>
        <w:t>Заступник начальника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управління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                 В.В. </w:t>
      </w:r>
      <w:proofErr w:type="spellStart"/>
      <w:r w:rsidRPr="008175F5">
        <w:rPr>
          <w:rFonts w:ascii="Times New Roman" w:hAnsi="Times New Roman"/>
          <w:b/>
          <w:sz w:val="24"/>
          <w:szCs w:val="24"/>
          <w:lang w:eastAsia="en-US"/>
        </w:rPr>
        <w:t>Вовненко</w:t>
      </w:r>
      <w:proofErr w:type="spellEnd"/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                                                  О.П. Шевченко</w:t>
      </w: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75F5" w:rsidRPr="008175F5" w:rsidRDefault="008175F5" w:rsidP="00817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5F5">
        <w:rPr>
          <w:rFonts w:ascii="Times New Roman" w:hAnsi="Times New Roman"/>
          <w:b/>
          <w:sz w:val="24"/>
          <w:szCs w:val="24"/>
        </w:rPr>
        <w:t>Заступник міського голови                                                                     В.І. Карнаух</w:t>
      </w:r>
    </w:p>
    <w:p w:rsidR="008175F5" w:rsidRPr="008175F5" w:rsidRDefault="008175F5" w:rsidP="008175F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175F5" w:rsidRPr="008175F5" w:rsidRDefault="008175F5" w:rsidP="008175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05D6" w:rsidRPr="008175F5" w:rsidRDefault="001905D6" w:rsidP="008175F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905D6" w:rsidRPr="008175F5" w:rsidSect="0019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AE" w:rsidRDefault="00AE3FAE" w:rsidP="008175F5">
      <w:pPr>
        <w:spacing w:after="0" w:line="240" w:lineRule="auto"/>
      </w:pPr>
      <w:r>
        <w:separator/>
      </w:r>
    </w:p>
  </w:endnote>
  <w:endnote w:type="continuationSeparator" w:id="0">
    <w:p w:rsidR="00AE3FAE" w:rsidRDefault="00AE3FAE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AE" w:rsidRDefault="00AE3FAE" w:rsidP="008175F5">
      <w:pPr>
        <w:spacing w:after="0" w:line="240" w:lineRule="auto"/>
      </w:pPr>
      <w:r>
        <w:separator/>
      </w:r>
    </w:p>
  </w:footnote>
  <w:footnote w:type="continuationSeparator" w:id="0">
    <w:p w:rsidR="00AE3FAE" w:rsidRDefault="00AE3FAE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D6"/>
    <w:rsid w:val="000A4532"/>
    <w:rsid w:val="001905D6"/>
    <w:rsid w:val="001A2B4C"/>
    <w:rsid w:val="001C23AF"/>
    <w:rsid w:val="002173BA"/>
    <w:rsid w:val="00260B7A"/>
    <w:rsid w:val="00466B4A"/>
    <w:rsid w:val="0049237B"/>
    <w:rsid w:val="004C009F"/>
    <w:rsid w:val="00530250"/>
    <w:rsid w:val="006B7F28"/>
    <w:rsid w:val="0071747C"/>
    <w:rsid w:val="00723CA3"/>
    <w:rsid w:val="00756F61"/>
    <w:rsid w:val="0081192B"/>
    <w:rsid w:val="008175F5"/>
    <w:rsid w:val="008A31FA"/>
    <w:rsid w:val="008E6895"/>
    <w:rsid w:val="009B620B"/>
    <w:rsid w:val="00AE3FAE"/>
    <w:rsid w:val="00B20C4B"/>
    <w:rsid w:val="00B422D6"/>
    <w:rsid w:val="00BD090E"/>
    <w:rsid w:val="00C314ED"/>
    <w:rsid w:val="00CC4CC2"/>
    <w:rsid w:val="00CD0CFB"/>
    <w:rsid w:val="00D0238B"/>
    <w:rsid w:val="00D56401"/>
    <w:rsid w:val="00D61EAB"/>
    <w:rsid w:val="00DA4759"/>
    <w:rsid w:val="00E450B2"/>
    <w:rsid w:val="00E737D4"/>
    <w:rsid w:val="00EE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</cp:lastModifiedBy>
  <cp:revision>5</cp:revision>
  <dcterms:created xsi:type="dcterms:W3CDTF">2015-06-11T12:04:00Z</dcterms:created>
  <dcterms:modified xsi:type="dcterms:W3CDTF">2015-06-22T11:31:00Z</dcterms:modified>
</cp:coreProperties>
</file>