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62" w:rsidRDefault="00FB3062" w:rsidP="00FB3062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ru-RU"/>
        </w:rPr>
        <w:drawing>
          <wp:inline distT="0" distB="0" distL="0" distR="0">
            <wp:extent cx="485775" cy="6470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62" w:rsidRDefault="00FB3062" w:rsidP="00FB3062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FB3062" w:rsidRPr="005E7C8E" w:rsidRDefault="00FB3062" w:rsidP="00FB3062">
      <w:pPr>
        <w:pStyle w:val="1"/>
        <w:spacing w:line="276" w:lineRule="auto"/>
        <w:jc w:val="center"/>
        <w:rPr>
          <w:rFonts w:eastAsia="Calibri"/>
          <w:b/>
          <w:sz w:val="24"/>
          <w:szCs w:val="24"/>
        </w:rPr>
      </w:pPr>
      <w:r w:rsidRPr="005E7C8E">
        <w:rPr>
          <w:rFonts w:eastAsia="Calibri"/>
          <w:b/>
          <w:sz w:val="24"/>
          <w:szCs w:val="24"/>
        </w:rPr>
        <w:t>ВИКОНАВЧИЙ КОМІТЕТ</w:t>
      </w:r>
    </w:p>
    <w:p w:rsidR="00FB3062" w:rsidRPr="005E7C8E" w:rsidRDefault="00FB3062" w:rsidP="00FB3062">
      <w:pPr>
        <w:spacing w:line="276" w:lineRule="auto"/>
        <w:rPr>
          <w:b/>
          <w:sz w:val="16"/>
          <w:szCs w:val="16"/>
        </w:rPr>
      </w:pPr>
    </w:p>
    <w:p w:rsidR="00FB3062" w:rsidRPr="005E7C8E" w:rsidRDefault="00FB3062" w:rsidP="00FB3062">
      <w:pPr>
        <w:spacing w:line="276" w:lineRule="auto"/>
        <w:jc w:val="center"/>
        <w:rPr>
          <w:b/>
          <w:bCs/>
          <w:sz w:val="24"/>
          <w:szCs w:val="24"/>
        </w:rPr>
      </w:pPr>
      <w:r w:rsidRPr="005E7C8E">
        <w:rPr>
          <w:b/>
          <w:bCs/>
          <w:sz w:val="24"/>
          <w:szCs w:val="24"/>
        </w:rPr>
        <w:t xml:space="preserve"> РІШЕННЯ</w:t>
      </w:r>
    </w:p>
    <w:p w:rsidR="00FB3062" w:rsidRPr="005E7C8E" w:rsidRDefault="00FB3062" w:rsidP="00FB3062">
      <w:pPr>
        <w:spacing w:line="276" w:lineRule="auto"/>
        <w:rPr>
          <w:bCs/>
          <w:sz w:val="16"/>
          <w:szCs w:val="16"/>
        </w:rPr>
      </w:pPr>
      <w:r w:rsidRPr="005E7C8E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B3062" w:rsidRPr="005E7C8E" w:rsidTr="007919D1">
        <w:trPr>
          <w:trHeight w:val="88"/>
        </w:trPr>
        <w:tc>
          <w:tcPr>
            <w:tcW w:w="3284" w:type="dxa"/>
            <w:hideMark/>
          </w:tcPr>
          <w:p w:rsidR="00FB3062" w:rsidRPr="005E7C8E" w:rsidRDefault="00102FEB" w:rsidP="00102FEB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20</w:t>
            </w:r>
            <w:r w:rsidR="00C91886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0C4A6D">
              <w:rPr>
                <w:b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4</w:t>
            </w:r>
            <w:r w:rsidR="00FB3062" w:rsidRPr="005E7C8E">
              <w:rPr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0C4A6D">
              <w:rPr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85" w:type="dxa"/>
            <w:hideMark/>
          </w:tcPr>
          <w:p w:rsidR="00FB3062" w:rsidRPr="005E7C8E" w:rsidRDefault="00FB3062" w:rsidP="007919D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B3062" w:rsidRPr="005E7C8E" w:rsidRDefault="00FB3062" w:rsidP="0040271B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  <w:lang w:eastAsia="uk-UA"/>
              </w:rPr>
              <w:t xml:space="preserve">                        № </w:t>
            </w:r>
            <w:r w:rsidR="0040271B">
              <w:rPr>
                <w:b/>
                <w:sz w:val="24"/>
                <w:szCs w:val="24"/>
                <w:lang w:eastAsia="uk-UA"/>
              </w:rPr>
              <w:t>65</w:t>
            </w:r>
            <w:r w:rsidRPr="005E7C8E">
              <w:rPr>
                <w:b/>
                <w:sz w:val="24"/>
                <w:szCs w:val="24"/>
                <w:lang w:eastAsia="uk-UA"/>
              </w:rPr>
              <w:t xml:space="preserve">   </w:t>
            </w:r>
          </w:p>
        </w:tc>
      </w:tr>
    </w:tbl>
    <w:p w:rsidR="00FB3062" w:rsidRDefault="00FB3062" w:rsidP="00FB3062">
      <w:pPr>
        <w:spacing w:line="276" w:lineRule="auto"/>
        <w:rPr>
          <w:sz w:val="16"/>
          <w:szCs w:val="16"/>
        </w:rPr>
      </w:pPr>
    </w:p>
    <w:p w:rsidR="00FB3062" w:rsidRDefault="00FB3062" w:rsidP="00FB306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FB3062" w:rsidRDefault="00FB3062" w:rsidP="00FB3062">
      <w:pPr>
        <w:spacing w:line="276" w:lineRule="auto"/>
        <w:ind w:firstLine="426"/>
        <w:rPr>
          <w:sz w:val="16"/>
          <w:szCs w:val="16"/>
        </w:rPr>
      </w:pPr>
    </w:p>
    <w:p w:rsidR="00FB3062" w:rsidRDefault="00FB3062" w:rsidP="00FB3062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</w:t>
      </w:r>
      <w:r w:rsidR="00AE5BFF">
        <w:rPr>
          <w:sz w:val="24"/>
          <w:szCs w:val="24"/>
        </w:rPr>
        <w:t>підпункту 2 пункту «а»</w:t>
      </w:r>
      <w:r>
        <w:rPr>
          <w:sz w:val="24"/>
          <w:szCs w:val="24"/>
        </w:rPr>
        <w:t xml:space="preserve"> статті 30</w:t>
      </w:r>
      <w:r w:rsidR="00FF4335">
        <w:rPr>
          <w:sz w:val="24"/>
          <w:szCs w:val="24"/>
        </w:rPr>
        <w:t>, статті 40</w:t>
      </w:r>
      <w:r>
        <w:rPr>
          <w:sz w:val="24"/>
          <w:szCs w:val="24"/>
        </w:rPr>
        <w:t xml:space="preserve"> Закону України «Про місцеве самоврядування в Україні», </w:t>
      </w:r>
      <w:r w:rsidR="00622CC4">
        <w:rPr>
          <w:sz w:val="24"/>
          <w:szCs w:val="24"/>
        </w:rPr>
        <w:t>підпункт</w:t>
      </w:r>
      <w:r w:rsidR="007D01A9">
        <w:rPr>
          <w:sz w:val="24"/>
          <w:szCs w:val="24"/>
        </w:rPr>
        <w:t>у</w:t>
      </w:r>
      <w:r w:rsidR="00622CC4">
        <w:rPr>
          <w:sz w:val="24"/>
          <w:szCs w:val="24"/>
        </w:rPr>
        <w:t xml:space="preserve"> 7</w:t>
      </w:r>
      <w:r w:rsidR="009E7264">
        <w:rPr>
          <w:sz w:val="24"/>
          <w:szCs w:val="24"/>
        </w:rPr>
        <w:t xml:space="preserve"> </w:t>
      </w:r>
      <w:r w:rsidR="00622CC4">
        <w:rPr>
          <w:sz w:val="24"/>
          <w:szCs w:val="24"/>
        </w:rPr>
        <w:t xml:space="preserve">пункту 1 статті 9, </w:t>
      </w:r>
      <w:r>
        <w:rPr>
          <w:sz w:val="24"/>
          <w:szCs w:val="24"/>
        </w:rPr>
        <w:t>стат</w:t>
      </w:r>
      <w:r w:rsidR="00DE38CC">
        <w:rPr>
          <w:sz w:val="24"/>
          <w:szCs w:val="24"/>
        </w:rPr>
        <w:t xml:space="preserve">ей </w:t>
      </w:r>
      <w:r w:rsidR="00FC746E">
        <w:rPr>
          <w:sz w:val="24"/>
          <w:szCs w:val="24"/>
        </w:rPr>
        <w:t>17</w:t>
      </w:r>
      <w:r w:rsidR="00856072">
        <w:rPr>
          <w:sz w:val="24"/>
          <w:szCs w:val="24"/>
        </w:rPr>
        <w:t>, 19</w:t>
      </w:r>
      <w:r>
        <w:rPr>
          <w:sz w:val="24"/>
          <w:szCs w:val="24"/>
        </w:rPr>
        <w:t xml:space="preserve"> Закону України «Про житловий </w:t>
      </w:r>
      <w:r w:rsidR="00A953EF">
        <w:rPr>
          <w:sz w:val="24"/>
          <w:szCs w:val="24"/>
        </w:rPr>
        <w:t xml:space="preserve">фонд соціального призначення», </w:t>
      </w:r>
      <w:r>
        <w:rPr>
          <w:sz w:val="24"/>
          <w:szCs w:val="24"/>
        </w:rPr>
        <w:t>постанов</w:t>
      </w:r>
      <w:r w:rsidR="001469BB">
        <w:rPr>
          <w:sz w:val="24"/>
          <w:szCs w:val="24"/>
        </w:rPr>
        <w:t>и</w:t>
      </w:r>
      <w:r>
        <w:rPr>
          <w:sz w:val="24"/>
          <w:szCs w:val="24"/>
        </w:rPr>
        <w:t xml:space="preserve"> Кабінету Міністрів України від 23 липня 2008 р</w:t>
      </w:r>
      <w:r w:rsidR="009C0E7A">
        <w:rPr>
          <w:sz w:val="24"/>
          <w:szCs w:val="24"/>
        </w:rPr>
        <w:t>.</w:t>
      </w:r>
      <w:r>
        <w:rPr>
          <w:sz w:val="24"/>
          <w:szCs w:val="24"/>
        </w:rPr>
        <w:t xml:space="preserve"> № 682</w:t>
      </w:r>
      <w:r w:rsidR="001469BB">
        <w:rPr>
          <w:sz w:val="24"/>
          <w:szCs w:val="24"/>
        </w:rPr>
        <w:t xml:space="preserve"> «Деякі питання реалізації Закону України «Про житловий фонд соціального призначення»</w:t>
      </w:r>
      <w:r w:rsidR="000C4A6D">
        <w:rPr>
          <w:sz w:val="24"/>
          <w:szCs w:val="24"/>
        </w:rPr>
        <w:t xml:space="preserve">, на підставі </w:t>
      </w:r>
      <w:r w:rsidR="001469BB">
        <w:rPr>
          <w:sz w:val="24"/>
          <w:szCs w:val="24"/>
        </w:rPr>
        <w:t xml:space="preserve">витягу із </w:t>
      </w:r>
      <w:r w:rsidR="000C4A6D">
        <w:rPr>
          <w:sz w:val="24"/>
          <w:szCs w:val="24"/>
        </w:rPr>
        <w:t xml:space="preserve">протоколу </w:t>
      </w:r>
      <w:r>
        <w:rPr>
          <w:sz w:val="24"/>
          <w:szCs w:val="24"/>
        </w:rPr>
        <w:t xml:space="preserve">наглядової ради </w:t>
      </w:r>
      <w:r w:rsidR="000C4A6D">
        <w:rPr>
          <w:sz w:val="24"/>
          <w:szCs w:val="24"/>
        </w:rPr>
        <w:t>у</w:t>
      </w:r>
      <w:r>
        <w:rPr>
          <w:sz w:val="24"/>
          <w:szCs w:val="24"/>
        </w:rPr>
        <w:t xml:space="preserve"> сфері розподілу соціального житла </w:t>
      </w:r>
      <w:r w:rsidR="00C91886">
        <w:rPr>
          <w:sz w:val="24"/>
          <w:szCs w:val="24"/>
        </w:rPr>
        <w:t xml:space="preserve">від </w:t>
      </w:r>
      <w:r w:rsidR="001469BB">
        <w:rPr>
          <w:sz w:val="24"/>
          <w:szCs w:val="24"/>
        </w:rPr>
        <w:t>1</w:t>
      </w:r>
      <w:r w:rsidR="001233D2">
        <w:rPr>
          <w:sz w:val="24"/>
          <w:szCs w:val="24"/>
        </w:rPr>
        <w:t>1</w:t>
      </w:r>
      <w:r w:rsidR="00C91886">
        <w:rPr>
          <w:sz w:val="24"/>
          <w:szCs w:val="24"/>
        </w:rPr>
        <w:t>.</w:t>
      </w:r>
      <w:r w:rsidR="000C4A6D">
        <w:rPr>
          <w:sz w:val="24"/>
          <w:szCs w:val="24"/>
        </w:rPr>
        <w:t>0</w:t>
      </w:r>
      <w:r w:rsidR="001469BB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0C4A6D">
        <w:rPr>
          <w:sz w:val="24"/>
          <w:szCs w:val="24"/>
        </w:rPr>
        <w:t xml:space="preserve">6 № </w:t>
      </w:r>
      <w:r w:rsidR="001469BB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</w:p>
    <w:p w:rsidR="00FB3062" w:rsidRDefault="00FB3062" w:rsidP="00FB3062">
      <w:pPr>
        <w:spacing w:line="276" w:lineRule="auto"/>
        <w:ind w:firstLine="426"/>
        <w:jc w:val="both"/>
        <w:rPr>
          <w:sz w:val="16"/>
          <w:szCs w:val="16"/>
        </w:rPr>
      </w:pPr>
    </w:p>
    <w:p w:rsidR="00FB3062" w:rsidRPr="00137A86" w:rsidRDefault="00FB3062" w:rsidP="00FB3062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7E7747" w:rsidRDefault="007E7747" w:rsidP="007E7747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29415F" w:rsidRDefault="00091D29" w:rsidP="007E7747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29415F">
        <w:rPr>
          <w:bCs/>
          <w:sz w:val="24"/>
          <w:szCs w:val="24"/>
        </w:rPr>
        <w:t xml:space="preserve">Зняти із соціального квартирного обліку </w:t>
      </w:r>
      <w:r w:rsidR="00FC1E78">
        <w:rPr>
          <w:bCs/>
          <w:sz w:val="24"/>
          <w:szCs w:val="24"/>
        </w:rPr>
        <w:t>ОСОБУ</w:t>
      </w:r>
      <w:r w:rsidR="0029415F">
        <w:rPr>
          <w:bCs/>
          <w:sz w:val="24"/>
          <w:szCs w:val="24"/>
        </w:rPr>
        <w:t xml:space="preserve">, склад сім’ї: </w:t>
      </w:r>
      <w:r w:rsidR="006A0F47">
        <w:rPr>
          <w:bCs/>
          <w:sz w:val="24"/>
          <w:szCs w:val="24"/>
        </w:rPr>
        <w:t>КОНФІДЕНЦІЙНА ІНФОРМАЦІЯ</w:t>
      </w:r>
      <w:r w:rsidR="0029415F">
        <w:rPr>
          <w:bCs/>
          <w:sz w:val="24"/>
          <w:szCs w:val="24"/>
        </w:rPr>
        <w:t>,</w:t>
      </w:r>
    </w:p>
    <w:p w:rsidR="0029415F" w:rsidRDefault="0029415F" w:rsidP="007E7747">
      <w:pPr>
        <w:tabs>
          <w:tab w:val="left" w:pos="284"/>
        </w:tabs>
        <w:spacing w:line="276" w:lineRule="auto"/>
        <w:ind w:right="-142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підстава: перевищення середньомісячного сукупного доходу за попередні два роки поспіль з розрахунку на одну особу за величину опосередкованої вартості найму житла в м. Ромни та прожиткового мінімуму, встановленого законодавством</w:t>
      </w:r>
      <w:r>
        <w:rPr>
          <w:sz w:val="24"/>
          <w:szCs w:val="24"/>
        </w:rPr>
        <w:t>.</w:t>
      </w:r>
    </w:p>
    <w:p w:rsidR="00091D29" w:rsidRPr="00091D29" w:rsidRDefault="00091D29" w:rsidP="007E7747">
      <w:pPr>
        <w:tabs>
          <w:tab w:val="left" w:pos="284"/>
        </w:tabs>
        <w:spacing w:line="276" w:lineRule="auto"/>
        <w:ind w:right="-142" w:firstLine="426"/>
        <w:jc w:val="both"/>
        <w:rPr>
          <w:sz w:val="16"/>
          <w:szCs w:val="16"/>
        </w:rPr>
      </w:pPr>
    </w:p>
    <w:p w:rsidR="00091D29" w:rsidRDefault="00091D29" w:rsidP="007E7747">
      <w:pPr>
        <w:tabs>
          <w:tab w:val="left" w:pos="284"/>
        </w:tabs>
        <w:spacing w:line="276" w:lineRule="auto"/>
        <w:ind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Відділу обліку і розподілу житла згідно з пунктом 1 цього рішення внести відповідні зміни в облікову справу </w:t>
      </w:r>
      <w:r w:rsidR="00FC1E78">
        <w:rPr>
          <w:bCs/>
          <w:sz w:val="24"/>
          <w:szCs w:val="24"/>
        </w:rPr>
        <w:t>ОСОБИ</w:t>
      </w:r>
      <w:r w:rsidR="005F60C1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та </w:t>
      </w:r>
      <w:r w:rsidR="00C90253">
        <w:rPr>
          <w:sz w:val="24"/>
          <w:szCs w:val="24"/>
        </w:rPr>
        <w:t>к</w:t>
      </w:r>
      <w:r>
        <w:rPr>
          <w:sz w:val="24"/>
          <w:szCs w:val="24"/>
        </w:rPr>
        <w:t xml:space="preserve">нигу обліку </w:t>
      </w:r>
      <w:r w:rsidR="00C90253">
        <w:rPr>
          <w:sz w:val="24"/>
          <w:szCs w:val="24"/>
        </w:rPr>
        <w:t>громадян</w:t>
      </w:r>
      <w:r>
        <w:rPr>
          <w:sz w:val="24"/>
          <w:szCs w:val="24"/>
        </w:rPr>
        <w:t xml:space="preserve">, </w:t>
      </w:r>
      <w:r w:rsidR="00C90253">
        <w:rPr>
          <w:sz w:val="24"/>
          <w:szCs w:val="24"/>
        </w:rPr>
        <w:t>що</w:t>
      </w:r>
      <w:r>
        <w:rPr>
          <w:sz w:val="24"/>
          <w:szCs w:val="24"/>
        </w:rPr>
        <w:t xml:space="preserve"> перебувають </w:t>
      </w:r>
      <w:r w:rsidR="00C90253">
        <w:rPr>
          <w:sz w:val="24"/>
          <w:szCs w:val="24"/>
        </w:rPr>
        <w:t>на</w:t>
      </w:r>
      <w:r>
        <w:rPr>
          <w:sz w:val="24"/>
          <w:szCs w:val="24"/>
        </w:rPr>
        <w:t xml:space="preserve"> черзі </w:t>
      </w:r>
      <w:r w:rsidR="00C9025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C90253">
        <w:rPr>
          <w:sz w:val="24"/>
          <w:szCs w:val="24"/>
        </w:rPr>
        <w:t>отримання</w:t>
      </w:r>
      <w:r>
        <w:rPr>
          <w:sz w:val="24"/>
          <w:szCs w:val="24"/>
        </w:rPr>
        <w:t xml:space="preserve"> </w:t>
      </w:r>
      <w:r w:rsidR="00C90253">
        <w:rPr>
          <w:sz w:val="24"/>
          <w:szCs w:val="24"/>
        </w:rPr>
        <w:t>соціального житла</w:t>
      </w:r>
      <w:r>
        <w:rPr>
          <w:sz w:val="24"/>
          <w:szCs w:val="24"/>
        </w:rPr>
        <w:t xml:space="preserve"> у Виконавчому комітеті Роменської міської ради.</w:t>
      </w:r>
    </w:p>
    <w:p w:rsidR="00137A86" w:rsidRPr="007E7747" w:rsidRDefault="00137A86" w:rsidP="0029415F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</w:p>
    <w:p w:rsidR="00137A86" w:rsidRPr="007E7747" w:rsidRDefault="00137A86" w:rsidP="00137A86">
      <w:pPr>
        <w:tabs>
          <w:tab w:val="left" w:pos="0"/>
          <w:tab w:val="left" w:pos="426"/>
        </w:tabs>
        <w:spacing w:line="276" w:lineRule="auto"/>
        <w:ind w:firstLine="284"/>
        <w:jc w:val="both"/>
        <w:textAlignment w:val="baseline"/>
        <w:rPr>
          <w:sz w:val="24"/>
          <w:szCs w:val="24"/>
        </w:rPr>
      </w:pPr>
    </w:p>
    <w:p w:rsidR="00FB3062" w:rsidRPr="00C31D66" w:rsidRDefault="00FB3062" w:rsidP="00FB3062">
      <w:pPr>
        <w:tabs>
          <w:tab w:val="left" w:pos="0"/>
          <w:tab w:val="left" w:pos="426"/>
        </w:tabs>
        <w:spacing w:line="276" w:lineRule="auto"/>
        <w:jc w:val="both"/>
        <w:textAlignment w:val="baseline"/>
        <w:rPr>
          <w:b/>
          <w:sz w:val="24"/>
          <w:szCs w:val="24"/>
        </w:rPr>
      </w:pPr>
      <w:r w:rsidRPr="007E7747">
        <w:rPr>
          <w:b/>
          <w:sz w:val="24"/>
          <w:szCs w:val="24"/>
        </w:rPr>
        <w:t>Міський</w:t>
      </w:r>
      <w:r w:rsidRPr="00C31D66">
        <w:rPr>
          <w:b/>
          <w:sz w:val="24"/>
          <w:szCs w:val="24"/>
        </w:rPr>
        <w:t xml:space="preserve"> голова                                                                        </w:t>
      </w:r>
      <w:r w:rsidR="00C31D66">
        <w:rPr>
          <w:b/>
          <w:sz w:val="24"/>
          <w:szCs w:val="24"/>
        </w:rPr>
        <w:t xml:space="preserve">     </w:t>
      </w:r>
      <w:r w:rsidRPr="00C31D66">
        <w:rPr>
          <w:b/>
          <w:sz w:val="24"/>
          <w:szCs w:val="24"/>
        </w:rPr>
        <w:t xml:space="preserve">С.А. </w:t>
      </w:r>
      <w:proofErr w:type="spellStart"/>
      <w:r w:rsidRPr="00C31D66">
        <w:rPr>
          <w:b/>
          <w:sz w:val="24"/>
          <w:szCs w:val="24"/>
        </w:rPr>
        <w:t>Салатун</w:t>
      </w:r>
      <w:proofErr w:type="spellEnd"/>
    </w:p>
    <w:p w:rsidR="00FB3062" w:rsidRPr="00685FB2" w:rsidRDefault="00FB3062" w:rsidP="00FB3062">
      <w:pPr>
        <w:spacing w:line="276" w:lineRule="auto"/>
        <w:rPr>
          <w:szCs w:val="24"/>
        </w:rPr>
      </w:pPr>
    </w:p>
    <w:p w:rsidR="00FB3062" w:rsidRPr="00685FB2" w:rsidRDefault="00FB3062" w:rsidP="00FB3062">
      <w:pPr>
        <w:spacing w:line="276" w:lineRule="auto"/>
        <w:rPr>
          <w:szCs w:val="24"/>
        </w:rPr>
      </w:pPr>
    </w:p>
    <w:p w:rsidR="000D60A8" w:rsidRDefault="000D60A8"/>
    <w:sectPr w:rsidR="000D60A8" w:rsidSect="00D24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37" w:rsidRDefault="00F81E37" w:rsidP="00FB2C7D">
      <w:r>
        <w:separator/>
      </w:r>
    </w:p>
  </w:endnote>
  <w:endnote w:type="continuationSeparator" w:id="0">
    <w:p w:rsidR="00F81E37" w:rsidRDefault="00F81E37" w:rsidP="00FB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C7D" w:rsidRDefault="00FB2C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C7D" w:rsidRDefault="00FB2C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C7D" w:rsidRDefault="00FB2C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37" w:rsidRDefault="00F81E37" w:rsidP="00FB2C7D">
      <w:r>
        <w:separator/>
      </w:r>
    </w:p>
  </w:footnote>
  <w:footnote w:type="continuationSeparator" w:id="0">
    <w:p w:rsidR="00F81E37" w:rsidRDefault="00F81E37" w:rsidP="00FB2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C7D" w:rsidRDefault="00FB2C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494204" o:spid="_x0000_s2050" type="#_x0000_t136" style="position:absolute;margin-left:0;margin-top:0;width:485.3pt;height:19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пія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C7D" w:rsidRDefault="00FB2C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494205" o:spid="_x0000_s2051" type="#_x0000_t136" style="position:absolute;margin-left:0;margin-top:0;width:485.3pt;height:19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пія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C7D" w:rsidRDefault="00FB2C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494203" o:spid="_x0000_s2049" type="#_x0000_t136" style="position:absolute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пія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A0918"/>
    <w:multiLevelType w:val="hybridMultilevel"/>
    <w:tmpl w:val="1B4209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062"/>
    <w:rsid w:val="00091D29"/>
    <w:rsid w:val="00093993"/>
    <w:rsid w:val="000C4A6D"/>
    <w:rsid w:val="000D60A8"/>
    <w:rsid w:val="00102FEB"/>
    <w:rsid w:val="001233D2"/>
    <w:rsid w:val="00137A86"/>
    <w:rsid w:val="001469BB"/>
    <w:rsid w:val="001F0B8A"/>
    <w:rsid w:val="0029415F"/>
    <w:rsid w:val="003D6615"/>
    <w:rsid w:val="003F47EE"/>
    <w:rsid w:val="003F6E5E"/>
    <w:rsid w:val="0040271B"/>
    <w:rsid w:val="00434234"/>
    <w:rsid w:val="00492508"/>
    <w:rsid w:val="00532BD2"/>
    <w:rsid w:val="005F60C1"/>
    <w:rsid w:val="00622CC4"/>
    <w:rsid w:val="00666EC4"/>
    <w:rsid w:val="006935DF"/>
    <w:rsid w:val="006A0F47"/>
    <w:rsid w:val="00713FA7"/>
    <w:rsid w:val="0077670E"/>
    <w:rsid w:val="007C480E"/>
    <w:rsid w:val="007D01A9"/>
    <w:rsid w:val="007E7747"/>
    <w:rsid w:val="00856072"/>
    <w:rsid w:val="008F4116"/>
    <w:rsid w:val="00912794"/>
    <w:rsid w:val="009506BD"/>
    <w:rsid w:val="009551B9"/>
    <w:rsid w:val="009C0E7A"/>
    <w:rsid w:val="009D1D44"/>
    <w:rsid w:val="009E7264"/>
    <w:rsid w:val="00A305DA"/>
    <w:rsid w:val="00A953EF"/>
    <w:rsid w:val="00AA149E"/>
    <w:rsid w:val="00AD0750"/>
    <w:rsid w:val="00AE5BFF"/>
    <w:rsid w:val="00B07B2F"/>
    <w:rsid w:val="00C31D66"/>
    <w:rsid w:val="00C90253"/>
    <w:rsid w:val="00C91886"/>
    <w:rsid w:val="00CA789A"/>
    <w:rsid w:val="00CB2BAA"/>
    <w:rsid w:val="00CE4031"/>
    <w:rsid w:val="00D00FDB"/>
    <w:rsid w:val="00D06D26"/>
    <w:rsid w:val="00D24EC4"/>
    <w:rsid w:val="00DB4D6F"/>
    <w:rsid w:val="00DE38CC"/>
    <w:rsid w:val="00F81E37"/>
    <w:rsid w:val="00FA38E0"/>
    <w:rsid w:val="00FB2C7D"/>
    <w:rsid w:val="00FB3062"/>
    <w:rsid w:val="00FC1E78"/>
    <w:rsid w:val="00FC746E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D907A30-3078-417D-914E-4355B8FC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B3062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306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FB30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B3062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00F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2C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2C7D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FB2C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2C7D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94</cp:revision>
  <cp:lastPrinted>2014-12-14T09:17:00Z</cp:lastPrinted>
  <dcterms:created xsi:type="dcterms:W3CDTF">2014-12-11T06:06:00Z</dcterms:created>
  <dcterms:modified xsi:type="dcterms:W3CDTF">2016-04-22T10:34:00Z</dcterms:modified>
</cp:coreProperties>
</file>