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11" w:rsidRPr="006F1082" w:rsidRDefault="00262211" w:rsidP="00262211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211" w:rsidRPr="006F1082" w:rsidRDefault="00262211" w:rsidP="00262211">
      <w:pPr>
        <w:spacing w:line="276" w:lineRule="auto"/>
        <w:jc w:val="center"/>
        <w:rPr>
          <w:b/>
        </w:rPr>
      </w:pPr>
      <w:r w:rsidRPr="006F1082">
        <w:rPr>
          <w:b/>
          <w:bCs/>
        </w:rPr>
        <w:t>РОМЕНСЬКА МІСЬКА РАДА СУМСЬКОЇ ОБЛАСТІ</w:t>
      </w:r>
    </w:p>
    <w:p w:rsidR="00262211" w:rsidRPr="006F1082" w:rsidRDefault="00262211" w:rsidP="00262211">
      <w:pPr>
        <w:pStyle w:val="1"/>
        <w:spacing w:line="276" w:lineRule="auto"/>
        <w:jc w:val="center"/>
        <w:rPr>
          <w:b/>
          <w:sz w:val="24"/>
          <w:szCs w:val="24"/>
        </w:rPr>
      </w:pPr>
      <w:r w:rsidRPr="006F1082">
        <w:rPr>
          <w:b/>
          <w:sz w:val="24"/>
          <w:szCs w:val="24"/>
        </w:rPr>
        <w:t>ВИКОНАВЧИЙ КОМІТЕТ</w:t>
      </w:r>
    </w:p>
    <w:p w:rsidR="00262211" w:rsidRPr="004A1111" w:rsidRDefault="00262211" w:rsidP="00262211">
      <w:pPr>
        <w:jc w:val="center"/>
        <w:rPr>
          <w:b/>
          <w:sz w:val="16"/>
          <w:szCs w:val="16"/>
          <w:lang w:eastAsia="uk-UA"/>
        </w:rPr>
      </w:pPr>
    </w:p>
    <w:p w:rsidR="00262211" w:rsidRPr="006F1082" w:rsidRDefault="00262211" w:rsidP="00262211">
      <w:pPr>
        <w:spacing w:line="276" w:lineRule="auto"/>
        <w:jc w:val="center"/>
        <w:rPr>
          <w:b/>
          <w:lang w:eastAsia="uk-UA"/>
        </w:rPr>
      </w:pPr>
      <w:r w:rsidRPr="006F1082">
        <w:rPr>
          <w:b/>
          <w:lang w:eastAsia="uk-UA"/>
        </w:rPr>
        <w:t>РІШЕННЯ</w:t>
      </w:r>
    </w:p>
    <w:p w:rsidR="00262211" w:rsidRPr="004A1111" w:rsidRDefault="00262211" w:rsidP="00262211">
      <w:pPr>
        <w:ind w:firstLine="284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62211" w:rsidRPr="006F1082" w:rsidTr="00063CB5">
        <w:tc>
          <w:tcPr>
            <w:tcW w:w="3284" w:type="dxa"/>
            <w:hideMark/>
          </w:tcPr>
          <w:p w:rsidR="00262211" w:rsidRPr="006F1082" w:rsidRDefault="00262211" w:rsidP="00063CB5">
            <w:pPr>
              <w:spacing w:line="276" w:lineRule="auto"/>
              <w:jc w:val="both"/>
              <w:rPr>
                <w:b/>
                <w:color w:val="000000"/>
                <w:lang w:eastAsia="uk-UA"/>
              </w:rPr>
            </w:pPr>
            <w:r>
              <w:rPr>
                <w:b/>
                <w:bCs/>
                <w:lang w:val="ru-RU"/>
              </w:rPr>
              <w:t>19</w:t>
            </w:r>
            <w:r w:rsidRPr="002C72BE">
              <w:rPr>
                <w:b/>
                <w:bCs/>
              </w:rPr>
              <w:t>.</w:t>
            </w:r>
            <w:r>
              <w:rPr>
                <w:b/>
                <w:bCs/>
              </w:rPr>
              <w:t>04</w:t>
            </w:r>
            <w:r w:rsidRPr="002C72BE">
              <w:rPr>
                <w:b/>
                <w:bCs/>
              </w:rPr>
              <w:t>.201</w:t>
            </w:r>
            <w:r>
              <w:rPr>
                <w:b/>
                <w:bCs/>
                <w:lang w:val="ru-RU"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6F1082">
              <w:rPr>
                <w:b/>
                <w:bCs/>
              </w:rPr>
              <w:t xml:space="preserve"> </w:t>
            </w:r>
            <w:r w:rsidRPr="006F1082">
              <w:rPr>
                <w:b/>
                <w:lang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262211" w:rsidRPr="006F1082" w:rsidRDefault="00262211" w:rsidP="00063CB5">
            <w:pPr>
              <w:spacing w:line="276" w:lineRule="auto"/>
              <w:jc w:val="center"/>
              <w:rPr>
                <w:b/>
                <w:color w:val="000000"/>
                <w:lang w:eastAsia="uk-UA"/>
              </w:rPr>
            </w:pPr>
            <w:r w:rsidRPr="006F1082">
              <w:rPr>
                <w:b/>
              </w:rPr>
              <w:t>Ромни</w:t>
            </w:r>
          </w:p>
        </w:tc>
        <w:tc>
          <w:tcPr>
            <w:tcW w:w="3285" w:type="dxa"/>
            <w:hideMark/>
          </w:tcPr>
          <w:p w:rsidR="00262211" w:rsidRPr="006F1082" w:rsidRDefault="00262211" w:rsidP="00F9233A">
            <w:pPr>
              <w:spacing w:line="276" w:lineRule="auto"/>
              <w:jc w:val="right"/>
              <w:rPr>
                <w:b/>
                <w:color w:val="000000"/>
                <w:lang w:eastAsia="uk-UA"/>
              </w:rPr>
            </w:pPr>
            <w:r w:rsidRPr="006F1082">
              <w:rPr>
                <w:b/>
                <w:lang w:eastAsia="uk-UA"/>
              </w:rPr>
              <w:t xml:space="preserve">№ </w:t>
            </w:r>
            <w:r w:rsidR="00F9233A">
              <w:rPr>
                <w:b/>
                <w:lang w:eastAsia="uk-UA"/>
              </w:rPr>
              <w:t>65</w:t>
            </w:r>
          </w:p>
        </w:tc>
      </w:tr>
    </w:tbl>
    <w:p w:rsidR="00262211" w:rsidRPr="0091612C" w:rsidRDefault="00262211" w:rsidP="00262211">
      <w:pPr>
        <w:tabs>
          <w:tab w:val="left" w:pos="2646"/>
        </w:tabs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367"/>
      </w:tblGrid>
      <w:tr w:rsidR="00262211" w:rsidRPr="0057312A" w:rsidTr="00616302">
        <w:tc>
          <w:tcPr>
            <w:tcW w:w="6487" w:type="dxa"/>
          </w:tcPr>
          <w:p w:rsidR="00262211" w:rsidRPr="0057312A" w:rsidRDefault="006501FE" w:rsidP="00EF08AF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</w:rPr>
            </w:pPr>
            <w:r w:rsidRPr="0057312A">
              <w:rPr>
                <w:b/>
                <w:bCs/>
              </w:rPr>
              <w:t xml:space="preserve">Про </w:t>
            </w:r>
            <w:r>
              <w:rPr>
                <w:b/>
                <w:bCs/>
              </w:rPr>
              <w:t>заходи щодо врегулювання питання забезпечення  лікарськими засобами осіб, хворих на цукровий та нецукровий діабет і пільгових категорій населення</w:t>
            </w:r>
          </w:p>
        </w:tc>
        <w:tc>
          <w:tcPr>
            <w:tcW w:w="3367" w:type="dxa"/>
          </w:tcPr>
          <w:p w:rsidR="00262211" w:rsidRPr="0057312A" w:rsidRDefault="00262211" w:rsidP="00063CB5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262211" w:rsidRPr="0091612C" w:rsidRDefault="00262211" w:rsidP="00262211">
      <w:pPr>
        <w:jc w:val="both"/>
        <w:rPr>
          <w:bCs/>
          <w:sz w:val="16"/>
          <w:szCs w:val="16"/>
        </w:rPr>
      </w:pPr>
    </w:p>
    <w:p w:rsidR="00743518" w:rsidRDefault="00262211" w:rsidP="00743518">
      <w:pPr>
        <w:spacing w:line="276" w:lineRule="auto"/>
        <w:ind w:firstLine="426"/>
        <w:jc w:val="both"/>
        <w:rPr>
          <w:bCs/>
        </w:rPr>
      </w:pPr>
      <w:r>
        <w:rPr>
          <w:bCs/>
        </w:rPr>
        <w:t xml:space="preserve">Відповідно до </w:t>
      </w:r>
      <w:r w:rsidR="00CC084E">
        <w:rPr>
          <w:bCs/>
        </w:rPr>
        <w:t xml:space="preserve">пункту 3 частини «б» </w:t>
      </w:r>
      <w:r>
        <w:rPr>
          <w:bCs/>
        </w:rPr>
        <w:t xml:space="preserve">статті </w:t>
      </w:r>
      <w:r w:rsidR="00CC084E">
        <w:rPr>
          <w:bCs/>
        </w:rPr>
        <w:t>32</w:t>
      </w:r>
      <w:r>
        <w:rPr>
          <w:bCs/>
        </w:rPr>
        <w:t xml:space="preserve"> Закону України «Про місцеве самоврядування в Україні»,</w:t>
      </w:r>
      <w:r w:rsidR="008567C2">
        <w:rPr>
          <w:bCs/>
        </w:rPr>
        <w:t xml:space="preserve"> </w:t>
      </w:r>
      <w:r w:rsidR="00A92078">
        <w:rPr>
          <w:bCs/>
        </w:rPr>
        <w:t>п</w:t>
      </w:r>
      <w:r w:rsidR="008567C2">
        <w:rPr>
          <w:bCs/>
        </w:rPr>
        <w:t>останови Кабінету Міністрів України від 05.03.2014 № 73 «Питання реалізації пілотного проекту щодо запровадження державного регулювання цін на препарати інсуліну»,</w:t>
      </w:r>
      <w:r>
        <w:rPr>
          <w:bCs/>
        </w:rPr>
        <w:t xml:space="preserve"> </w:t>
      </w:r>
      <w:r w:rsidR="00596109">
        <w:rPr>
          <w:bCs/>
        </w:rPr>
        <w:t>розпорядження голови Сумської обласної державної адміністрації від 29.05.2015 № 281-ОД «Про затвердження критеріїв відбору суб’єктів господарювання, які будуть здійснювати на території Сумської області відпуск препаратів інсуліну»</w:t>
      </w:r>
      <w:r w:rsidR="00743518">
        <w:rPr>
          <w:bCs/>
        </w:rPr>
        <w:t>,</w:t>
      </w:r>
      <w:r w:rsidR="00F1236B">
        <w:rPr>
          <w:bCs/>
        </w:rPr>
        <w:t xml:space="preserve"> </w:t>
      </w:r>
      <w:r w:rsidR="00743518">
        <w:rPr>
          <w:bCs/>
        </w:rPr>
        <w:t>рішення Сумської обласної ради від 22.05.2015 «Про заходи щодо врегулювання питання забезпечення препаратами інсуліну осіб, хворих на діабет», з метою налагодження в місті механізму безоплатного забезпечення лікарськими засобами осіб, хворих на цукровий та нецукровий діабет і пільгових категорій населення,</w:t>
      </w:r>
    </w:p>
    <w:p w:rsidR="00262211" w:rsidRPr="0091612C" w:rsidRDefault="00262211" w:rsidP="00743518">
      <w:pPr>
        <w:spacing w:line="276" w:lineRule="auto"/>
        <w:ind w:firstLine="426"/>
        <w:jc w:val="both"/>
        <w:rPr>
          <w:bCs/>
          <w:sz w:val="16"/>
          <w:szCs w:val="16"/>
        </w:rPr>
      </w:pPr>
    </w:p>
    <w:p w:rsidR="00262211" w:rsidRDefault="00262211" w:rsidP="00262211">
      <w:pPr>
        <w:spacing w:line="276" w:lineRule="auto"/>
        <w:jc w:val="both"/>
        <w:rPr>
          <w:bCs/>
        </w:rPr>
      </w:pPr>
      <w:r>
        <w:rPr>
          <w:bCs/>
        </w:rPr>
        <w:t>ВИКОНАВЧИЙ КОМІТЕТ МІСЬКОЇ РАДИ ВИРІШИВ:</w:t>
      </w:r>
    </w:p>
    <w:p w:rsidR="00A92078" w:rsidRDefault="00A92078" w:rsidP="00A92078">
      <w:pPr>
        <w:tabs>
          <w:tab w:val="left" w:pos="0"/>
          <w:tab w:val="left" w:pos="567"/>
        </w:tabs>
        <w:spacing w:line="276" w:lineRule="auto"/>
        <w:contextualSpacing/>
        <w:jc w:val="both"/>
        <w:rPr>
          <w:bCs/>
          <w:sz w:val="16"/>
          <w:szCs w:val="16"/>
        </w:rPr>
      </w:pPr>
    </w:p>
    <w:p w:rsidR="00A92078" w:rsidRDefault="0098091E" w:rsidP="00A92078">
      <w:pPr>
        <w:tabs>
          <w:tab w:val="left" w:pos="0"/>
          <w:tab w:val="left" w:pos="567"/>
        </w:tabs>
        <w:spacing w:line="276" w:lineRule="auto"/>
        <w:ind w:firstLine="426"/>
        <w:contextualSpacing/>
        <w:jc w:val="both"/>
        <w:rPr>
          <w:bCs/>
        </w:rPr>
      </w:pPr>
      <w:r>
        <w:rPr>
          <w:bCs/>
        </w:rPr>
        <w:t>Затвердити</w:t>
      </w:r>
      <w:r w:rsidR="00A92078">
        <w:rPr>
          <w:bCs/>
        </w:rPr>
        <w:t>:</w:t>
      </w:r>
    </w:p>
    <w:p w:rsidR="00A92078" w:rsidRPr="00A92078" w:rsidRDefault="00A92078" w:rsidP="00A92078">
      <w:pPr>
        <w:tabs>
          <w:tab w:val="left" w:pos="0"/>
          <w:tab w:val="left" w:pos="567"/>
        </w:tabs>
        <w:spacing w:line="276" w:lineRule="auto"/>
        <w:ind w:firstLine="426"/>
        <w:contextualSpacing/>
        <w:jc w:val="both"/>
        <w:rPr>
          <w:bCs/>
          <w:sz w:val="16"/>
          <w:szCs w:val="16"/>
        </w:rPr>
      </w:pPr>
    </w:p>
    <w:p w:rsidR="00A92078" w:rsidRPr="00A92078" w:rsidRDefault="0098091E" w:rsidP="00A92078">
      <w:pPr>
        <w:pStyle w:val="ab"/>
        <w:numPr>
          <w:ilvl w:val="0"/>
          <w:numId w:val="7"/>
        </w:numPr>
        <w:tabs>
          <w:tab w:val="left" w:pos="0"/>
          <w:tab w:val="left" w:pos="567"/>
        </w:tabs>
        <w:spacing w:line="276" w:lineRule="auto"/>
        <w:ind w:left="0" w:firstLine="426"/>
        <w:jc w:val="both"/>
        <w:rPr>
          <w:bCs/>
        </w:rPr>
      </w:pPr>
      <w:r w:rsidRPr="00A92078">
        <w:rPr>
          <w:bCs/>
        </w:rPr>
        <w:t xml:space="preserve">критерії відбору суб’єктів господарювання, які будуть здійснювати </w:t>
      </w:r>
      <w:r w:rsidR="006B41EF" w:rsidRPr="00A92078">
        <w:rPr>
          <w:bCs/>
        </w:rPr>
        <w:t xml:space="preserve">відпуск </w:t>
      </w:r>
      <w:r w:rsidR="00743518" w:rsidRPr="00A92078">
        <w:rPr>
          <w:bCs/>
        </w:rPr>
        <w:t>лікарських засобів</w:t>
      </w:r>
      <w:r w:rsidR="006B41EF" w:rsidRPr="00A92078">
        <w:rPr>
          <w:bCs/>
        </w:rPr>
        <w:t xml:space="preserve"> на підставі пільгових рецептів </w:t>
      </w:r>
      <w:r w:rsidR="00743518" w:rsidRPr="00A92078">
        <w:rPr>
          <w:bCs/>
        </w:rPr>
        <w:t xml:space="preserve">у місті Ромни </w:t>
      </w:r>
      <w:r w:rsidR="00A92078" w:rsidRPr="00A92078">
        <w:rPr>
          <w:bCs/>
        </w:rPr>
        <w:t>(додаток 1);</w:t>
      </w:r>
    </w:p>
    <w:p w:rsidR="00A92078" w:rsidRPr="00A92078" w:rsidRDefault="00A92078" w:rsidP="00A92078">
      <w:pPr>
        <w:tabs>
          <w:tab w:val="left" w:pos="0"/>
          <w:tab w:val="left" w:pos="567"/>
        </w:tabs>
        <w:spacing w:line="276" w:lineRule="auto"/>
        <w:ind w:firstLine="426"/>
        <w:contextualSpacing/>
        <w:jc w:val="both"/>
        <w:rPr>
          <w:bCs/>
          <w:sz w:val="16"/>
          <w:szCs w:val="16"/>
        </w:rPr>
      </w:pPr>
    </w:p>
    <w:p w:rsidR="00C50B6B" w:rsidRPr="00A92078" w:rsidRDefault="00A92078" w:rsidP="00A92078">
      <w:pPr>
        <w:pStyle w:val="ab"/>
        <w:numPr>
          <w:ilvl w:val="0"/>
          <w:numId w:val="7"/>
        </w:numPr>
        <w:tabs>
          <w:tab w:val="left" w:pos="0"/>
          <w:tab w:val="left" w:pos="567"/>
        </w:tabs>
        <w:spacing w:line="276" w:lineRule="auto"/>
        <w:ind w:left="0" w:firstLine="426"/>
        <w:jc w:val="both"/>
        <w:rPr>
          <w:bCs/>
        </w:rPr>
      </w:pPr>
      <w:r>
        <w:rPr>
          <w:bCs/>
        </w:rPr>
        <w:t>п</w:t>
      </w:r>
      <w:r w:rsidR="00CC00C0" w:rsidRPr="00A92078">
        <w:rPr>
          <w:bCs/>
        </w:rPr>
        <w:t xml:space="preserve">орядок проведення відбору суб’єктів господарювання, які здійснюватимуть відпуск </w:t>
      </w:r>
      <w:r w:rsidR="00686498" w:rsidRPr="00A92078">
        <w:rPr>
          <w:bCs/>
        </w:rPr>
        <w:t xml:space="preserve">лікарських </w:t>
      </w:r>
      <w:r w:rsidR="00E67D5A" w:rsidRPr="00A92078">
        <w:rPr>
          <w:bCs/>
        </w:rPr>
        <w:t xml:space="preserve"> </w:t>
      </w:r>
      <w:r w:rsidR="00686498" w:rsidRPr="00A92078">
        <w:rPr>
          <w:bCs/>
        </w:rPr>
        <w:t xml:space="preserve">засобів </w:t>
      </w:r>
      <w:r w:rsidR="00E67D5A" w:rsidRPr="00A92078">
        <w:rPr>
          <w:bCs/>
        </w:rPr>
        <w:t>за пільговими рецептами (додаток 2).</w:t>
      </w:r>
    </w:p>
    <w:p w:rsidR="006B41EF" w:rsidRDefault="006B41EF" w:rsidP="00262211">
      <w:pPr>
        <w:tabs>
          <w:tab w:val="left" w:pos="0"/>
          <w:tab w:val="left" w:pos="567"/>
        </w:tabs>
        <w:spacing w:line="276" w:lineRule="auto"/>
        <w:ind w:left="426"/>
        <w:contextualSpacing/>
        <w:jc w:val="both"/>
        <w:rPr>
          <w:bCs/>
        </w:rPr>
      </w:pPr>
    </w:p>
    <w:p w:rsidR="00262211" w:rsidRDefault="00262211" w:rsidP="00262211">
      <w:pPr>
        <w:tabs>
          <w:tab w:val="left" w:pos="0"/>
          <w:tab w:val="left" w:pos="567"/>
        </w:tabs>
        <w:spacing w:line="276" w:lineRule="auto"/>
        <w:ind w:left="426"/>
        <w:contextualSpacing/>
        <w:jc w:val="both"/>
        <w:rPr>
          <w:bCs/>
        </w:rPr>
      </w:pPr>
    </w:p>
    <w:p w:rsidR="00262211" w:rsidRPr="005332BE" w:rsidRDefault="00262211" w:rsidP="00262211">
      <w:pPr>
        <w:tabs>
          <w:tab w:val="left" w:pos="5190"/>
        </w:tabs>
        <w:spacing w:line="276" w:lineRule="auto"/>
        <w:jc w:val="both"/>
      </w:pPr>
      <w:r>
        <w:rPr>
          <w:b/>
          <w:bCs/>
        </w:rPr>
        <w:t xml:space="preserve">Міський голова </w:t>
      </w:r>
      <w:r>
        <w:rPr>
          <w:b/>
          <w:bCs/>
        </w:rPr>
        <w:tab/>
      </w:r>
      <w:r w:rsidRPr="005332BE">
        <w:rPr>
          <w:b/>
          <w:bCs/>
        </w:rPr>
        <w:tab/>
      </w:r>
      <w:r w:rsidRPr="005332BE">
        <w:rPr>
          <w:b/>
          <w:bCs/>
        </w:rPr>
        <w:tab/>
      </w:r>
      <w:r>
        <w:rPr>
          <w:b/>
          <w:bCs/>
        </w:rPr>
        <w:t xml:space="preserve">          </w:t>
      </w:r>
      <w:r w:rsidR="000B40CE">
        <w:rPr>
          <w:b/>
          <w:bCs/>
        </w:rPr>
        <w:t xml:space="preserve">              </w:t>
      </w:r>
      <w:r>
        <w:rPr>
          <w:b/>
          <w:bCs/>
        </w:rPr>
        <w:t xml:space="preserve">С.А. </w:t>
      </w:r>
      <w:proofErr w:type="spellStart"/>
      <w:r>
        <w:rPr>
          <w:b/>
          <w:bCs/>
        </w:rPr>
        <w:t>Салатун</w:t>
      </w:r>
      <w:proofErr w:type="spellEnd"/>
    </w:p>
    <w:p w:rsidR="00E643BB" w:rsidRDefault="00E643BB"/>
    <w:p w:rsidR="00430637" w:rsidRDefault="00430637"/>
    <w:p w:rsidR="00430637" w:rsidRDefault="00430637"/>
    <w:p w:rsidR="00430637" w:rsidRDefault="00430637"/>
    <w:p w:rsidR="00430637" w:rsidRDefault="00430637"/>
    <w:p w:rsidR="00430637" w:rsidRDefault="00430637"/>
    <w:p w:rsidR="00430637" w:rsidRDefault="00430637"/>
    <w:p w:rsidR="00430637" w:rsidRDefault="00430637"/>
    <w:p w:rsidR="00430637" w:rsidRDefault="00430637"/>
    <w:p w:rsidR="00430637" w:rsidRDefault="00430637"/>
    <w:p w:rsidR="000B40CE" w:rsidRDefault="000B40CE"/>
    <w:p w:rsidR="00616302" w:rsidRDefault="00616302"/>
    <w:p w:rsidR="00430637" w:rsidRDefault="00430637"/>
    <w:p w:rsidR="00A92078" w:rsidRPr="00894540" w:rsidRDefault="00A92078" w:rsidP="00A92078">
      <w:pPr>
        <w:spacing w:line="276" w:lineRule="auto"/>
        <w:ind w:left="5529"/>
        <w:jc w:val="both"/>
        <w:rPr>
          <w:b/>
        </w:rPr>
      </w:pPr>
      <w:r w:rsidRPr="00894540">
        <w:rPr>
          <w:b/>
        </w:rPr>
        <w:lastRenderedPageBreak/>
        <w:t>Додаток 1</w:t>
      </w:r>
    </w:p>
    <w:p w:rsidR="00A92078" w:rsidRPr="00894540" w:rsidRDefault="00A92078" w:rsidP="00A92078">
      <w:pPr>
        <w:spacing w:line="276" w:lineRule="auto"/>
        <w:ind w:left="5529"/>
        <w:jc w:val="both"/>
        <w:rPr>
          <w:b/>
        </w:rPr>
      </w:pPr>
      <w:r w:rsidRPr="00894540">
        <w:rPr>
          <w:b/>
        </w:rPr>
        <w:t xml:space="preserve">до рішення </w:t>
      </w:r>
      <w:r>
        <w:rPr>
          <w:b/>
        </w:rPr>
        <w:t>виконкому міської ради</w:t>
      </w:r>
    </w:p>
    <w:p w:rsidR="00A92078" w:rsidRDefault="00A92078" w:rsidP="00A92078">
      <w:pPr>
        <w:spacing w:line="276" w:lineRule="auto"/>
        <w:ind w:left="5529"/>
        <w:rPr>
          <w:b/>
        </w:rPr>
      </w:pPr>
      <w:r>
        <w:rPr>
          <w:b/>
        </w:rPr>
        <w:t>19</w:t>
      </w:r>
      <w:r w:rsidRPr="00894540">
        <w:rPr>
          <w:b/>
        </w:rPr>
        <w:t>.0</w:t>
      </w:r>
      <w:r>
        <w:rPr>
          <w:b/>
        </w:rPr>
        <w:t xml:space="preserve">4.2017 № </w:t>
      </w:r>
      <w:r w:rsidR="00F9233A">
        <w:rPr>
          <w:b/>
        </w:rPr>
        <w:t>65</w:t>
      </w:r>
    </w:p>
    <w:p w:rsidR="00A92078" w:rsidRDefault="00A92078" w:rsidP="00A92078">
      <w:pPr>
        <w:tabs>
          <w:tab w:val="left" w:pos="851"/>
        </w:tabs>
        <w:spacing w:line="276" w:lineRule="auto"/>
        <w:jc w:val="center"/>
        <w:rPr>
          <w:b/>
        </w:rPr>
      </w:pPr>
    </w:p>
    <w:p w:rsidR="00A92078" w:rsidRDefault="00A92078" w:rsidP="00A92078">
      <w:pPr>
        <w:tabs>
          <w:tab w:val="left" w:pos="851"/>
        </w:tabs>
        <w:spacing w:line="276" w:lineRule="auto"/>
        <w:jc w:val="center"/>
        <w:rPr>
          <w:b/>
        </w:rPr>
      </w:pPr>
      <w:r>
        <w:rPr>
          <w:b/>
        </w:rPr>
        <w:t>КРИТЕРІЇ</w:t>
      </w:r>
    </w:p>
    <w:p w:rsidR="006501FE" w:rsidRDefault="006501FE" w:rsidP="00A92078">
      <w:pPr>
        <w:tabs>
          <w:tab w:val="left" w:pos="851"/>
        </w:tabs>
        <w:spacing w:line="276" w:lineRule="auto"/>
        <w:jc w:val="center"/>
        <w:rPr>
          <w:b/>
        </w:rPr>
      </w:pPr>
      <w:r w:rsidRPr="006C68FA">
        <w:rPr>
          <w:b/>
        </w:rPr>
        <w:t xml:space="preserve">відбору суб’єктів господарювання, які будуть здійснювати </w:t>
      </w:r>
      <w:r w:rsidR="00534AE8" w:rsidRPr="006C68FA">
        <w:rPr>
          <w:b/>
        </w:rPr>
        <w:t>відпуск</w:t>
      </w:r>
      <w:r w:rsidR="00534AE8">
        <w:rPr>
          <w:b/>
        </w:rPr>
        <w:t xml:space="preserve"> лікарських засобів</w:t>
      </w:r>
      <w:r w:rsidR="00534AE8" w:rsidRPr="006C68FA">
        <w:rPr>
          <w:b/>
        </w:rPr>
        <w:t xml:space="preserve"> на підставі пільгових рецептів </w:t>
      </w:r>
      <w:r w:rsidR="00534AE8">
        <w:rPr>
          <w:b/>
        </w:rPr>
        <w:t>у</w:t>
      </w:r>
      <w:r w:rsidRPr="006C68FA">
        <w:rPr>
          <w:b/>
        </w:rPr>
        <w:t xml:space="preserve"> міст</w:t>
      </w:r>
      <w:r w:rsidR="00534AE8">
        <w:rPr>
          <w:b/>
        </w:rPr>
        <w:t>і</w:t>
      </w:r>
      <w:r w:rsidRPr="006C68FA">
        <w:rPr>
          <w:b/>
        </w:rPr>
        <w:t xml:space="preserve"> Ромни </w:t>
      </w:r>
    </w:p>
    <w:p w:rsidR="006C68FA" w:rsidRDefault="006C68FA" w:rsidP="00A92078">
      <w:pPr>
        <w:tabs>
          <w:tab w:val="left" w:pos="851"/>
        </w:tabs>
        <w:spacing w:line="276" w:lineRule="auto"/>
        <w:rPr>
          <w:b/>
        </w:rPr>
      </w:pPr>
    </w:p>
    <w:p w:rsidR="006C68FA" w:rsidRDefault="006C68FA" w:rsidP="00A92078">
      <w:pPr>
        <w:tabs>
          <w:tab w:val="left" w:pos="851"/>
        </w:tabs>
        <w:spacing w:line="276" w:lineRule="auto"/>
        <w:ind w:firstLine="425"/>
        <w:jc w:val="both"/>
      </w:pPr>
      <w:r>
        <w:t>1. Наявність ліцензії на право здійснення діяльності з реалізації лікарських засобів.</w:t>
      </w:r>
    </w:p>
    <w:p w:rsidR="006C68FA" w:rsidRDefault="00146D98" w:rsidP="00A92078">
      <w:pPr>
        <w:tabs>
          <w:tab w:val="left" w:pos="851"/>
        </w:tabs>
        <w:spacing w:line="276" w:lineRule="auto"/>
        <w:ind w:firstLine="425"/>
        <w:jc w:val="both"/>
      </w:pPr>
      <w:r>
        <w:t>2. Наявність договорів з постачальниками по повному асортименту препаратів для осіб, хворих на цукровий та нецукровий діабет</w:t>
      </w:r>
      <w:r w:rsidR="00534AE8">
        <w:t xml:space="preserve"> та пільгових категорій населення</w:t>
      </w:r>
      <w:r>
        <w:t>.</w:t>
      </w:r>
    </w:p>
    <w:p w:rsidR="00146D98" w:rsidRDefault="00146D98" w:rsidP="00A92078">
      <w:pPr>
        <w:tabs>
          <w:tab w:val="left" w:pos="851"/>
        </w:tabs>
        <w:spacing w:line="276" w:lineRule="auto"/>
        <w:ind w:firstLine="425"/>
        <w:jc w:val="both"/>
      </w:pPr>
      <w:r>
        <w:t>3.</w:t>
      </w:r>
      <w:r w:rsidR="009878D8">
        <w:t xml:space="preserve"> </w:t>
      </w:r>
      <w:r>
        <w:t>Забезпечення вимог «холодового ланцюга» при отриманні, зберіганні та відпу</w:t>
      </w:r>
      <w:r w:rsidR="005B7C38">
        <w:t>с</w:t>
      </w:r>
      <w:r>
        <w:t>ку</w:t>
      </w:r>
      <w:r w:rsidR="005B7C38">
        <w:t xml:space="preserve"> </w:t>
      </w:r>
      <w:r w:rsidR="00534AE8">
        <w:t xml:space="preserve">медичних </w:t>
      </w:r>
      <w:r w:rsidR="005B7C38">
        <w:t>препаратів:</w:t>
      </w:r>
    </w:p>
    <w:p w:rsidR="005B7C38" w:rsidRDefault="005B7C38" w:rsidP="00A92078">
      <w:pPr>
        <w:tabs>
          <w:tab w:val="left" w:pos="851"/>
        </w:tabs>
        <w:spacing w:line="276" w:lineRule="auto"/>
        <w:ind w:firstLine="425"/>
        <w:jc w:val="both"/>
      </w:pPr>
      <w:r>
        <w:t>1) наявність приміщень з холодильними камерами чи холодильниками;</w:t>
      </w:r>
    </w:p>
    <w:p w:rsidR="005B7C38" w:rsidRDefault="005B7C38" w:rsidP="00A92078">
      <w:pPr>
        <w:tabs>
          <w:tab w:val="left" w:pos="851"/>
        </w:tabs>
        <w:spacing w:line="276" w:lineRule="auto"/>
        <w:ind w:firstLine="425"/>
        <w:jc w:val="both"/>
      </w:pPr>
      <w:r>
        <w:t>2) наявність спеціалізованого автотранспорту.</w:t>
      </w:r>
    </w:p>
    <w:p w:rsidR="005B7C38" w:rsidRDefault="005B7C38" w:rsidP="00A92078">
      <w:pPr>
        <w:tabs>
          <w:tab w:val="left" w:pos="851"/>
        </w:tabs>
        <w:spacing w:line="276" w:lineRule="auto"/>
        <w:ind w:firstLine="425"/>
        <w:jc w:val="both"/>
      </w:pPr>
      <w:r>
        <w:t>4. Наявність кваліфікованого персоналу для приймання, обліку, контролю якос</w:t>
      </w:r>
      <w:r w:rsidR="00D45550">
        <w:t xml:space="preserve">ті та відпуску </w:t>
      </w:r>
      <w:r w:rsidR="0008183C">
        <w:t xml:space="preserve">медичних </w:t>
      </w:r>
      <w:r w:rsidR="00D45550">
        <w:t>препаратів.</w:t>
      </w:r>
    </w:p>
    <w:p w:rsidR="00D45550" w:rsidRDefault="00D45550" w:rsidP="00A92078">
      <w:pPr>
        <w:tabs>
          <w:tab w:val="left" w:pos="851"/>
        </w:tabs>
        <w:spacing w:line="276" w:lineRule="auto"/>
        <w:ind w:firstLine="425"/>
        <w:jc w:val="both"/>
      </w:pPr>
      <w:r>
        <w:t>5. Наявність технічного забезпечення для ведення єдиного електронного реєстру відпущених лікарських засобів для хворих на цукровий та нецукровий діабет</w:t>
      </w:r>
      <w:r w:rsidR="0008183C">
        <w:t xml:space="preserve"> та пільгових категорій населення</w:t>
      </w:r>
      <w:r>
        <w:t>.</w:t>
      </w:r>
    </w:p>
    <w:p w:rsidR="00D45550" w:rsidRDefault="00D45550" w:rsidP="00A92078">
      <w:pPr>
        <w:tabs>
          <w:tab w:val="left" w:pos="851"/>
        </w:tabs>
        <w:spacing w:line="276" w:lineRule="auto"/>
        <w:ind w:firstLine="425"/>
        <w:jc w:val="both"/>
      </w:pPr>
      <w:r>
        <w:t>6. Досвід роботи</w:t>
      </w:r>
      <w:r w:rsidR="00D66D8C">
        <w:t xml:space="preserve"> з реалізації пілотних проектів або виконання аналогічних програм.</w:t>
      </w:r>
    </w:p>
    <w:p w:rsidR="00D66D8C" w:rsidRDefault="00D66D8C" w:rsidP="00A92078">
      <w:pPr>
        <w:tabs>
          <w:tab w:val="left" w:pos="851"/>
        </w:tabs>
        <w:spacing w:line="276" w:lineRule="auto"/>
        <w:ind w:firstLine="425"/>
        <w:jc w:val="both"/>
      </w:pPr>
      <w:r>
        <w:t>7. Дотримання вимог постанови Кабінету Міністрів України від 17 жовтня 2008 року № 955 «</w:t>
      </w:r>
      <w:r w:rsidR="00CA529A">
        <w:t>Про заходи щодо</w:t>
      </w:r>
      <w:r>
        <w:t xml:space="preserve"> стабілі</w:t>
      </w:r>
      <w:r w:rsidR="00CA529A">
        <w:t>зації цін на лікарські засоби та вироби медичного призначення</w:t>
      </w:r>
      <w:r>
        <w:t>»</w:t>
      </w:r>
      <w:r w:rsidR="00CA529A">
        <w:t xml:space="preserve"> під час встановлення відпускних цін на лікарські препарати.</w:t>
      </w:r>
    </w:p>
    <w:p w:rsidR="00FB7803" w:rsidRDefault="00FB7803" w:rsidP="00A92078">
      <w:pPr>
        <w:spacing w:line="276" w:lineRule="auto"/>
        <w:jc w:val="both"/>
      </w:pPr>
    </w:p>
    <w:p w:rsidR="00FB7803" w:rsidRDefault="00FB7803" w:rsidP="00A92078">
      <w:pPr>
        <w:spacing w:line="276" w:lineRule="auto"/>
        <w:jc w:val="both"/>
      </w:pPr>
    </w:p>
    <w:p w:rsidR="00FB7803" w:rsidRDefault="00FB7803" w:rsidP="00A92078">
      <w:pPr>
        <w:spacing w:line="276" w:lineRule="auto"/>
        <w:jc w:val="both"/>
        <w:rPr>
          <w:b/>
        </w:rPr>
      </w:pPr>
      <w:r w:rsidRPr="00FB7803">
        <w:rPr>
          <w:b/>
        </w:rPr>
        <w:t>Керуючий справами виконкому</w:t>
      </w:r>
      <w:r w:rsidRPr="00FB7803">
        <w:rPr>
          <w:b/>
        </w:rPr>
        <w:tab/>
      </w:r>
      <w:r w:rsidRPr="00FB7803">
        <w:rPr>
          <w:b/>
        </w:rPr>
        <w:tab/>
      </w:r>
      <w:r w:rsidRPr="00FB7803">
        <w:rPr>
          <w:b/>
        </w:rPr>
        <w:tab/>
      </w:r>
      <w:r w:rsidRPr="00FB7803">
        <w:rPr>
          <w:b/>
        </w:rPr>
        <w:tab/>
      </w:r>
      <w:r w:rsidRPr="00FB7803">
        <w:rPr>
          <w:b/>
        </w:rPr>
        <w:tab/>
      </w:r>
      <w:r w:rsidRPr="00FB7803">
        <w:rPr>
          <w:b/>
        </w:rPr>
        <w:tab/>
      </w:r>
      <w:r w:rsidRPr="00FB7803">
        <w:rPr>
          <w:b/>
        </w:rPr>
        <w:tab/>
        <w:t>Л.Г.</w:t>
      </w:r>
      <w:r w:rsidR="00616302">
        <w:rPr>
          <w:b/>
        </w:rPr>
        <w:t xml:space="preserve"> </w:t>
      </w:r>
      <w:proofErr w:type="spellStart"/>
      <w:r w:rsidRPr="00FB7803">
        <w:rPr>
          <w:b/>
        </w:rPr>
        <w:t>Сосненко</w:t>
      </w:r>
      <w:proofErr w:type="spellEnd"/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FB7803" w:rsidRDefault="00FB7803" w:rsidP="00A92078">
      <w:pPr>
        <w:spacing w:line="276" w:lineRule="auto"/>
        <w:jc w:val="both"/>
        <w:rPr>
          <w:b/>
        </w:rPr>
      </w:pPr>
    </w:p>
    <w:p w:rsidR="00616302" w:rsidRPr="00894540" w:rsidRDefault="00616302" w:rsidP="00616302">
      <w:pPr>
        <w:spacing w:line="276" w:lineRule="auto"/>
        <w:ind w:left="5529"/>
        <w:jc w:val="both"/>
        <w:rPr>
          <w:b/>
        </w:rPr>
      </w:pPr>
      <w:r w:rsidRPr="00894540">
        <w:rPr>
          <w:b/>
        </w:rPr>
        <w:lastRenderedPageBreak/>
        <w:t xml:space="preserve">Додаток </w:t>
      </w:r>
      <w:r>
        <w:rPr>
          <w:b/>
        </w:rPr>
        <w:t>2</w:t>
      </w:r>
    </w:p>
    <w:p w:rsidR="00616302" w:rsidRPr="00894540" w:rsidRDefault="00616302" w:rsidP="00616302">
      <w:pPr>
        <w:spacing w:line="276" w:lineRule="auto"/>
        <w:ind w:left="5529"/>
        <w:jc w:val="both"/>
        <w:rPr>
          <w:b/>
        </w:rPr>
      </w:pPr>
      <w:r w:rsidRPr="00894540">
        <w:rPr>
          <w:b/>
        </w:rPr>
        <w:t xml:space="preserve">до рішення </w:t>
      </w:r>
      <w:r>
        <w:rPr>
          <w:b/>
        </w:rPr>
        <w:t>виконкому міської ради</w:t>
      </w:r>
    </w:p>
    <w:p w:rsidR="00616302" w:rsidRDefault="00616302" w:rsidP="00616302">
      <w:pPr>
        <w:spacing w:line="276" w:lineRule="auto"/>
        <w:ind w:left="5529"/>
        <w:rPr>
          <w:b/>
        </w:rPr>
      </w:pPr>
      <w:r>
        <w:rPr>
          <w:b/>
        </w:rPr>
        <w:t>19</w:t>
      </w:r>
      <w:r w:rsidRPr="00894540">
        <w:rPr>
          <w:b/>
        </w:rPr>
        <w:t>.0</w:t>
      </w:r>
      <w:r>
        <w:rPr>
          <w:b/>
        </w:rPr>
        <w:t xml:space="preserve">4.2017 № </w:t>
      </w:r>
      <w:r w:rsidR="00F9233A">
        <w:rPr>
          <w:b/>
        </w:rPr>
        <w:t>65</w:t>
      </w:r>
      <w:bookmarkStart w:id="0" w:name="_GoBack"/>
      <w:bookmarkEnd w:id="0"/>
    </w:p>
    <w:p w:rsidR="00FB7803" w:rsidRDefault="00FB7803" w:rsidP="00A92078">
      <w:pPr>
        <w:spacing w:line="276" w:lineRule="auto"/>
        <w:jc w:val="both"/>
        <w:rPr>
          <w:b/>
        </w:rPr>
      </w:pPr>
    </w:p>
    <w:p w:rsidR="00616302" w:rsidRDefault="00616302" w:rsidP="00A92078">
      <w:pPr>
        <w:spacing w:line="276" w:lineRule="auto"/>
        <w:jc w:val="center"/>
        <w:rPr>
          <w:b/>
        </w:rPr>
      </w:pPr>
      <w:r>
        <w:rPr>
          <w:b/>
        </w:rPr>
        <w:t>ПОРЯДОК</w:t>
      </w:r>
    </w:p>
    <w:p w:rsidR="00FB7803" w:rsidRDefault="00D061C2" w:rsidP="00A92078">
      <w:pPr>
        <w:spacing w:line="276" w:lineRule="auto"/>
        <w:jc w:val="center"/>
        <w:rPr>
          <w:b/>
        </w:rPr>
      </w:pPr>
      <w:r>
        <w:rPr>
          <w:b/>
        </w:rPr>
        <w:t xml:space="preserve">проведення відбору суб’єктів господарювання, які здійснюватимуть відпуск </w:t>
      </w:r>
      <w:r w:rsidR="001A0C0C">
        <w:rPr>
          <w:b/>
        </w:rPr>
        <w:t>лікарських засобів</w:t>
      </w:r>
      <w:r>
        <w:rPr>
          <w:b/>
        </w:rPr>
        <w:t xml:space="preserve"> за пільговими рецептами</w:t>
      </w:r>
    </w:p>
    <w:p w:rsidR="00D061C2" w:rsidRDefault="00D061C2" w:rsidP="00A92078">
      <w:pPr>
        <w:spacing w:line="276" w:lineRule="auto"/>
        <w:rPr>
          <w:b/>
        </w:rPr>
      </w:pPr>
    </w:p>
    <w:p w:rsidR="00D061C2" w:rsidRDefault="006756DC" w:rsidP="00A92078">
      <w:pPr>
        <w:spacing w:line="276" w:lineRule="auto"/>
        <w:jc w:val="center"/>
        <w:rPr>
          <w:b/>
        </w:rPr>
      </w:pPr>
      <w:r w:rsidRPr="006756DC">
        <w:rPr>
          <w:b/>
          <w:lang w:val="en-US"/>
        </w:rPr>
        <w:t>I</w:t>
      </w:r>
      <w:r w:rsidRPr="006756DC">
        <w:rPr>
          <w:b/>
        </w:rPr>
        <w:t>. Загальні положення</w:t>
      </w:r>
    </w:p>
    <w:p w:rsidR="006756DC" w:rsidRPr="0058328C" w:rsidRDefault="006756DC" w:rsidP="00A92078">
      <w:pPr>
        <w:spacing w:line="276" w:lineRule="auto"/>
        <w:jc w:val="center"/>
        <w:rPr>
          <w:b/>
          <w:sz w:val="16"/>
          <w:szCs w:val="16"/>
        </w:rPr>
      </w:pPr>
    </w:p>
    <w:p w:rsidR="006756DC" w:rsidRPr="00536584" w:rsidRDefault="006756DC" w:rsidP="00A92078">
      <w:pPr>
        <w:spacing w:line="276" w:lineRule="auto"/>
        <w:ind w:firstLine="425"/>
        <w:jc w:val="both"/>
      </w:pPr>
      <w:r w:rsidRPr="00536584">
        <w:t xml:space="preserve">1. Цей Порядок встановлює процедуру визначення на конкурсних засадах  суб’єктів господарювання, які здійснюватимуть відпуск лікарських засобів за пільговими рецептами у місті Ромни (далі </w:t>
      </w:r>
      <w:r w:rsidR="00616302">
        <w:t>–</w:t>
      </w:r>
      <w:r w:rsidRPr="00536584">
        <w:t xml:space="preserve"> Порядок) та  отримуватимуть відшкодування їх вартості з урахуванням необхідності  дотримання такими суб’єктами господарювання вимог щодо зберігання, транспортування, приймання, обліку та контролю якості </w:t>
      </w:r>
      <w:r w:rsidR="0013784D">
        <w:t xml:space="preserve">таких </w:t>
      </w:r>
      <w:r w:rsidRPr="00536584">
        <w:t>лікарських</w:t>
      </w:r>
      <w:r w:rsidR="0013784D">
        <w:t xml:space="preserve"> засобів</w:t>
      </w:r>
      <w:r w:rsidRPr="00536584">
        <w:t xml:space="preserve">.  </w:t>
      </w:r>
    </w:p>
    <w:p w:rsidR="006756DC" w:rsidRPr="0058328C" w:rsidRDefault="006756DC" w:rsidP="00A92078">
      <w:pPr>
        <w:spacing w:line="276" w:lineRule="auto"/>
        <w:ind w:firstLine="425"/>
        <w:jc w:val="both"/>
        <w:rPr>
          <w:sz w:val="16"/>
          <w:szCs w:val="16"/>
        </w:rPr>
      </w:pPr>
    </w:p>
    <w:p w:rsidR="0013784D" w:rsidRPr="00536584" w:rsidRDefault="0013784D" w:rsidP="00A92078">
      <w:pPr>
        <w:spacing w:line="276" w:lineRule="auto"/>
        <w:ind w:firstLine="425"/>
        <w:jc w:val="both"/>
      </w:pPr>
      <w:r w:rsidRPr="00536584">
        <w:t xml:space="preserve">2. </w:t>
      </w:r>
      <w:r>
        <w:t>В</w:t>
      </w:r>
      <w:r w:rsidRPr="00536584">
        <w:t xml:space="preserve">ідбір суб’єктів господарювання, які </w:t>
      </w:r>
      <w:r>
        <w:t xml:space="preserve">будуть обслуговувати хворих на цукровий та нецукровий діабет і пільгові категорій населення в </w:t>
      </w:r>
      <w:r w:rsidRPr="00536584">
        <w:t>місті Ромни</w:t>
      </w:r>
      <w:r>
        <w:t>,</w:t>
      </w:r>
      <w:r w:rsidRPr="00536584">
        <w:t xml:space="preserve"> здійснюється </w:t>
      </w:r>
      <w:r w:rsidR="00616302">
        <w:t>к</w:t>
      </w:r>
      <w:r w:rsidRPr="00536584">
        <w:t xml:space="preserve">омісією </w:t>
      </w:r>
      <w:r>
        <w:t>по проведенню конкурсів серед аптечних закладів усіх форм власності</w:t>
      </w:r>
      <w:r w:rsidRPr="00536584">
        <w:t xml:space="preserve"> (далі </w:t>
      </w:r>
      <w:r w:rsidR="00616302">
        <w:t>–</w:t>
      </w:r>
      <w:r w:rsidRPr="00536584">
        <w:t xml:space="preserve"> Комісія) </w:t>
      </w:r>
      <w:r>
        <w:t>між</w:t>
      </w:r>
      <w:r w:rsidRPr="00536584">
        <w:t xml:space="preserve"> претендент</w:t>
      </w:r>
      <w:r>
        <w:t>ами</w:t>
      </w:r>
      <w:r w:rsidRPr="00536584">
        <w:t xml:space="preserve"> - суб'єкт</w:t>
      </w:r>
      <w:r>
        <w:t>ами</w:t>
      </w:r>
      <w:r w:rsidRPr="00536584">
        <w:t xml:space="preserve"> господарювання, які на підставі  ліцензії провадять господарську діяльність з роздрібної торгівлі лікарськими  засобами незалежно  від  форми власності та підпорядкування, аптечні заклади яких розташовані на території  міста Ромни  (далі</w:t>
      </w:r>
      <w:r w:rsidR="00616302">
        <w:t xml:space="preserve"> – </w:t>
      </w:r>
      <w:r w:rsidRPr="00536584">
        <w:t xml:space="preserve">  суб’єкти</w:t>
      </w:r>
      <w:r w:rsidR="00616302">
        <w:t xml:space="preserve"> </w:t>
      </w:r>
      <w:r w:rsidRPr="00536584">
        <w:t xml:space="preserve"> господарювання).</w:t>
      </w:r>
    </w:p>
    <w:p w:rsidR="0044183C" w:rsidRPr="0058328C" w:rsidRDefault="0044183C" w:rsidP="00A92078">
      <w:pPr>
        <w:spacing w:line="276" w:lineRule="auto"/>
        <w:ind w:firstLine="425"/>
        <w:jc w:val="both"/>
        <w:rPr>
          <w:sz w:val="16"/>
          <w:szCs w:val="16"/>
        </w:rPr>
      </w:pPr>
    </w:p>
    <w:p w:rsidR="0044183C" w:rsidRPr="00536584" w:rsidRDefault="0044183C" w:rsidP="00A92078">
      <w:pPr>
        <w:spacing w:line="276" w:lineRule="auto"/>
        <w:ind w:firstLine="425"/>
        <w:jc w:val="both"/>
      </w:pPr>
      <w:r w:rsidRPr="00536584">
        <w:t>3. Комісія у своїй діяльності керується Конституцією та законами України, актами Президента України, Кабінету Міністрів України, Міністер</w:t>
      </w:r>
      <w:r w:rsidR="00DD154D">
        <w:t xml:space="preserve">ства охорони </w:t>
      </w:r>
      <w:r w:rsidRPr="00536584">
        <w:t>здоров’я України</w:t>
      </w:r>
      <w:r w:rsidR="0058328C">
        <w:t>, цим</w:t>
      </w:r>
      <w:r w:rsidRPr="00536584">
        <w:t xml:space="preserve"> Порядком.</w:t>
      </w:r>
    </w:p>
    <w:p w:rsidR="00A73F91" w:rsidRPr="0058328C" w:rsidRDefault="00A73F91" w:rsidP="00A92078">
      <w:pPr>
        <w:spacing w:line="276" w:lineRule="auto"/>
        <w:rPr>
          <w:sz w:val="16"/>
          <w:szCs w:val="16"/>
        </w:rPr>
      </w:pPr>
    </w:p>
    <w:p w:rsidR="00A73F91" w:rsidRPr="00586DDE" w:rsidRDefault="00586DDE" w:rsidP="00A92078">
      <w:pPr>
        <w:spacing w:line="276" w:lineRule="auto"/>
        <w:jc w:val="center"/>
        <w:rPr>
          <w:b/>
        </w:rPr>
      </w:pPr>
      <w:r w:rsidRPr="00586DDE">
        <w:rPr>
          <w:b/>
          <w:lang w:val="en-US"/>
        </w:rPr>
        <w:t>II</w:t>
      </w:r>
      <w:r w:rsidR="00387D7E">
        <w:rPr>
          <w:b/>
        </w:rPr>
        <w:t>. Організація роботи</w:t>
      </w:r>
      <w:r w:rsidR="008537A0">
        <w:rPr>
          <w:b/>
        </w:rPr>
        <w:t xml:space="preserve"> К</w:t>
      </w:r>
      <w:r w:rsidRPr="00586DDE">
        <w:rPr>
          <w:b/>
        </w:rPr>
        <w:t>омісії</w:t>
      </w:r>
    </w:p>
    <w:p w:rsidR="00586DDE" w:rsidRPr="0058328C" w:rsidRDefault="00586DDE" w:rsidP="00A92078">
      <w:pPr>
        <w:spacing w:line="276" w:lineRule="auto"/>
        <w:rPr>
          <w:b/>
          <w:sz w:val="16"/>
          <w:szCs w:val="16"/>
        </w:rPr>
      </w:pPr>
    </w:p>
    <w:p w:rsidR="00586DDE" w:rsidRPr="00843B06" w:rsidRDefault="00586DDE" w:rsidP="00A92078">
      <w:pPr>
        <w:spacing w:line="276" w:lineRule="auto"/>
        <w:ind w:firstLine="425"/>
      </w:pPr>
      <w:r w:rsidRPr="00843B06">
        <w:t>1. Комісія утворюється розпорядженням міського голови</w:t>
      </w:r>
      <w:r w:rsidR="00965D77" w:rsidRPr="00843B06">
        <w:t>.</w:t>
      </w:r>
    </w:p>
    <w:p w:rsidR="00965D77" w:rsidRPr="0058328C" w:rsidRDefault="00965D77" w:rsidP="00A92078">
      <w:pPr>
        <w:spacing w:line="276" w:lineRule="auto"/>
        <w:ind w:firstLine="425"/>
        <w:rPr>
          <w:sz w:val="16"/>
          <w:szCs w:val="16"/>
        </w:rPr>
      </w:pPr>
    </w:p>
    <w:p w:rsidR="00965D77" w:rsidRPr="00843B06" w:rsidRDefault="00965D77" w:rsidP="00A92078">
      <w:pPr>
        <w:spacing w:line="276" w:lineRule="auto"/>
        <w:ind w:firstLine="425"/>
      </w:pPr>
      <w:r w:rsidRPr="00843B06">
        <w:t>2. До повноважень комісії входить:</w:t>
      </w:r>
    </w:p>
    <w:p w:rsidR="00965D77" w:rsidRPr="00843B06" w:rsidRDefault="00F420E8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1</w:t>
      </w:r>
      <w:r w:rsidR="00965D77" w:rsidRPr="00843B06">
        <w:rPr>
          <w:lang w:val="uk-UA"/>
        </w:rPr>
        <w:t xml:space="preserve">) прийняття рішення про проведення конкурсного відбору суб’єктів господарювання, які здійснюватимуть у місті </w:t>
      </w:r>
      <w:r w:rsidR="00C371B0">
        <w:rPr>
          <w:lang w:val="uk-UA"/>
        </w:rPr>
        <w:t>Ромни</w:t>
      </w:r>
      <w:r w:rsidR="00965D77" w:rsidRPr="00843B06">
        <w:rPr>
          <w:lang w:val="uk-UA"/>
        </w:rPr>
        <w:t xml:space="preserve"> відпуск лікарських засобів за пільговими рецептами;</w:t>
      </w:r>
    </w:p>
    <w:p w:rsidR="00965D77" w:rsidRPr="00843B06" w:rsidRDefault="00F420E8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2</w:t>
      </w:r>
      <w:r w:rsidR="00965D77" w:rsidRPr="00843B06">
        <w:rPr>
          <w:lang w:val="uk-UA"/>
        </w:rPr>
        <w:t>) розгляд заяв претендентів на участь у конкурсному відборі;</w:t>
      </w:r>
    </w:p>
    <w:p w:rsidR="00965D77" w:rsidRPr="00843B06" w:rsidRDefault="00F420E8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3</w:t>
      </w:r>
      <w:r w:rsidR="00965D77" w:rsidRPr="00843B06">
        <w:rPr>
          <w:lang w:val="uk-UA"/>
        </w:rPr>
        <w:t>) розгляд конкурсної документації учасників конкурсного відбору;</w:t>
      </w:r>
    </w:p>
    <w:p w:rsidR="00965D77" w:rsidRPr="00843B06" w:rsidRDefault="00F420E8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4</w:t>
      </w:r>
      <w:r w:rsidR="00965D77" w:rsidRPr="00843B06">
        <w:rPr>
          <w:lang w:val="uk-UA"/>
        </w:rPr>
        <w:t>) визначення переможців конкурсного відбору;</w:t>
      </w:r>
    </w:p>
    <w:p w:rsidR="00965D77" w:rsidRDefault="00F420E8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5</w:t>
      </w:r>
      <w:r w:rsidR="00965D77" w:rsidRPr="00843B06">
        <w:rPr>
          <w:lang w:val="uk-UA"/>
        </w:rPr>
        <w:t>) здійснення інших функцій, спрямованих на організацію проведення конкурсного відбору.</w:t>
      </w:r>
    </w:p>
    <w:p w:rsidR="00843B06" w:rsidRPr="0058328C" w:rsidRDefault="00843B06" w:rsidP="00A92078">
      <w:pPr>
        <w:pStyle w:val="a6"/>
        <w:spacing w:before="0" w:beforeAutospacing="0" w:after="0" w:afterAutospacing="0" w:line="276" w:lineRule="auto"/>
        <w:jc w:val="both"/>
        <w:rPr>
          <w:sz w:val="16"/>
          <w:szCs w:val="16"/>
          <w:lang w:val="uk-UA"/>
        </w:rPr>
      </w:pPr>
    </w:p>
    <w:p w:rsidR="00387D7E" w:rsidRPr="00843B06" w:rsidRDefault="00965D77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 w:rsidRPr="00843B06">
        <w:rPr>
          <w:lang w:val="uk-UA"/>
        </w:rPr>
        <w:t>3.</w:t>
      </w:r>
      <w:r w:rsidR="00387D7E" w:rsidRPr="00843B06">
        <w:t xml:space="preserve"> </w:t>
      </w:r>
      <w:r w:rsidR="00387D7E" w:rsidRPr="00843B06">
        <w:rPr>
          <w:lang w:val="uk-UA"/>
        </w:rPr>
        <w:t>Керує діяльністю Комісії її голова, а в разі його відсутності – заступник голови.</w:t>
      </w:r>
      <w:bookmarkStart w:id="1" w:name="127"/>
      <w:bookmarkEnd w:id="1"/>
      <w:r w:rsidR="00387D7E" w:rsidRPr="00843B06">
        <w:rPr>
          <w:lang w:val="uk-UA"/>
        </w:rPr>
        <w:t xml:space="preserve"> </w:t>
      </w:r>
    </w:p>
    <w:p w:rsidR="00387D7E" w:rsidRPr="0058328C" w:rsidRDefault="00387D7E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sz w:val="16"/>
          <w:szCs w:val="16"/>
          <w:lang w:val="uk-UA"/>
        </w:rPr>
      </w:pPr>
    </w:p>
    <w:p w:rsidR="00387D7E" w:rsidRPr="00843B06" w:rsidRDefault="00387D7E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 w:rsidRPr="00843B06">
        <w:rPr>
          <w:lang w:val="uk-UA"/>
        </w:rPr>
        <w:t>Голова в межах наданих повноважень:</w:t>
      </w:r>
    </w:p>
    <w:p w:rsidR="00387D7E" w:rsidRPr="00843B06" w:rsidRDefault="00843B06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2" w:name="128"/>
      <w:bookmarkEnd w:id="2"/>
      <w:r>
        <w:rPr>
          <w:lang w:val="uk-UA"/>
        </w:rPr>
        <w:t xml:space="preserve">1) </w:t>
      </w:r>
      <w:r w:rsidR="00387D7E" w:rsidRPr="00843B06">
        <w:rPr>
          <w:lang w:val="uk-UA"/>
        </w:rPr>
        <w:t>скликає засідання Комісії;</w:t>
      </w:r>
    </w:p>
    <w:p w:rsidR="00387D7E" w:rsidRPr="00843B06" w:rsidRDefault="00387D7E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3" w:name="129"/>
      <w:bookmarkEnd w:id="3"/>
      <w:r w:rsidRPr="00843B06">
        <w:rPr>
          <w:lang w:val="uk-UA"/>
        </w:rPr>
        <w:t>2) головує на засіданнях Комісії;</w:t>
      </w:r>
    </w:p>
    <w:p w:rsidR="00387D7E" w:rsidRPr="00843B06" w:rsidRDefault="00C11B38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4" w:name="130"/>
      <w:bookmarkEnd w:id="4"/>
      <w:r>
        <w:rPr>
          <w:lang w:val="uk-UA"/>
        </w:rPr>
        <w:t>3) дає доручення членам Комісії</w:t>
      </w:r>
      <w:r w:rsidR="00387D7E" w:rsidRPr="00843B06">
        <w:t>;</w:t>
      </w:r>
    </w:p>
    <w:p w:rsidR="00387D7E" w:rsidRPr="00843B06" w:rsidRDefault="00387D7E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5" w:name="131"/>
      <w:bookmarkEnd w:id="5"/>
      <w:r w:rsidRPr="00843B06">
        <w:rPr>
          <w:lang w:val="uk-UA"/>
        </w:rPr>
        <w:t xml:space="preserve">4) </w:t>
      </w:r>
      <w:proofErr w:type="spellStart"/>
      <w:r w:rsidRPr="00843B06">
        <w:t>організовує</w:t>
      </w:r>
      <w:proofErr w:type="spellEnd"/>
      <w:r w:rsidRPr="00843B06">
        <w:t xml:space="preserve"> </w:t>
      </w:r>
      <w:proofErr w:type="spellStart"/>
      <w:r w:rsidRPr="00843B06">
        <w:t>підготовку</w:t>
      </w:r>
      <w:proofErr w:type="spellEnd"/>
      <w:r w:rsidRPr="00843B06">
        <w:t xml:space="preserve"> </w:t>
      </w:r>
      <w:proofErr w:type="spellStart"/>
      <w:r w:rsidRPr="00843B06">
        <w:t>матеріалів</w:t>
      </w:r>
      <w:proofErr w:type="spellEnd"/>
      <w:r w:rsidRPr="00843B06">
        <w:t xml:space="preserve"> </w:t>
      </w:r>
      <w:r w:rsidRPr="00843B06">
        <w:rPr>
          <w:lang w:val="uk-UA"/>
        </w:rPr>
        <w:t xml:space="preserve">для подання </w:t>
      </w:r>
      <w:r w:rsidRPr="00843B06">
        <w:t xml:space="preserve">на </w:t>
      </w:r>
      <w:proofErr w:type="spellStart"/>
      <w:r w:rsidRPr="00843B06">
        <w:t>розгляд</w:t>
      </w:r>
      <w:proofErr w:type="spellEnd"/>
      <w:r w:rsidRPr="00843B06">
        <w:t xml:space="preserve"> </w:t>
      </w:r>
      <w:r w:rsidRPr="00843B06">
        <w:rPr>
          <w:lang w:val="uk-UA"/>
        </w:rPr>
        <w:t>К</w:t>
      </w:r>
      <w:proofErr w:type="spellStart"/>
      <w:r w:rsidRPr="00843B06">
        <w:t>омісії</w:t>
      </w:r>
      <w:proofErr w:type="spellEnd"/>
      <w:r w:rsidRPr="00843B06">
        <w:t>.</w:t>
      </w:r>
      <w:bookmarkStart w:id="6" w:name="132"/>
      <w:bookmarkEnd w:id="6"/>
    </w:p>
    <w:p w:rsidR="00387D7E" w:rsidRPr="0058328C" w:rsidRDefault="00387D7E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sz w:val="16"/>
          <w:szCs w:val="16"/>
          <w:lang w:val="uk-UA"/>
        </w:rPr>
      </w:pPr>
    </w:p>
    <w:p w:rsidR="00387D7E" w:rsidRPr="00843B06" w:rsidRDefault="00387D7E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 w:rsidRPr="00843B06">
        <w:rPr>
          <w:lang w:val="uk-UA"/>
        </w:rPr>
        <w:t>Секретар комісії:</w:t>
      </w:r>
    </w:p>
    <w:p w:rsidR="00387D7E" w:rsidRPr="00843B06" w:rsidRDefault="00843B06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 xml:space="preserve">1) </w:t>
      </w:r>
      <w:r w:rsidR="00387D7E" w:rsidRPr="00843B06">
        <w:rPr>
          <w:lang w:val="uk-UA"/>
        </w:rPr>
        <w:t>забезпечує виконання доручень Комісії</w:t>
      </w:r>
      <w:r w:rsidR="00C11B38">
        <w:rPr>
          <w:lang w:val="uk-UA"/>
        </w:rPr>
        <w:t xml:space="preserve"> та голови</w:t>
      </w:r>
      <w:r w:rsidR="00387D7E" w:rsidRPr="00843B06">
        <w:rPr>
          <w:lang w:val="uk-UA"/>
        </w:rPr>
        <w:t>;</w:t>
      </w:r>
    </w:p>
    <w:p w:rsidR="00387D7E" w:rsidRDefault="00387D7E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 w:rsidRPr="00843B06">
        <w:rPr>
          <w:lang w:val="uk-UA"/>
        </w:rPr>
        <w:t>2) готує матеріали для розгляду на засіданні Комісії;</w:t>
      </w:r>
    </w:p>
    <w:p w:rsidR="005B6FEE" w:rsidRPr="00843B06" w:rsidRDefault="00101395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3</w:t>
      </w:r>
      <w:r w:rsidR="005B6FEE">
        <w:rPr>
          <w:lang w:val="uk-UA"/>
        </w:rPr>
        <w:t xml:space="preserve">) повідомляє членів комісії </w:t>
      </w:r>
      <w:r w:rsidR="00353769">
        <w:rPr>
          <w:lang w:val="uk-UA"/>
        </w:rPr>
        <w:t xml:space="preserve">та учасників конкурсу </w:t>
      </w:r>
      <w:r w:rsidR="005B6FEE">
        <w:rPr>
          <w:lang w:val="uk-UA"/>
        </w:rPr>
        <w:t xml:space="preserve">про </w:t>
      </w:r>
      <w:r w:rsidR="007E3CCA">
        <w:rPr>
          <w:lang w:val="uk-UA"/>
        </w:rPr>
        <w:t>час, місце проведення та</w:t>
      </w:r>
      <w:r w:rsidR="005B6FEE">
        <w:rPr>
          <w:lang w:val="uk-UA"/>
        </w:rPr>
        <w:t xml:space="preserve"> порядок денний засідання</w:t>
      </w:r>
      <w:r w:rsidR="007E3CCA">
        <w:rPr>
          <w:lang w:val="uk-UA"/>
        </w:rPr>
        <w:t>;</w:t>
      </w:r>
    </w:p>
    <w:p w:rsidR="00387D7E" w:rsidRPr="00843B06" w:rsidRDefault="00387D7E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 w:rsidRPr="00843B06">
        <w:rPr>
          <w:lang w:val="uk-UA"/>
        </w:rPr>
        <w:t>4) оформляє протоколи засідань Комісії.</w:t>
      </w:r>
    </w:p>
    <w:p w:rsidR="00387D7E" w:rsidRPr="0058328C" w:rsidRDefault="00387D7E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sz w:val="16"/>
          <w:szCs w:val="16"/>
          <w:lang w:val="uk-UA"/>
        </w:rPr>
      </w:pPr>
    </w:p>
    <w:p w:rsidR="00FD5F16" w:rsidRPr="00843B06" w:rsidRDefault="004D4B18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4</w:t>
      </w:r>
      <w:r w:rsidR="00387D7E" w:rsidRPr="00843B06">
        <w:t xml:space="preserve">. </w:t>
      </w:r>
      <w:bookmarkStart w:id="7" w:name="136"/>
      <w:bookmarkEnd w:id="7"/>
      <w:proofErr w:type="spellStart"/>
      <w:r w:rsidR="00387D7E" w:rsidRPr="00843B06">
        <w:t>Засідання</w:t>
      </w:r>
      <w:proofErr w:type="spellEnd"/>
      <w:r w:rsidR="00387D7E" w:rsidRPr="00843B06">
        <w:t xml:space="preserve"> </w:t>
      </w:r>
      <w:r w:rsidR="00387D7E" w:rsidRPr="00843B06">
        <w:rPr>
          <w:lang w:val="uk-UA"/>
        </w:rPr>
        <w:t>Комісії</w:t>
      </w:r>
      <w:r w:rsidR="00387D7E" w:rsidRPr="00843B06">
        <w:t xml:space="preserve"> є </w:t>
      </w:r>
      <w:proofErr w:type="spellStart"/>
      <w:r w:rsidR="00387D7E" w:rsidRPr="005F07A8">
        <w:t>правомо</w:t>
      </w:r>
      <w:proofErr w:type="spellEnd"/>
      <w:r w:rsidR="00616302">
        <w:rPr>
          <w:lang w:val="uk-UA"/>
        </w:rPr>
        <w:t>ж</w:t>
      </w:r>
      <w:r w:rsidR="00387D7E" w:rsidRPr="005F07A8">
        <w:t>ним</w:t>
      </w:r>
      <w:r w:rsidR="00387D7E" w:rsidRPr="00843B06">
        <w:t xml:space="preserve"> за </w:t>
      </w:r>
      <w:proofErr w:type="spellStart"/>
      <w:r w:rsidR="00387D7E" w:rsidRPr="00843B06">
        <w:t>умови</w:t>
      </w:r>
      <w:proofErr w:type="spellEnd"/>
      <w:r w:rsidR="00387D7E" w:rsidRPr="00843B06">
        <w:t xml:space="preserve"> </w:t>
      </w:r>
      <w:proofErr w:type="spellStart"/>
      <w:r w:rsidR="00387D7E" w:rsidRPr="00843B06">
        <w:t>участі</w:t>
      </w:r>
      <w:proofErr w:type="spellEnd"/>
      <w:r w:rsidR="00387D7E" w:rsidRPr="00843B06">
        <w:t xml:space="preserve"> в </w:t>
      </w:r>
      <w:proofErr w:type="spellStart"/>
      <w:r w:rsidR="00387D7E" w:rsidRPr="00843B06">
        <w:t>ньому</w:t>
      </w:r>
      <w:proofErr w:type="spellEnd"/>
      <w:r w:rsidR="00387D7E" w:rsidRPr="00843B06">
        <w:t xml:space="preserve"> не </w:t>
      </w:r>
      <w:proofErr w:type="spellStart"/>
      <w:r w:rsidR="00387D7E" w:rsidRPr="00843B06">
        <w:t>менше</w:t>
      </w:r>
      <w:proofErr w:type="spellEnd"/>
      <w:r w:rsidR="00387D7E" w:rsidRPr="00843B06">
        <w:t xml:space="preserve"> </w:t>
      </w:r>
      <w:r w:rsidR="008537A0" w:rsidRPr="00843B06">
        <w:rPr>
          <w:lang w:val="uk-UA"/>
        </w:rPr>
        <w:t>половини</w:t>
      </w:r>
      <w:r w:rsidR="00387D7E" w:rsidRPr="00843B06">
        <w:t xml:space="preserve"> </w:t>
      </w:r>
      <w:r w:rsidR="00353769">
        <w:rPr>
          <w:lang w:val="uk-UA"/>
        </w:rPr>
        <w:t>в</w:t>
      </w:r>
      <w:proofErr w:type="spellStart"/>
      <w:r w:rsidR="00387D7E" w:rsidRPr="00843B06">
        <w:t>сіх</w:t>
      </w:r>
      <w:proofErr w:type="spellEnd"/>
      <w:r w:rsidR="00387D7E" w:rsidRPr="00843B06">
        <w:t xml:space="preserve"> </w:t>
      </w:r>
      <w:proofErr w:type="spellStart"/>
      <w:r w:rsidR="00387D7E" w:rsidRPr="00843B06">
        <w:t>членів</w:t>
      </w:r>
      <w:proofErr w:type="spellEnd"/>
      <w:r w:rsidR="00387D7E" w:rsidRPr="00843B06">
        <w:t xml:space="preserve"> </w:t>
      </w:r>
      <w:proofErr w:type="spellStart"/>
      <w:r w:rsidR="00387D7E" w:rsidRPr="00843B06">
        <w:t>Комісії</w:t>
      </w:r>
      <w:proofErr w:type="spellEnd"/>
      <w:r w:rsidR="00387D7E" w:rsidRPr="00843B06">
        <w:t xml:space="preserve">. </w:t>
      </w:r>
    </w:p>
    <w:p w:rsidR="00387D7E" w:rsidRPr="00843B06" w:rsidRDefault="00387D7E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proofErr w:type="spellStart"/>
      <w:r w:rsidRPr="00843B06">
        <w:t>Рішення</w:t>
      </w:r>
      <w:proofErr w:type="spellEnd"/>
      <w:r w:rsidRPr="00843B06">
        <w:t xml:space="preserve"> </w:t>
      </w:r>
      <w:proofErr w:type="spellStart"/>
      <w:r w:rsidRPr="00843B06">
        <w:t>приймаються</w:t>
      </w:r>
      <w:proofErr w:type="spellEnd"/>
      <w:r w:rsidRPr="00843B06">
        <w:t xml:space="preserve">  шляхом </w:t>
      </w:r>
      <w:r w:rsidRPr="00843B06">
        <w:rPr>
          <w:lang w:val="uk-UA"/>
        </w:rPr>
        <w:t>відкритого</w:t>
      </w:r>
      <w:r w:rsidRPr="00843B06">
        <w:t xml:space="preserve"> </w:t>
      </w:r>
      <w:proofErr w:type="spellStart"/>
      <w:r w:rsidRPr="00843B06">
        <w:t>голосування</w:t>
      </w:r>
      <w:proofErr w:type="spellEnd"/>
      <w:r w:rsidR="00032C26">
        <w:rPr>
          <w:lang w:val="uk-UA"/>
        </w:rPr>
        <w:t xml:space="preserve"> і</w:t>
      </w:r>
      <w:r w:rsidR="00063CB5">
        <w:t xml:space="preserve"> </w:t>
      </w:r>
      <w:proofErr w:type="spellStart"/>
      <w:r w:rsidR="00063CB5">
        <w:t>оформля</w:t>
      </w:r>
      <w:proofErr w:type="spellEnd"/>
      <w:r w:rsidR="00063CB5">
        <w:rPr>
          <w:lang w:val="uk-UA"/>
        </w:rPr>
        <w:t>ю</w:t>
      </w:r>
      <w:proofErr w:type="spellStart"/>
      <w:r w:rsidR="00DD154D">
        <w:t>ться</w:t>
      </w:r>
      <w:proofErr w:type="spellEnd"/>
      <w:r w:rsidR="00DD154D">
        <w:t xml:space="preserve"> протоколом</w:t>
      </w:r>
      <w:r w:rsidRPr="00843B06">
        <w:t>.</w:t>
      </w:r>
    </w:p>
    <w:p w:rsidR="00FD5F16" w:rsidRPr="0058328C" w:rsidRDefault="00FD5F16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sz w:val="16"/>
          <w:szCs w:val="16"/>
          <w:lang w:val="uk-UA"/>
        </w:rPr>
      </w:pPr>
    </w:p>
    <w:p w:rsidR="00F7340E" w:rsidRPr="00CC3DCA" w:rsidRDefault="004D4B18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5</w:t>
      </w:r>
      <w:r w:rsidR="0027688A">
        <w:rPr>
          <w:lang w:val="uk-UA"/>
        </w:rPr>
        <w:t xml:space="preserve">. </w:t>
      </w:r>
      <w:r w:rsidR="00F7340E" w:rsidRPr="00CC3DCA">
        <w:t xml:space="preserve">Для </w:t>
      </w:r>
      <w:proofErr w:type="spellStart"/>
      <w:r w:rsidR="00F7340E" w:rsidRPr="00CC3DCA">
        <w:t>участі</w:t>
      </w:r>
      <w:proofErr w:type="spellEnd"/>
      <w:r w:rsidR="00F7340E" w:rsidRPr="00CC3DCA">
        <w:t xml:space="preserve"> у конкурс</w:t>
      </w:r>
      <w:r w:rsidR="00DE613F">
        <w:rPr>
          <w:lang w:val="uk-UA"/>
        </w:rPr>
        <w:t>і</w:t>
      </w:r>
      <w:r w:rsidR="00F7340E" w:rsidRPr="00CC3DCA">
        <w:t xml:space="preserve"> </w:t>
      </w:r>
      <w:proofErr w:type="spellStart"/>
      <w:r w:rsidR="00F7340E" w:rsidRPr="00CC3DCA">
        <w:t>суб’єкти</w:t>
      </w:r>
      <w:proofErr w:type="spellEnd"/>
      <w:r w:rsidR="00F7340E" w:rsidRPr="00CC3DCA">
        <w:t xml:space="preserve"> </w:t>
      </w:r>
      <w:proofErr w:type="spellStart"/>
      <w:r w:rsidR="00F7340E" w:rsidRPr="00CC3DCA">
        <w:t>господарювання</w:t>
      </w:r>
      <w:proofErr w:type="spellEnd"/>
      <w:r w:rsidR="00F7340E" w:rsidRPr="00CC3DCA">
        <w:t xml:space="preserve"> </w:t>
      </w:r>
      <w:r w:rsidR="0027688A">
        <w:rPr>
          <w:lang w:val="uk-UA"/>
        </w:rPr>
        <w:t xml:space="preserve">подають членам Комісії </w:t>
      </w:r>
      <w:r w:rsidR="005D01F0">
        <w:rPr>
          <w:lang w:val="uk-UA"/>
        </w:rPr>
        <w:t>так</w:t>
      </w:r>
      <w:r w:rsidR="00F7340E" w:rsidRPr="00CC3DCA">
        <w:t xml:space="preserve">і </w:t>
      </w:r>
      <w:proofErr w:type="spellStart"/>
      <w:r w:rsidR="00F7340E" w:rsidRPr="00CC3DCA">
        <w:t>документи</w:t>
      </w:r>
      <w:proofErr w:type="spellEnd"/>
      <w:r w:rsidR="00F7340E" w:rsidRPr="00CC3DCA">
        <w:t>:</w:t>
      </w:r>
    </w:p>
    <w:p w:rsidR="00F7340E" w:rsidRPr="00CC3DCA" w:rsidRDefault="00F7340E" w:rsidP="00A92078">
      <w:pPr>
        <w:pStyle w:val="a6"/>
        <w:spacing w:before="28" w:after="0" w:afterAutospacing="0" w:line="276" w:lineRule="auto"/>
        <w:ind w:firstLine="425"/>
        <w:jc w:val="both"/>
        <w:rPr>
          <w:lang w:val="uk-UA"/>
        </w:rPr>
      </w:pPr>
      <w:r w:rsidRPr="00CC3DCA">
        <w:rPr>
          <w:lang w:val="uk-UA"/>
        </w:rPr>
        <w:t>1) заяв</w:t>
      </w:r>
      <w:r w:rsidR="000310B8">
        <w:rPr>
          <w:lang w:val="uk-UA"/>
        </w:rPr>
        <w:t>у</w:t>
      </w:r>
      <w:r w:rsidRPr="00CC3DCA">
        <w:rPr>
          <w:lang w:val="uk-UA"/>
        </w:rPr>
        <w:t xml:space="preserve"> на участь у конкурсному відборі суб’єктів господарювання, які </w:t>
      </w:r>
      <w:r w:rsidR="00DE613F">
        <w:rPr>
          <w:lang w:val="uk-UA"/>
        </w:rPr>
        <w:t xml:space="preserve">бажають </w:t>
      </w:r>
      <w:r w:rsidRPr="00CC3DCA">
        <w:rPr>
          <w:lang w:val="uk-UA"/>
        </w:rPr>
        <w:t xml:space="preserve">здійснювати відпуск </w:t>
      </w:r>
      <w:r w:rsidR="00063CB5">
        <w:rPr>
          <w:lang w:val="uk-UA"/>
        </w:rPr>
        <w:t xml:space="preserve">медичних </w:t>
      </w:r>
      <w:r w:rsidRPr="00063CB5">
        <w:rPr>
          <w:lang w:val="uk-UA"/>
        </w:rPr>
        <w:t xml:space="preserve">препаратів </w:t>
      </w:r>
      <w:r w:rsidRPr="00CC3DCA">
        <w:rPr>
          <w:lang w:val="uk-UA"/>
        </w:rPr>
        <w:t xml:space="preserve">за пільговими рецептами у місті Ромни; </w:t>
      </w:r>
    </w:p>
    <w:p w:rsidR="00F7340E" w:rsidRPr="00C371B0" w:rsidRDefault="00F7340E" w:rsidP="00A92078">
      <w:pPr>
        <w:pStyle w:val="a6"/>
        <w:spacing w:before="28" w:after="0" w:afterAutospacing="0" w:line="276" w:lineRule="auto"/>
        <w:ind w:firstLine="425"/>
        <w:jc w:val="both"/>
        <w:rPr>
          <w:lang w:val="uk-UA"/>
        </w:rPr>
      </w:pPr>
      <w:r w:rsidRPr="00C371B0">
        <w:rPr>
          <w:lang w:val="uk-UA"/>
        </w:rPr>
        <w:t>2) копі</w:t>
      </w:r>
      <w:r w:rsidR="000310B8">
        <w:rPr>
          <w:lang w:val="uk-UA"/>
        </w:rPr>
        <w:t>ю</w:t>
      </w:r>
      <w:r w:rsidRPr="00C371B0">
        <w:rPr>
          <w:lang w:val="uk-UA"/>
        </w:rPr>
        <w:t xml:space="preserve"> ліцензії на право здійснення діяльності з реалізації лікарських засобів;</w:t>
      </w:r>
    </w:p>
    <w:p w:rsidR="00F7340E" w:rsidRPr="00CC3DCA" w:rsidRDefault="000310B8" w:rsidP="00A92078">
      <w:pPr>
        <w:pStyle w:val="a6"/>
        <w:spacing w:before="28" w:after="0" w:afterAutospacing="0" w:line="276" w:lineRule="auto"/>
        <w:ind w:firstLine="425"/>
        <w:jc w:val="both"/>
      </w:pPr>
      <w:r>
        <w:t xml:space="preserve">3) </w:t>
      </w:r>
      <w:proofErr w:type="spellStart"/>
      <w:r>
        <w:t>копі</w:t>
      </w:r>
      <w:proofErr w:type="spellEnd"/>
      <w:r>
        <w:rPr>
          <w:lang w:val="uk-UA"/>
        </w:rPr>
        <w:t>ю</w:t>
      </w:r>
      <w:r w:rsidR="00F7340E" w:rsidRPr="00CC3DCA">
        <w:t xml:space="preserve"> договору з </w:t>
      </w:r>
      <w:proofErr w:type="spellStart"/>
      <w:r w:rsidR="00F7340E" w:rsidRPr="00CC3DCA">
        <w:t>постачальниками</w:t>
      </w:r>
      <w:proofErr w:type="spellEnd"/>
      <w:r w:rsidR="00F7340E" w:rsidRPr="00CC3DCA">
        <w:t xml:space="preserve"> </w:t>
      </w:r>
      <w:r w:rsidR="00063CB5">
        <w:rPr>
          <w:lang w:val="uk-UA"/>
        </w:rPr>
        <w:t>на закупівлю</w:t>
      </w:r>
      <w:r w:rsidR="00F7340E" w:rsidRPr="00CC3DCA">
        <w:t xml:space="preserve"> </w:t>
      </w:r>
      <w:r w:rsidR="00063CB5">
        <w:rPr>
          <w:lang w:val="uk-UA"/>
        </w:rPr>
        <w:t xml:space="preserve">лікарських засобів, необхідних </w:t>
      </w:r>
      <w:r w:rsidR="00F7340E" w:rsidRPr="00CC3DCA">
        <w:t xml:space="preserve">для </w:t>
      </w:r>
      <w:r w:rsidR="00063CB5">
        <w:rPr>
          <w:lang w:val="uk-UA"/>
        </w:rPr>
        <w:t>забезпечення потреб пільгових категорій населення</w:t>
      </w:r>
      <w:r w:rsidR="00F7340E" w:rsidRPr="00CC3DCA">
        <w:t>;</w:t>
      </w:r>
    </w:p>
    <w:p w:rsidR="00F7340E" w:rsidRPr="00CC3DCA" w:rsidRDefault="00F7340E" w:rsidP="00A92078">
      <w:pPr>
        <w:pStyle w:val="a6"/>
        <w:spacing w:before="28" w:after="0" w:afterAutospacing="0" w:line="276" w:lineRule="auto"/>
        <w:ind w:firstLine="425"/>
        <w:jc w:val="both"/>
      </w:pPr>
      <w:r w:rsidRPr="00CC3DCA">
        <w:t xml:space="preserve">4) документально </w:t>
      </w:r>
      <w:proofErr w:type="spellStart"/>
      <w:r w:rsidRPr="00CC3DCA">
        <w:t>підтверджен</w:t>
      </w:r>
      <w:proofErr w:type="spellEnd"/>
      <w:r w:rsidR="005D01F0">
        <w:rPr>
          <w:lang w:val="uk-UA"/>
        </w:rPr>
        <w:t>у</w:t>
      </w:r>
      <w:r w:rsidRPr="00CC3DCA">
        <w:t xml:space="preserve"> </w:t>
      </w:r>
      <w:proofErr w:type="spellStart"/>
      <w:r w:rsidRPr="00CC3DCA">
        <w:t>інформаці</w:t>
      </w:r>
      <w:proofErr w:type="spellEnd"/>
      <w:r w:rsidR="005D01F0">
        <w:rPr>
          <w:lang w:val="uk-UA"/>
        </w:rPr>
        <w:t>ю</w:t>
      </w:r>
      <w:r w:rsidRPr="00CC3DCA">
        <w:t xml:space="preserve"> про </w:t>
      </w:r>
      <w:proofErr w:type="spellStart"/>
      <w:r w:rsidRPr="00CC3DCA">
        <w:t>забезпечення</w:t>
      </w:r>
      <w:proofErr w:type="spellEnd"/>
      <w:r w:rsidRPr="00CC3DCA">
        <w:t xml:space="preserve"> </w:t>
      </w:r>
      <w:proofErr w:type="spellStart"/>
      <w:r w:rsidRPr="00CC3DCA">
        <w:t>вимог</w:t>
      </w:r>
      <w:proofErr w:type="spellEnd"/>
      <w:r w:rsidRPr="00CC3DCA">
        <w:t xml:space="preserve"> «</w:t>
      </w:r>
      <w:proofErr w:type="spellStart"/>
      <w:r w:rsidRPr="00CC3DCA">
        <w:t>холодового</w:t>
      </w:r>
      <w:proofErr w:type="spellEnd"/>
      <w:r w:rsidRPr="00CC3DCA">
        <w:t xml:space="preserve"> </w:t>
      </w:r>
      <w:proofErr w:type="spellStart"/>
      <w:r w:rsidRPr="00CC3DCA">
        <w:t>ланцюга</w:t>
      </w:r>
      <w:proofErr w:type="spellEnd"/>
      <w:r w:rsidRPr="00CC3DCA">
        <w:t xml:space="preserve">» з </w:t>
      </w:r>
      <w:proofErr w:type="spellStart"/>
      <w:r w:rsidRPr="00CC3DCA">
        <w:t>температурним</w:t>
      </w:r>
      <w:proofErr w:type="spellEnd"/>
      <w:r w:rsidRPr="00CC3DCA">
        <w:t xml:space="preserve"> режимом: 2-8 </w:t>
      </w:r>
      <w:r w:rsidRPr="00CC3DCA">
        <w:rPr>
          <w:vertAlign w:val="superscript"/>
        </w:rPr>
        <w:t>0</w:t>
      </w:r>
      <w:r w:rsidRPr="00CC3DCA">
        <w:t xml:space="preserve">С при </w:t>
      </w:r>
      <w:proofErr w:type="spellStart"/>
      <w:r w:rsidRPr="00CC3DCA">
        <w:t>отриманні</w:t>
      </w:r>
      <w:proofErr w:type="spellEnd"/>
      <w:r w:rsidRPr="00CC3DCA">
        <w:t xml:space="preserve">, </w:t>
      </w:r>
      <w:proofErr w:type="spellStart"/>
      <w:r w:rsidRPr="00CC3DCA">
        <w:t>зберіганні</w:t>
      </w:r>
      <w:proofErr w:type="spellEnd"/>
      <w:r w:rsidRPr="00CC3DCA">
        <w:t xml:space="preserve">, </w:t>
      </w:r>
      <w:proofErr w:type="spellStart"/>
      <w:r w:rsidRPr="00CC3DCA">
        <w:t>транспортуванні</w:t>
      </w:r>
      <w:proofErr w:type="spellEnd"/>
      <w:r w:rsidRPr="00CC3DCA">
        <w:t xml:space="preserve"> та </w:t>
      </w:r>
      <w:proofErr w:type="spellStart"/>
      <w:r w:rsidRPr="00CC3DCA">
        <w:t>відпуску</w:t>
      </w:r>
      <w:proofErr w:type="spellEnd"/>
      <w:r w:rsidRPr="00CC3DCA">
        <w:t xml:space="preserve"> </w:t>
      </w:r>
      <w:r w:rsidR="00063CB5">
        <w:rPr>
          <w:lang w:val="uk-UA"/>
        </w:rPr>
        <w:t xml:space="preserve">медичних </w:t>
      </w:r>
      <w:proofErr w:type="spellStart"/>
      <w:r w:rsidRPr="00CC3DCA">
        <w:t>препаратів</w:t>
      </w:r>
      <w:proofErr w:type="spellEnd"/>
      <w:r w:rsidRPr="00CC3DCA">
        <w:t xml:space="preserve">, </w:t>
      </w:r>
      <w:proofErr w:type="spellStart"/>
      <w:r w:rsidRPr="00CC3DCA">
        <w:t>враховуючи</w:t>
      </w:r>
      <w:proofErr w:type="spellEnd"/>
      <w:r w:rsidRPr="00CC3DCA">
        <w:t xml:space="preserve"> </w:t>
      </w:r>
      <w:proofErr w:type="spellStart"/>
      <w:r w:rsidRPr="00CC3DCA">
        <w:t>наявність</w:t>
      </w:r>
      <w:proofErr w:type="spellEnd"/>
      <w:r w:rsidRPr="00CC3DCA">
        <w:t xml:space="preserve"> </w:t>
      </w:r>
      <w:proofErr w:type="spellStart"/>
      <w:r w:rsidRPr="00CC3DCA">
        <w:t>приміщень</w:t>
      </w:r>
      <w:proofErr w:type="spellEnd"/>
      <w:r w:rsidRPr="00CC3DCA">
        <w:t xml:space="preserve"> з </w:t>
      </w:r>
      <w:proofErr w:type="spellStart"/>
      <w:r w:rsidRPr="00CC3DCA">
        <w:t>холодильними</w:t>
      </w:r>
      <w:proofErr w:type="spellEnd"/>
      <w:r w:rsidRPr="00CC3DCA">
        <w:t xml:space="preserve"> камерами </w:t>
      </w:r>
      <w:proofErr w:type="spellStart"/>
      <w:r w:rsidRPr="00CC3DCA">
        <w:t>чи</w:t>
      </w:r>
      <w:proofErr w:type="spellEnd"/>
      <w:r w:rsidRPr="00CC3DCA">
        <w:t xml:space="preserve"> холодильниками та </w:t>
      </w:r>
      <w:proofErr w:type="spellStart"/>
      <w:r w:rsidRPr="00CC3DCA">
        <w:t>спеціалізованого</w:t>
      </w:r>
      <w:proofErr w:type="spellEnd"/>
      <w:r w:rsidRPr="00CC3DCA">
        <w:t xml:space="preserve"> автотранспорту; </w:t>
      </w:r>
    </w:p>
    <w:p w:rsidR="00F7340E" w:rsidRPr="00CC3DCA" w:rsidRDefault="00F7340E" w:rsidP="00A92078">
      <w:pPr>
        <w:pStyle w:val="a6"/>
        <w:spacing w:before="28" w:after="0" w:afterAutospacing="0" w:line="276" w:lineRule="auto"/>
        <w:ind w:firstLine="425"/>
        <w:jc w:val="both"/>
      </w:pPr>
      <w:r w:rsidRPr="00CC3DCA">
        <w:t xml:space="preserve">5) документально </w:t>
      </w:r>
      <w:proofErr w:type="spellStart"/>
      <w:r w:rsidRPr="00CC3DCA">
        <w:t>підтверджен</w:t>
      </w:r>
      <w:proofErr w:type="spellEnd"/>
      <w:r w:rsidR="005D01F0">
        <w:rPr>
          <w:lang w:val="uk-UA"/>
        </w:rPr>
        <w:t>у</w:t>
      </w:r>
      <w:r w:rsidRPr="00CC3DCA">
        <w:t xml:space="preserve"> </w:t>
      </w:r>
      <w:proofErr w:type="spellStart"/>
      <w:r w:rsidRPr="00CC3DCA">
        <w:t>інформаці</w:t>
      </w:r>
      <w:proofErr w:type="spellEnd"/>
      <w:r w:rsidR="005D01F0">
        <w:rPr>
          <w:lang w:val="uk-UA"/>
        </w:rPr>
        <w:t>ю</w:t>
      </w:r>
      <w:r w:rsidRPr="00CC3DCA">
        <w:t xml:space="preserve"> про </w:t>
      </w:r>
      <w:proofErr w:type="spellStart"/>
      <w:r w:rsidRPr="00CC3DCA">
        <w:t>наявність</w:t>
      </w:r>
      <w:proofErr w:type="spellEnd"/>
      <w:r w:rsidRPr="00CC3DCA">
        <w:t xml:space="preserve"> </w:t>
      </w:r>
      <w:proofErr w:type="spellStart"/>
      <w:r w:rsidRPr="00CC3DCA">
        <w:t>кваліфікованого</w:t>
      </w:r>
      <w:proofErr w:type="spellEnd"/>
      <w:r w:rsidRPr="00CC3DCA">
        <w:t xml:space="preserve"> персоналу для </w:t>
      </w:r>
      <w:proofErr w:type="spellStart"/>
      <w:r w:rsidRPr="00CC3DCA">
        <w:t>приймання</w:t>
      </w:r>
      <w:proofErr w:type="spellEnd"/>
      <w:r w:rsidRPr="00CC3DCA">
        <w:t xml:space="preserve">, </w:t>
      </w:r>
      <w:proofErr w:type="spellStart"/>
      <w:r w:rsidRPr="00CC3DCA">
        <w:t>обліку</w:t>
      </w:r>
      <w:proofErr w:type="spellEnd"/>
      <w:r w:rsidRPr="00CC3DCA">
        <w:t xml:space="preserve">, контролю </w:t>
      </w:r>
      <w:proofErr w:type="spellStart"/>
      <w:r w:rsidRPr="00CC3DCA">
        <w:t>якості</w:t>
      </w:r>
      <w:proofErr w:type="spellEnd"/>
      <w:r w:rsidRPr="00CC3DCA">
        <w:t xml:space="preserve"> та </w:t>
      </w:r>
      <w:proofErr w:type="spellStart"/>
      <w:r w:rsidRPr="00CC3DCA">
        <w:t>відпуску</w:t>
      </w:r>
      <w:proofErr w:type="spellEnd"/>
      <w:r w:rsidRPr="00CC3DCA">
        <w:t xml:space="preserve"> </w:t>
      </w:r>
      <w:r w:rsidR="00063CB5">
        <w:rPr>
          <w:lang w:val="uk-UA"/>
        </w:rPr>
        <w:t xml:space="preserve">медичних </w:t>
      </w:r>
      <w:proofErr w:type="spellStart"/>
      <w:r w:rsidRPr="00CC3DCA">
        <w:t>препаратів</w:t>
      </w:r>
      <w:proofErr w:type="spellEnd"/>
      <w:r w:rsidRPr="00CC3DCA">
        <w:t>;</w:t>
      </w:r>
    </w:p>
    <w:p w:rsidR="00F7340E" w:rsidRPr="00CC3DCA" w:rsidRDefault="00F7340E" w:rsidP="00A92078">
      <w:pPr>
        <w:pStyle w:val="a6"/>
        <w:spacing w:before="28" w:after="0" w:afterAutospacing="0" w:line="276" w:lineRule="auto"/>
        <w:ind w:firstLine="425"/>
        <w:jc w:val="both"/>
      </w:pPr>
      <w:r w:rsidRPr="00CC3DCA">
        <w:t xml:space="preserve">6) документально </w:t>
      </w:r>
      <w:proofErr w:type="spellStart"/>
      <w:r w:rsidRPr="00CC3DCA">
        <w:t>підтверджен</w:t>
      </w:r>
      <w:proofErr w:type="spellEnd"/>
      <w:r w:rsidR="005D01F0">
        <w:rPr>
          <w:lang w:val="uk-UA"/>
        </w:rPr>
        <w:t>у</w:t>
      </w:r>
      <w:r w:rsidRPr="00CC3DCA">
        <w:t xml:space="preserve"> </w:t>
      </w:r>
      <w:proofErr w:type="spellStart"/>
      <w:r w:rsidRPr="00CC3DCA">
        <w:t>інформаці</w:t>
      </w:r>
      <w:proofErr w:type="spellEnd"/>
      <w:r w:rsidR="005D01F0">
        <w:rPr>
          <w:lang w:val="uk-UA"/>
        </w:rPr>
        <w:t>ю</w:t>
      </w:r>
      <w:r w:rsidRPr="00CC3DCA">
        <w:t xml:space="preserve"> про </w:t>
      </w:r>
      <w:proofErr w:type="spellStart"/>
      <w:r w:rsidRPr="00CC3DCA">
        <w:t>наявність</w:t>
      </w:r>
      <w:proofErr w:type="spellEnd"/>
      <w:r w:rsidRPr="00CC3DCA">
        <w:t xml:space="preserve"> </w:t>
      </w:r>
      <w:proofErr w:type="spellStart"/>
      <w:r w:rsidRPr="00CC3DCA">
        <w:t>технічного</w:t>
      </w:r>
      <w:proofErr w:type="spellEnd"/>
      <w:r w:rsidRPr="00CC3DCA">
        <w:t xml:space="preserve"> </w:t>
      </w:r>
      <w:proofErr w:type="spellStart"/>
      <w:r w:rsidRPr="00CC3DCA">
        <w:t>забезпечення</w:t>
      </w:r>
      <w:proofErr w:type="spellEnd"/>
      <w:r w:rsidRPr="00CC3DCA">
        <w:t xml:space="preserve"> для </w:t>
      </w:r>
      <w:proofErr w:type="spellStart"/>
      <w:r w:rsidRPr="00CC3DCA">
        <w:t>ведення</w:t>
      </w:r>
      <w:proofErr w:type="spellEnd"/>
      <w:r w:rsidRPr="00CC3DCA">
        <w:t xml:space="preserve"> </w:t>
      </w:r>
      <w:proofErr w:type="spellStart"/>
      <w:r w:rsidRPr="00CC3DCA">
        <w:t>єдиного</w:t>
      </w:r>
      <w:proofErr w:type="spellEnd"/>
      <w:r w:rsidRPr="00CC3DCA">
        <w:t xml:space="preserve"> </w:t>
      </w:r>
      <w:proofErr w:type="spellStart"/>
      <w:r w:rsidRPr="00CC3DCA">
        <w:t>електронного</w:t>
      </w:r>
      <w:proofErr w:type="spellEnd"/>
      <w:r w:rsidRPr="00CC3DCA">
        <w:t xml:space="preserve"> </w:t>
      </w:r>
      <w:proofErr w:type="spellStart"/>
      <w:r w:rsidRPr="00CC3DCA">
        <w:t>реєстру</w:t>
      </w:r>
      <w:proofErr w:type="spellEnd"/>
      <w:r w:rsidRPr="00CC3DCA">
        <w:t xml:space="preserve"> </w:t>
      </w:r>
      <w:proofErr w:type="spellStart"/>
      <w:r w:rsidRPr="00CC3DCA">
        <w:t>відпущених</w:t>
      </w:r>
      <w:proofErr w:type="spellEnd"/>
      <w:r w:rsidRPr="00CC3DCA">
        <w:t xml:space="preserve"> </w:t>
      </w:r>
      <w:r w:rsidR="00063CB5">
        <w:rPr>
          <w:lang w:val="uk-UA"/>
        </w:rPr>
        <w:t>лікарських засобів</w:t>
      </w:r>
      <w:r w:rsidRPr="00CC3DCA">
        <w:t xml:space="preserve"> за </w:t>
      </w:r>
      <w:proofErr w:type="spellStart"/>
      <w:r w:rsidRPr="00CC3DCA">
        <w:t>пільговими</w:t>
      </w:r>
      <w:proofErr w:type="spellEnd"/>
      <w:r w:rsidRPr="00CC3DCA">
        <w:t xml:space="preserve"> рецептами, </w:t>
      </w:r>
      <w:proofErr w:type="spellStart"/>
      <w:r w:rsidRPr="00CC3DCA">
        <w:t>який</w:t>
      </w:r>
      <w:proofErr w:type="spellEnd"/>
      <w:r w:rsidRPr="00CC3DCA">
        <w:t xml:space="preserve"> повинен </w:t>
      </w:r>
      <w:proofErr w:type="spellStart"/>
      <w:r w:rsidRPr="00CC3DCA">
        <w:t>містити</w:t>
      </w:r>
      <w:proofErr w:type="spellEnd"/>
      <w:r w:rsidRPr="00CC3DCA">
        <w:t xml:space="preserve"> </w:t>
      </w:r>
      <w:proofErr w:type="spellStart"/>
      <w:r w:rsidRPr="00CC3DCA">
        <w:t>наступні</w:t>
      </w:r>
      <w:proofErr w:type="spellEnd"/>
      <w:r w:rsidRPr="00CC3DCA">
        <w:t xml:space="preserve"> </w:t>
      </w:r>
      <w:proofErr w:type="spellStart"/>
      <w:r w:rsidRPr="00CC3DCA">
        <w:t>дані</w:t>
      </w:r>
      <w:proofErr w:type="spellEnd"/>
      <w:r w:rsidRPr="00CC3DCA">
        <w:t>:</w:t>
      </w:r>
    </w:p>
    <w:p w:rsidR="00F7340E" w:rsidRPr="00CC3DCA" w:rsidRDefault="00F7340E" w:rsidP="000E31BF">
      <w:pPr>
        <w:pStyle w:val="a6"/>
        <w:spacing w:before="0" w:beforeAutospacing="0" w:after="0" w:afterAutospacing="0" w:line="276" w:lineRule="auto"/>
        <w:ind w:firstLine="425"/>
        <w:jc w:val="both"/>
      </w:pPr>
      <w:r w:rsidRPr="00CC3DCA">
        <w:t>- ПІБ хворого;</w:t>
      </w:r>
    </w:p>
    <w:p w:rsidR="00F7340E" w:rsidRPr="00CC3DCA" w:rsidRDefault="00F7340E" w:rsidP="000E31BF">
      <w:pPr>
        <w:pStyle w:val="a6"/>
        <w:spacing w:before="0" w:beforeAutospacing="0" w:after="0" w:afterAutospacing="0" w:line="276" w:lineRule="auto"/>
        <w:ind w:firstLine="425"/>
        <w:jc w:val="both"/>
      </w:pPr>
      <w:r w:rsidRPr="00CC3DCA">
        <w:t xml:space="preserve">- адреса </w:t>
      </w:r>
      <w:proofErr w:type="spellStart"/>
      <w:r w:rsidRPr="00CC3DCA">
        <w:t>проживання</w:t>
      </w:r>
      <w:proofErr w:type="spellEnd"/>
      <w:r w:rsidRPr="00CC3DCA">
        <w:t xml:space="preserve"> хворого;</w:t>
      </w:r>
    </w:p>
    <w:p w:rsidR="00F7340E" w:rsidRPr="00CC3DCA" w:rsidRDefault="00F7340E" w:rsidP="000E31BF">
      <w:pPr>
        <w:pStyle w:val="a6"/>
        <w:spacing w:before="0" w:beforeAutospacing="0" w:after="0" w:afterAutospacing="0" w:line="276" w:lineRule="auto"/>
        <w:ind w:firstLine="425"/>
        <w:jc w:val="both"/>
      </w:pPr>
      <w:r w:rsidRPr="00CC3DCA">
        <w:t xml:space="preserve">- номер </w:t>
      </w:r>
      <w:proofErr w:type="spellStart"/>
      <w:r w:rsidRPr="00CC3DCA">
        <w:t>пільгового</w:t>
      </w:r>
      <w:proofErr w:type="spellEnd"/>
      <w:r w:rsidRPr="00CC3DCA">
        <w:t xml:space="preserve"> рецепта;</w:t>
      </w:r>
    </w:p>
    <w:p w:rsidR="00F7340E" w:rsidRPr="00CC3DCA" w:rsidRDefault="00F7340E" w:rsidP="000E31BF">
      <w:pPr>
        <w:pStyle w:val="a6"/>
        <w:spacing w:before="0" w:beforeAutospacing="0" w:after="0" w:afterAutospacing="0" w:line="276" w:lineRule="auto"/>
        <w:ind w:firstLine="425"/>
        <w:jc w:val="both"/>
      </w:pPr>
      <w:r w:rsidRPr="00CC3DCA">
        <w:t xml:space="preserve">- дата </w:t>
      </w:r>
      <w:proofErr w:type="spellStart"/>
      <w:r w:rsidRPr="00CC3DCA">
        <w:t>відпуску</w:t>
      </w:r>
      <w:proofErr w:type="spellEnd"/>
      <w:r w:rsidRPr="00CC3DCA">
        <w:t xml:space="preserve"> </w:t>
      </w:r>
      <w:r w:rsidR="00063CB5">
        <w:rPr>
          <w:lang w:val="uk-UA"/>
        </w:rPr>
        <w:t xml:space="preserve">медичного </w:t>
      </w:r>
      <w:r w:rsidRPr="00CC3DCA">
        <w:t>препарата;</w:t>
      </w:r>
    </w:p>
    <w:p w:rsidR="00F7340E" w:rsidRPr="00CC3DCA" w:rsidRDefault="00F7340E" w:rsidP="000E31BF">
      <w:pPr>
        <w:pStyle w:val="a6"/>
        <w:spacing w:before="0" w:beforeAutospacing="0" w:after="0" w:afterAutospacing="0" w:line="276" w:lineRule="auto"/>
        <w:ind w:firstLine="425"/>
        <w:jc w:val="both"/>
      </w:pPr>
      <w:r w:rsidRPr="00CC3DCA">
        <w:t xml:space="preserve">- </w:t>
      </w:r>
      <w:proofErr w:type="spellStart"/>
      <w:r w:rsidRPr="00CC3DCA">
        <w:t>найменування</w:t>
      </w:r>
      <w:proofErr w:type="spellEnd"/>
      <w:r w:rsidRPr="00CC3DCA">
        <w:t xml:space="preserve"> </w:t>
      </w:r>
      <w:r w:rsidR="00063CB5">
        <w:rPr>
          <w:lang w:val="uk-UA"/>
        </w:rPr>
        <w:t xml:space="preserve">медичного </w:t>
      </w:r>
      <w:r w:rsidR="00063CB5" w:rsidRPr="00CC3DCA">
        <w:t>препарата</w:t>
      </w:r>
      <w:r w:rsidRPr="00CC3DCA">
        <w:t>;</w:t>
      </w:r>
    </w:p>
    <w:p w:rsidR="00F7340E" w:rsidRPr="00CC3DCA" w:rsidRDefault="00F7340E" w:rsidP="000E31BF">
      <w:pPr>
        <w:pStyle w:val="a6"/>
        <w:spacing w:before="0" w:beforeAutospacing="0" w:after="0" w:afterAutospacing="0" w:line="276" w:lineRule="auto"/>
        <w:ind w:firstLine="425"/>
        <w:jc w:val="both"/>
      </w:pPr>
      <w:r w:rsidRPr="00CC3DCA">
        <w:t xml:space="preserve">- </w:t>
      </w:r>
      <w:proofErr w:type="spellStart"/>
      <w:r w:rsidRPr="00CC3DCA">
        <w:t>кількість</w:t>
      </w:r>
      <w:proofErr w:type="spellEnd"/>
      <w:r w:rsidRPr="00CC3DCA">
        <w:t xml:space="preserve"> </w:t>
      </w:r>
      <w:proofErr w:type="spellStart"/>
      <w:r w:rsidRPr="00CC3DCA">
        <w:t>відпущених</w:t>
      </w:r>
      <w:proofErr w:type="spellEnd"/>
      <w:r w:rsidRPr="00CC3DCA">
        <w:t xml:space="preserve"> </w:t>
      </w:r>
      <w:r w:rsidR="00063CB5">
        <w:rPr>
          <w:lang w:val="uk-UA"/>
        </w:rPr>
        <w:t>медичних</w:t>
      </w:r>
      <w:r w:rsidR="00063CB5" w:rsidRPr="00CC3DCA">
        <w:t xml:space="preserve"> </w:t>
      </w:r>
      <w:proofErr w:type="spellStart"/>
      <w:r w:rsidRPr="00CC3DCA">
        <w:t>препаратів</w:t>
      </w:r>
      <w:proofErr w:type="spellEnd"/>
      <w:r w:rsidRPr="00CC3DCA">
        <w:t>;</w:t>
      </w:r>
    </w:p>
    <w:p w:rsidR="00F7340E" w:rsidRPr="00CC3DCA" w:rsidRDefault="00F7340E" w:rsidP="000E31BF">
      <w:pPr>
        <w:pStyle w:val="a6"/>
        <w:spacing w:before="0" w:beforeAutospacing="0" w:after="0" w:afterAutospacing="0" w:line="276" w:lineRule="auto"/>
        <w:ind w:firstLine="425"/>
        <w:jc w:val="both"/>
      </w:pPr>
      <w:r w:rsidRPr="00CC3DCA">
        <w:t>-оптово</w:t>
      </w:r>
      <w:r w:rsidR="00DE613F">
        <w:rPr>
          <w:lang w:val="uk-UA"/>
        </w:rPr>
        <w:t>-</w:t>
      </w:r>
      <w:proofErr w:type="spellStart"/>
      <w:r w:rsidRPr="00CC3DCA">
        <w:t>відпускн</w:t>
      </w:r>
      <w:proofErr w:type="spellEnd"/>
      <w:r w:rsidR="00DE613F">
        <w:rPr>
          <w:lang w:val="uk-UA"/>
        </w:rPr>
        <w:t>і</w:t>
      </w:r>
      <w:r w:rsidR="00DE613F">
        <w:t xml:space="preserve"> </w:t>
      </w:r>
      <w:proofErr w:type="spellStart"/>
      <w:r w:rsidR="00DE613F">
        <w:t>цін</w:t>
      </w:r>
      <w:proofErr w:type="spellEnd"/>
      <w:r w:rsidR="00DE613F">
        <w:rPr>
          <w:lang w:val="uk-UA"/>
        </w:rPr>
        <w:t>и</w:t>
      </w:r>
      <w:r w:rsidRPr="00CC3DCA">
        <w:t xml:space="preserve"> </w:t>
      </w:r>
      <w:r w:rsidR="00DE613F">
        <w:rPr>
          <w:lang w:val="uk-UA"/>
        </w:rPr>
        <w:t xml:space="preserve">на </w:t>
      </w:r>
      <w:r w:rsidR="00063CB5">
        <w:rPr>
          <w:lang w:val="uk-UA"/>
        </w:rPr>
        <w:t>медичн</w:t>
      </w:r>
      <w:r w:rsidR="00DE613F">
        <w:rPr>
          <w:lang w:val="uk-UA"/>
        </w:rPr>
        <w:t>і</w:t>
      </w:r>
      <w:r w:rsidR="00063CB5" w:rsidRPr="00CC3DCA">
        <w:t xml:space="preserve"> </w:t>
      </w:r>
      <w:r w:rsidRPr="00CC3DCA">
        <w:t>препарат</w:t>
      </w:r>
      <w:r w:rsidR="00DE613F">
        <w:rPr>
          <w:lang w:val="uk-UA"/>
        </w:rPr>
        <w:t>и</w:t>
      </w:r>
      <w:r w:rsidRPr="00CC3DCA">
        <w:t xml:space="preserve">, </w:t>
      </w:r>
      <w:r w:rsidR="005D01F0">
        <w:rPr>
          <w:lang w:val="uk-UA"/>
        </w:rPr>
        <w:t>в</w:t>
      </w:r>
      <w:proofErr w:type="spellStart"/>
      <w:r w:rsidRPr="00CC3DCA">
        <w:t>несен</w:t>
      </w:r>
      <w:proofErr w:type="spellEnd"/>
      <w:r w:rsidR="00DE613F">
        <w:rPr>
          <w:lang w:val="uk-UA"/>
        </w:rPr>
        <w:t>і</w:t>
      </w:r>
      <w:r w:rsidRPr="00CC3DCA">
        <w:t xml:space="preserve"> </w:t>
      </w:r>
      <w:r w:rsidR="005D01F0">
        <w:rPr>
          <w:lang w:val="uk-UA"/>
        </w:rPr>
        <w:t>в</w:t>
      </w:r>
      <w:r w:rsidRPr="00CC3DCA">
        <w:t xml:space="preserve"> </w:t>
      </w:r>
      <w:proofErr w:type="spellStart"/>
      <w:r w:rsidRPr="00CC3DCA">
        <w:rPr>
          <w:bCs/>
        </w:rPr>
        <w:t>реєстр</w:t>
      </w:r>
      <w:proofErr w:type="spellEnd"/>
      <w:r w:rsidRPr="00CC3DCA">
        <w:rPr>
          <w:bCs/>
        </w:rPr>
        <w:t xml:space="preserve"> оптово-</w:t>
      </w:r>
      <w:proofErr w:type="spellStart"/>
      <w:r w:rsidRPr="00CC3DCA">
        <w:rPr>
          <w:bCs/>
        </w:rPr>
        <w:t>відпускних</w:t>
      </w:r>
      <w:proofErr w:type="spellEnd"/>
      <w:r w:rsidRPr="00CC3DCA">
        <w:rPr>
          <w:bCs/>
        </w:rPr>
        <w:t xml:space="preserve"> </w:t>
      </w:r>
      <w:proofErr w:type="spellStart"/>
      <w:r w:rsidRPr="00CC3DCA">
        <w:rPr>
          <w:bCs/>
        </w:rPr>
        <w:t>цін</w:t>
      </w:r>
      <w:proofErr w:type="spellEnd"/>
      <w:r w:rsidRPr="00CC3DCA">
        <w:rPr>
          <w:bCs/>
        </w:rPr>
        <w:t xml:space="preserve"> на </w:t>
      </w:r>
      <w:proofErr w:type="spellStart"/>
      <w:r w:rsidRPr="00CC3DCA">
        <w:rPr>
          <w:bCs/>
        </w:rPr>
        <w:t>лікарські</w:t>
      </w:r>
      <w:proofErr w:type="spellEnd"/>
      <w:r w:rsidRPr="00CC3DCA">
        <w:rPr>
          <w:bCs/>
        </w:rPr>
        <w:t xml:space="preserve"> </w:t>
      </w:r>
      <w:proofErr w:type="spellStart"/>
      <w:r w:rsidRPr="00CC3DCA">
        <w:rPr>
          <w:bCs/>
        </w:rPr>
        <w:t>засоби</w:t>
      </w:r>
      <w:proofErr w:type="spellEnd"/>
      <w:r w:rsidRPr="00CC3DCA">
        <w:rPr>
          <w:bCs/>
        </w:rPr>
        <w:t xml:space="preserve"> і </w:t>
      </w:r>
      <w:proofErr w:type="spellStart"/>
      <w:r w:rsidRPr="00CC3DCA">
        <w:rPr>
          <w:bCs/>
        </w:rPr>
        <w:t>вироби</w:t>
      </w:r>
      <w:proofErr w:type="spellEnd"/>
      <w:r w:rsidRPr="00CC3DCA">
        <w:rPr>
          <w:bCs/>
        </w:rPr>
        <w:t xml:space="preserve"> </w:t>
      </w:r>
      <w:proofErr w:type="spellStart"/>
      <w:r w:rsidRPr="00CC3DCA">
        <w:rPr>
          <w:bCs/>
        </w:rPr>
        <w:t>медичного</w:t>
      </w:r>
      <w:proofErr w:type="spellEnd"/>
      <w:r w:rsidRPr="00CC3DCA">
        <w:rPr>
          <w:bCs/>
        </w:rPr>
        <w:t xml:space="preserve"> </w:t>
      </w:r>
      <w:proofErr w:type="spellStart"/>
      <w:r w:rsidRPr="00CC3DCA">
        <w:rPr>
          <w:bCs/>
        </w:rPr>
        <w:t>призначення</w:t>
      </w:r>
      <w:proofErr w:type="spellEnd"/>
      <w:r w:rsidRPr="00CC3DCA">
        <w:rPr>
          <w:bCs/>
        </w:rPr>
        <w:t xml:space="preserve"> </w:t>
      </w:r>
      <w:proofErr w:type="spellStart"/>
      <w:r w:rsidRPr="00CC3DCA">
        <w:rPr>
          <w:bCs/>
        </w:rPr>
        <w:t>Міністерства</w:t>
      </w:r>
      <w:proofErr w:type="spellEnd"/>
      <w:r w:rsidRPr="00CC3DCA">
        <w:rPr>
          <w:bCs/>
        </w:rPr>
        <w:t xml:space="preserve"> </w:t>
      </w:r>
      <w:proofErr w:type="spellStart"/>
      <w:r w:rsidRPr="00CC3DCA">
        <w:rPr>
          <w:bCs/>
        </w:rPr>
        <w:t>охорони</w:t>
      </w:r>
      <w:proofErr w:type="spellEnd"/>
      <w:r w:rsidRPr="00CC3DCA">
        <w:rPr>
          <w:bCs/>
        </w:rPr>
        <w:t xml:space="preserve"> </w:t>
      </w:r>
      <w:proofErr w:type="spellStart"/>
      <w:r w:rsidRPr="00CC3DCA">
        <w:rPr>
          <w:bCs/>
        </w:rPr>
        <w:t>здоров’я</w:t>
      </w:r>
      <w:proofErr w:type="spellEnd"/>
      <w:r w:rsidRPr="00CC3DCA">
        <w:rPr>
          <w:bCs/>
        </w:rPr>
        <w:t xml:space="preserve"> У</w:t>
      </w:r>
      <w:r w:rsidR="005D01F0">
        <w:rPr>
          <w:bCs/>
          <w:lang w:val="uk-UA"/>
        </w:rPr>
        <w:t>к</w:t>
      </w:r>
      <w:proofErr w:type="spellStart"/>
      <w:r w:rsidRPr="00CC3DCA">
        <w:rPr>
          <w:bCs/>
        </w:rPr>
        <w:t>раїни</w:t>
      </w:r>
      <w:proofErr w:type="spellEnd"/>
      <w:r w:rsidRPr="00CC3DCA">
        <w:rPr>
          <w:bCs/>
        </w:rPr>
        <w:t>;</w:t>
      </w:r>
    </w:p>
    <w:p w:rsidR="00F7340E" w:rsidRPr="00CC3DCA" w:rsidRDefault="00F7340E" w:rsidP="000E31BF">
      <w:pPr>
        <w:pStyle w:val="a6"/>
        <w:spacing w:before="0" w:beforeAutospacing="0" w:after="0" w:afterAutospacing="0" w:line="276" w:lineRule="auto"/>
        <w:ind w:firstLine="425"/>
        <w:jc w:val="both"/>
      </w:pPr>
      <w:r w:rsidRPr="00CC3DCA">
        <w:rPr>
          <w:bCs/>
        </w:rPr>
        <w:t xml:space="preserve">- </w:t>
      </w:r>
      <w:proofErr w:type="spellStart"/>
      <w:r w:rsidRPr="00CC3DCA">
        <w:rPr>
          <w:bCs/>
        </w:rPr>
        <w:t>відпускн</w:t>
      </w:r>
      <w:proofErr w:type="spellEnd"/>
      <w:r w:rsidR="00DE613F">
        <w:rPr>
          <w:bCs/>
          <w:lang w:val="uk-UA"/>
        </w:rPr>
        <w:t>і</w:t>
      </w:r>
      <w:r w:rsidRPr="00CC3DCA">
        <w:rPr>
          <w:bCs/>
        </w:rPr>
        <w:t xml:space="preserve"> </w:t>
      </w:r>
      <w:proofErr w:type="spellStart"/>
      <w:r w:rsidRPr="00CC3DCA">
        <w:rPr>
          <w:bCs/>
        </w:rPr>
        <w:t>цін</w:t>
      </w:r>
      <w:proofErr w:type="spellEnd"/>
      <w:r w:rsidR="00DE613F">
        <w:rPr>
          <w:bCs/>
          <w:lang w:val="uk-UA"/>
        </w:rPr>
        <w:t>и</w:t>
      </w:r>
      <w:r w:rsidRPr="00CC3DCA">
        <w:rPr>
          <w:bCs/>
        </w:rPr>
        <w:t xml:space="preserve"> </w:t>
      </w:r>
      <w:r w:rsidR="00063CB5" w:rsidRPr="00CC3DCA">
        <w:rPr>
          <w:bCs/>
        </w:rPr>
        <w:t xml:space="preserve">на </w:t>
      </w:r>
      <w:proofErr w:type="spellStart"/>
      <w:r w:rsidR="00063CB5" w:rsidRPr="00CC3DCA">
        <w:rPr>
          <w:bCs/>
        </w:rPr>
        <w:t>лікарські</w:t>
      </w:r>
      <w:proofErr w:type="spellEnd"/>
      <w:r w:rsidR="00063CB5" w:rsidRPr="00CC3DCA">
        <w:rPr>
          <w:bCs/>
        </w:rPr>
        <w:t xml:space="preserve"> </w:t>
      </w:r>
      <w:proofErr w:type="spellStart"/>
      <w:r w:rsidR="00063CB5" w:rsidRPr="00CC3DCA">
        <w:rPr>
          <w:bCs/>
        </w:rPr>
        <w:t>засоби</w:t>
      </w:r>
      <w:proofErr w:type="spellEnd"/>
      <w:r w:rsidRPr="00CC3DCA">
        <w:rPr>
          <w:bCs/>
        </w:rPr>
        <w:t>.</w:t>
      </w:r>
    </w:p>
    <w:p w:rsidR="008537A0" w:rsidRPr="008B5FFE" w:rsidRDefault="008537A0" w:rsidP="000E31BF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</w:p>
    <w:p w:rsidR="00CC3DCA" w:rsidRDefault="004D4B18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6</w:t>
      </w:r>
      <w:r w:rsidR="00930058" w:rsidRPr="008B5FFE">
        <w:t xml:space="preserve">. </w:t>
      </w:r>
      <w:proofErr w:type="spellStart"/>
      <w:r w:rsidR="00930058" w:rsidRPr="008B5FFE">
        <w:t>Документи</w:t>
      </w:r>
      <w:proofErr w:type="spellEnd"/>
      <w:r w:rsidR="00930058" w:rsidRPr="008B5FFE">
        <w:t xml:space="preserve"> на </w:t>
      </w:r>
      <w:proofErr w:type="spellStart"/>
      <w:r w:rsidR="00930058" w:rsidRPr="008B5FFE">
        <w:t>конкурсний</w:t>
      </w:r>
      <w:proofErr w:type="spellEnd"/>
      <w:r w:rsidR="00930058" w:rsidRPr="008B5FFE">
        <w:t xml:space="preserve"> </w:t>
      </w:r>
      <w:proofErr w:type="spellStart"/>
      <w:r w:rsidR="00930058" w:rsidRPr="008B5FFE">
        <w:t>відбір</w:t>
      </w:r>
      <w:proofErr w:type="spellEnd"/>
      <w:r w:rsidR="00930058" w:rsidRPr="008B5FFE">
        <w:t xml:space="preserve"> </w:t>
      </w:r>
      <w:proofErr w:type="spellStart"/>
      <w:r w:rsidR="00930058" w:rsidRPr="008B5FFE">
        <w:t>вважаються</w:t>
      </w:r>
      <w:proofErr w:type="spellEnd"/>
      <w:r w:rsidR="00930058" w:rsidRPr="008B5FFE">
        <w:t xml:space="preserve"> такими, </w:t>
      </w:r>
      <w:proofErr w:type="spellStart"/>
      <w:r w:rsidR="00930058" w:rsidRPr="008B5FFE">
        <w:t>що</w:t>
      </w:r>
      <w:proofErr w:type="spellEnd"/>
      <w:r w:rsidR="00930058" w:rsidRPr="008B5FFE">
        <w:t xml:space="preserve"> </w:t>
      </w:r>
      <w:proofErr w:type="spellStart"/>
      <w:r w:rsidR="00930058" w:rsidRPr="008B5FFE">
        <w:t>відповідають</w:t>
      </w:r>
      <w:proofErr w:type="spellEnd"/>
      <w:r w:rsidR="00930058" w:rsidRPr="008B5FFE">
        <w:t xml:space="preserve"> </w:t>
      </w:r>
      <w:proofErr w:type="spellStart"/>
      <w:r w:rsidR="00930058" w:rsidRPr="008B5FFE">
        <w:t>встановленим</w:t>
      </w:r>
      <w:proofErr w:type="spellEnd"/>
      <w:r w:rsidR="00930058" w:rsidRPr="008B5FFE">
        <w:t xml:space="preserve"> </w:t>
      </w:r>
      <w:proofErr w:type="spellStart"/>
      <w:r w:rsidR="00930058" w:rsidRPr="008B5FFE">
        <w:t>вимогам</w:t>
      </w:r>
      <w:proofErr w:type="spellEnd"/>
      <w:r w:rsidR="00930058" w:rsidRPr="008B5FFE">
        <w:t xml:space="preserve">, </w:t>
      </w:r>
      <w:proofErr w:type="spellStart"/>
      <w:r w:rsidR="00930058" w:rsidRPr="008B5FFE">
        <w:t>якщо</w:t>
      </w:r>
      <w:proofErr w:type="spellEnd"/>
      <w:r w:rsidR="00930058" w:rsidRPr="008B5FFE">
        <w:t xml:space="preserve"> вони </w:t>
      </w:r>
      <w:proofErr w:type="spellStart"/>
      <w:r w:rsidR="00930058" w:rsidRPr="008B5FFE">
        <w:t>містять</w:t>
      </w:r>
      <w:proofErr w:type="spellEnd"/>
      <w:r w:rsidR="00930058" w:rsidRPr="008B5FFE">
        <w:t xml:space="preserve"> </w:t>
      </w:r>
      <w:proofErr w:type="spellStart"/>
      <w:r w:rsidR="00930058" w:rsidRPr="008B5FFE">
        <w:t>усю</w:t>
      </w:r>
      <w:proofErr w:type="spellEnd"/>
      <w:r w:rsidR="00930058" w:rsidRPr="008B5FFE">
        <w:t xml:space="preserve"> </w:t>
      </w:r>
      <w:proofErr w:type="spellStart"/>
      <w:r w:rsidR="00930058" w:rsidRPr="008B5FFE">
        <w:t>необхідну</w:t>
      </w:r>
      <w:proofErr w:type="spellEnd"/>
      <w:r w:rsidR="00930058" w:rsidRPr="008B5FFE">
        <w:t xml:space="preserve"> </w:t>
      </w:r>
      <w:proofErr w:type="spellStart"/>
      <w:r w:rsidR="00930058" w:rsidRPr="008B5FFE">
        <w:t>інформацію</w:t>
      </w:r>
      <w:proofErr w:type="spellEnd"/>
      <w:r w:rsidR="00930058" w:rsidRPr="008B5FFE">
        <w:t xml:space="preserve">, </w:t>
      </w:r>
      <w:r w:rsidR="00640635">
        <w:rPr>
          <w:lang w:val="uk-UA"/>
        </w:rPr>
        <w:t>вказану в</w:t>
      </w:r>
      <w:r w:rsidR="00930058" w:rsidRPr="008B5FFE">
        <w:t xml:space="preserve"> пункт</w:t>
      </w:r>
      <w:r w:rsidR="00640635">
        <w:rPr>
          <w:lang w:val="uk-UA"/>
        </w:rPr>
        <w:t>і</w:t>
      </w:r>
      <w:r w:rsidR="00930058" w:rsidRPr="008B5FFE">
        <w:t xml:space="preserve"> </w:t>
      </w:r>
      <w:r>
        <w:rPr>
          <w:lang w:val="uk-UA"/>
        </w:rPr>
        <w:t xml:space="preserve">5 </w:t>
      </w:r>
      <w:proofErr w:type="spellStart"/>
      <w:r w:rsidR="00930058" w:rsidRPr="008B5FFE">
        <w:t>цього</w:t>
      </w:r>
      <w:proofErr w:type="spellEnd"/>
      <w:r w:rsidR="00930058" w:rsidRPr="008B5FFE">
        <w:t xml:space="preserve"> Порядку</w:t>
      </w:r>
      <w:r w:rsidR="00930058" w:rsidRPr="008B5FFE">
        <w:rPr>
          <w:lang w:val="uk-UA"/>
        </w:rPr>
        <w:t>.</w:t>
      </w:r>
    </w:p>
    <w:p w:rsidR="008B5FFE" w:rsidRPr="008B5FFE" w:rsidRDefault="008B5FFE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</w:p>
    <w:p w:rsidR="00930058" w:rsidRPr="008B5FFE" w:rsidRDefault="004D4B18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 w:eastAsia="uk-UA"/>
        </w:rPr>
      </w:pPr>
      <w:r>
        <w:rPr>
          <w:lang w:val="uk-UA"/>
        </w:rPr>
        <w:lastRenderedPageBreak/>
        <w:t>7</w:t>
      </w:r>
      <w:r w:rsidR="00930058" w:rsidRPr="008B5FFE">
        <w:rPr>
          <w:lang w:val="uk-UA"/>
        </w:rPr>
        <w:t xml:space="preserve">. </w:t>
      </w:r>
      <w:r w:rsidR="00930058" w:rsidRPr="008B5FFE">
        <w:rPr>
          <w:lang w:eastAsia="uk-UA"/>
        </w:rPr>
        <w:t xml:space="preserve">Претендент </w:t>
      </w:r>
      <w:proofErr w:type="spellStart"/>
      <w:r w:rsidR="00930058" w:rsidRPr="008B5FFE">
        <w:rPr>
          <w:lang w:eastAsia="uk-UA"/>
        </w:rPr>
        <w:t>має</w:t>
      </w:r>
      <w:proofErr w:type="spellEnd"/>
      <w:r w:rsidR="00930058" w:rsidRPr="008B5FFE">
        <w:rPr>
          <w:lang w:eastAsia="uk-UA"/>
        </w:rPr>
        <w:t xml:space="preserve"> право </w:t>
      </w:r>
      <w:proofErr w:type="spellStart"/>
      <w:r w:rsidR="00930058" w:rsidRPr="008B5FFE">
        <w:rPr>
          <w:lang w:eastAsia="uk-UA"/>
        </w:rPr>
        <w:t>відкликати</w:t>
      </w:r>
      <w:proofErr w:type="spellEnd"/>
      <w:r w:rsidR="00930058" w:rsidRPr="008B5FFE">
        <w:rPr>
          <w:lang w:eastAsia="uk-UA"/>
        </w:rPr>
        <w:t xml:space="preserve"> свою </w:t>
      </w:r>
      <w:proofErr w:type="spellStart"/>
      <w:r w:rsidR="00930058" w:rsidRPr="008B5FFE">
        <w:rPr>
          <w:lang w:eastAsia="uk-UA"/>
        </w:rPr>
        <w:t>заяву</w:t>
      </w:r>
      <w:proofErr w:type="spellEnd"/>
      <w:r w:rsidR="00930058" w:rsidRPr="008B5FFE">
        <w:rPr>
          <w:lang w:eastAsia="uk-UA"/>
        </w:rPr>
        <w:t xml:space="preserve"> про участь у </w:t>
      </w:r>
      <w:r w:rsidR="00DE613F">
        <w:rPr>
          <w:lang w:val="uk-UA" w:eastAsia="uk-UA"/>
        </w:rPr>
        <w:t>конкурсному</w:t>
      </w:r>
      <w:r w:rsidR="00930058" w:rsidRPr="008B5FFE">
        <w:rPr>
          <w:lang w:eastAsia="uk-UA"/>
        </w:rPr>
        <w:t xml:space="preserve"> </w:t>
      </w:r>
      <w:r w:rsidR="00DE613F">
        <w:rPr>
          <w:lang w:val="uk-UA" w:eastAsia="uk-UA"/>
        </w:rPr>
        <w:t>відборі</w:t>
      </w:r>
      <w:r w:rsidR="00930058" w:rsidRPr="008B5FFE">
        <w:rPr>
          <w:lang w:eastAsia="uk-UA"/>
        </w:rPr>
        <w:t xml:space="preserve"> до </w:t>
      </w:r>
      <w:proofErr w:type="spellStart"/>
      <w:r w:rsidR="00930058" w:rsidRPr="008B5FFE">
        <w:rPr>
          <w:lang w:eastAsia="uk-UA"/>
        </w:rPr>
        <w:t>дати</w:t>
      </w:r>
      <w:proofErr w:type="spellEnd"/>
      <w:r w:rsidR="00930058" w:rsidRPr="008B5FFE">
        <w:rPr>
          <w:lang w:eastAsia="uk-UA"/>
        </w:rPr>
        <w:t xml:space="preserve"> </w:t>
      </w:r>
      <w:proofErr w:type="spellStart"/>
      <w:r w:rsidR="00930058" w:rsidRPr="008B5FFE">
        <w:rPr>
          <w:lang w:eastAsia="uk-UA"/>
        </w:rPr>
        <w:t>проведення</w:t>
      </w:r>
      <w:proofErr w:type="spellEnd"/>
      <w:r w:rsidR="00930058" w:rsidRPr="008B5FFE">
        <w:rPr>
          <w:lang w:eastAsia="uk-UA"/>
        </w:rPr>
        <w:t xml:space="preserve"> такого </w:t>
      </w:r>
      <w:proofErr w:type="spellStart"/>
      <w:r w:rsidR="00930058" w:rsidRPr="008B5FFE">
        <w:rPr>
          <w:lang w:eastAsia="uk-UA"/>
        </w:rPr>
        <w:t>відбору</w:t>
      </w:r>
      <w:proofErr w:type="spellEnd"/>
      <w:r w:rsidR="00930058" w:rsidRPr="008B5FFE">
        <w:rPr>
          <w:lang w:eastAsia="uk-UA"/>
        </w:rPr>
        <w:t xml:space="preserve">, </w:t>
      </w:r>
      <w:proofErr w:type="spellStart"/>
      <w:r w:rsidR="00930058" w:rsidRPr="008B5FFE">
        <w:rPr>
          <w:lang w:eastAsia="uk-UA"/>
        </w:rPr>
        <w:t>повідомивши</w:t>
      </w:r>
      <w:proofErr w:type="spellEnd"/>
      <w:r w:rsidR="00930058" w:rsidRPr="008B5FFE">
        <w:rPr>
          <w:lang w:eastAsia="uk-UA"/>
        </w:rPr>
        <w:t xml:space="preserve"> про </w:t>
      </w:r>
      <w:proofErr w:type="spellStart"/>
      <w:r w:rsidR="00930058" w:rsidRPr="008B5FFE">
        <w:rPr>
          <w:lang w:eastAsia="uk-UA"/>
        </w:rPr>
        <w:t>це</w:t>
      </w:r>
      <w:proofErr w:type="spellEnd"/>
      <w:r w:rsidR="00930058" w:rsidRPr="008B5FFE">
        <w:rPr>
          <w:lang w:eastAsia="uk-UA"/>
        </w:rPr>
        <w:t xml:space="preserve"> </w:t>
      </w:r>
      <w:proofErr w:type="spellStart"/>
      <w:r w:rsidR="00930058" w:rsidRPr="008B5FFE">
        <w:rPr>
          <w:lang w:eastAsia="uk-UA"/>
        </w:rPr>
        <w:t>Комісію</w:t>
      </w:r>
      <w:proofErr w:type="spellEnd"/>
      <w:r w:rsidR="00930058" w:rsidRPr="008B5FFE">
        <w:rPr>
          <w:lang w:eastAsia="uk-UA"/>
        </w:rPr>
        <w:t>.</w:t>
      </w:r>
    </w:p>
    <w:p w:rsidR="00865F96" w:rsidRPr="008B5FFE" w:rsidRDefault="004D4B18" w:rsidP="00A92078">
      <w:pPr>
        <w:pStyle w:val="a6"/>
        <w:spacing w:before="28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8</w:t>
      </w:r>
      <w:r w:rsidR="00865F96" w:rsidRPr="008B5FFE">
        <w:rPr>
          <w:lang w:val="uk-UA"/>
        </w:rPr>
        <w:t xml:space="preserve">. Під час проведення конкурсного відбору Комісія розглядає прийняті документи суб’єктів господарювання на відповідність критеріям відбору суб’єктів господарювання, які будуть здійснювати відпуск </w:t>
      </w:r>
      <w:r w:rsidR="002855D6">
        <w:rPr>
          <w:lang w:val="uk-UA"/>
        </w:rPr>
        <w:t>лікарських засобів</w:t>
      </w:r>
      <w:r w:rsidR="00865F96" w:rsidRPr="008B5FFE">
        <w:rPr>
          <w:lang w:val="uk-UA"/>
        </w:rPr>
        <w:t xml:space="preserve"> за пільговими рецептами у місті Ромни.</w:t>
      </w:r>
    </w:p>
    <w:p w:rsidR="00865F96" w:rsidRPr="008B5FFE" w:rsidRDefault="004D4B18" w:rsidP="00A92078">
      <w:pPr>
        <w:pStyle w:val="a6"/>
        <w:spacing w:before="28" w:after="0" w:afterAutospacing="0" w:line="276" w:lineRule="auto"/>
        <w:ind w:firstLine="425"/>
        <w:jc w:val="both"/>
      </w:pPr>
      <w:r>
        <w:rPr>
          <w:lang w:val="uk-UA"/>
        </w:rPr>
        <w:t>9</w:t>
      </w:r>
      <w:r w:rsidR="009401A5" w:rsidRPr="008B5FFE">
        <w:rPr>
          <w:lang w:val="uk-UA"/>
        </w:rPr>
        <w:t xml:space="preserve">. </w:t>
      </w:r>
      <w:proofErr w:type="spellStart"/>
      <w:r w:rsidR="00865F96" w:rsidRPr="008B5FFE">
        <w:t>Конкурсний</w:t>
      </w:r>
      <w:proofErr w:type="spellEnd"/>
      <w:r w:rsidR="00865F96" w:rsidRPr="008B5FFE">
        <w:t xml:space="preserve"> </w:t>
      </w:r>
      <w:proofErr w:type="spellStart"/>
      <w:r w:rsidR="00865F96" w:rsidRPr="008B5FFE">
        <w:t>відбір</w:t>
      </w:r>
      <w:proofErr w:type="spellEnd"/>
      <w:r w:rsidR="00865F96" w:rsidRPr="008B5FFE">
        <w:t xml:space="preserve"> проводиться за </w:t>
      </w:r>
      <w:proofErr w:type="spellStart"/>
      <w:r w:rsidR="00865F96" w:rsidRPr="008B5FFE">
        <w:t>наявності</w:t>
      </w:r>
      <w:proofErr w:type="spellEnd"/>
      <w:r w:rsidR="00865F96" w:rsidRPr="008B5FFE">
        <w:t xml:space="preserve"> </w:t>
      </w:r>
      <w:proofErr w:type="spellStart"/>
      <w:r w:rsidR="00865F96" w:rsidRPr="008B5FFE">
        <w:t>хоча</w:t>
      </w:r>
      <w:proofErr w:type="spellEnd"/>
      <w:r w:rsidR="00865F96" w:rsidRPr="008B5FFE">
        <w:t xml:space="preserve"> б одного </w:t>
      </w:r>
      <w:proofErr w:type="spellStart"/>
      <w:r w:rsidR="00865F96" w:rsidRPr="008B5FFE">
        <w:t>суб’єкта</w:t>
      </w:r>
      <w:proofErr w:type="spellEnd"/>
      <w:r w:rsidR="00865F96" w:rsidRPr="008B5FFE">
        <w:t xml:space="preserve"> </w:t>
      </w:r>
      <w:proofErr w:type="spellStart"/>
      <w:r w:rsidR="00865F96" w:rsidRPr="008B5FFE">
        <w:t>господарювання</w:t>
      </w:r>
      <w:proofErr w:type="spellEnd"/>
      <w:r w:rsidR="00865F96" w:rsidRPr="008B5FFE">
        <w:t xml:space="preserve">, </w:t>
      </w:r>
      <w:proofErr w:type="spellStart"/>
      <w:r w:rsidR="00865F96" w:rsidRPr="008B5FFE">
        <w:t>який</w:t>
      </w:r>
      <w:proofErr w:type="spellEnd"/>
      <w:r w:rsidR="00865F96" w:rsidRPr="008B5FFE">
        <w:t xml:space="preserve"> подав </w:t>
      </w:r>
      <w:proofErr w:type="spellStart"/>
      <w:r w:rsidR="00865F96" w:rsidRPr="008B5FFE">
        <w:t>документи</w:t>
      </w:r>
      <w:proofErr w:type="spellEnd"/>
      <w:r w:rsidR="00865F96" w:rsidRPr="008B5FFE">
        <w:t xml:space="preserve"> для </w:t>
      </w:r>
      <w:proofErr w:type="spellStart"/>
      <w:r w:rsidR="00865F96" w:rsidRPr="008B5FFE">
        <w:t>участі</w:t>
      </w:r>
      <w:proofErr w:type="spellEnd"/>
      <w:r w:rsidR="00865F96" w:rsidRPr="008B5FFE">
        <w:t xml:space="preserve"> в конкурсному </w:t>
      </w:r>
      <w:proofErr w:type="spellStart"/>
      <w:r w:rsidR="00865F96" w:rsidRPr="008B5FFE">
        <w:t>відборі</w:t>
      </w:r>
      <w:proofErr w:type="spellEnd"/>
      <w:r w:rsidR="00865F96" w:rsidRPr="008B5FFE">
        <w:t xml:space="preserve">. </w:t>
      </w:r>
    </w:p>
    <w:p w:rsidR="00865F96" w:rsidRPr="008B5FFE" w:rsidRDefault="00865F96" w:rsidP="00A92078">
      <w:pPr>
        <w:pStyle w:val="a6"/>
        <w:spacing w:before="28" w:after="0" w:afterAutospacing="0" w:line="276" w:lineRule="auto"/>
        <w:ind w:firstLine="425"/>
        <w:jc w:val="both"/>
      </w:pPr>
      <w:r w:rsidRPr="008B5FFE">
        <w:t xml:space="preserve">На </w:t>
      </w:r>
      <w:proofErr w:type="spellStart"/>
      <w:r w:rsidRPr="008B5FFE">
        <w:t>засіданні</w:t>
      </w:r>
      <w:proofErr w:type="spellEnd"/>
      <w:r w:rsidRPr="008B5FFE">
        <w:t xml:space="preserve"> </w:t>
      </w:r>
      <w:proofErr w:type="spellStart"/>
      <w:r w:rsidRPr="008B5FFE">
        <w:t>Комісії</w:t>
      </w:r>
      <w:proofErr w:type="spellEnd"/>
      <w:r w:rsidRPr="008B5FFE">
        <w:t xml:space="preserve"> </w:t>
      </w:r>
      <w:proofErr w:type="spellStart"/>
      <w:r w:rsidRPr="008B5FFE">
        <w:t>можуть</w:t>
      </w:r>
      <w:proofErr w:type="spellEnd"/>
      <w:r w:rsidRPr="008B5FFE">
        <w:t xml:space="preserve"> бути </w:t>
      </w:r>
      <w:proofErr w:type="spellStart"/>
      <w:r w:rsidRPr="008B5FFE">
        <w:t>присутні</w:t>
      </w:r>
      <w:proofErr w:type="spellEnd"/>
      <w:r w:rsidRPr="008B5FFE">
        <w:t xml:space="preserve"> </w:t>
      </w:r>
      <w:proofErr w:type="spellStart"/>
      <w:r w:rsidRPr="008B5FFE">
        <w:t>конкурсанти</w:t>
      </w:r>
      <w:proofErr w:type="spellEnd"/>
      <w:r w:rsidRPr="008B5FFE">
        <w:t xml:space="preserve"> </w:t>
      </w:r>
      <w:proofErr w:type="spellStart"/>
      <w:r w:rsidRPr="008B5FFE">
        <w:t>або</w:t>
      </w:r>
      <w:proofErr w:type="spellEnd"/>
      <w:r w:rsidRPr="008B5FFE">
        <w:t xml:space="preserve"> </w:t>
      </w:r>
      <w:proofErr w:type="spellStart"/>
      <w:r w:rsidRPr="008B5FFE">
        <w:t>їх</w:t>
      </w:r>
      <w:proofErr w:type="spellEnd"/>
      <w:r w:rsidRPr="008B5FFE">
        <w:t xml:space="preserve"> </w:t>
      </w:r>
      <w:proofErr w:type="spellStart"/>
      <w:r w:rsidRPr="008B5FFE">
        <w:t>уповноважені</w:t>
      </w:r>
      <w:proofErr w:type="spellEnd"/>
      <w:r w:rsidRPr="008B5FFE">
        <w:t xml:space="preserve"> </w:t>
      </w:r>
      <w:proofErr w:type="spellStart"/>
      <w:r w:rsidRPr="008B5FFE">
        <w:t>представники</w:t>
      </w:r>
      <w:proofErr w:type="spellEnd"/>
      <w:r w:rsidRPr="008B5FFE">
        <w:t>.</w:t>
      </w:r>
    </w:p>
    <w:p w:rsidR="00865F96" w:rsidRPr="008B5FFE" w:rsidRDefault="009401A5" w:rsidP="00A92078">
      <w:pPr>
        <w:pStyle w:val="a6"/>
        <w:spacing w:before="28" w:after="0" w:afterAutospacing="0" w:line="276" w:lineRule="auto"/>
        <w:ind w:firstLine="425"/>
        <w:jc w:val="both"/>
      </w:pPr>
      <w:r w:rsidRPr="008B5FFE">
        <w:t>1</w:t>
      </w:r>
      <w:r w:rsidR="004D4B18">
        <w:rPr>
          <w:lang w:val="uk-UA"/>
        </w:rPr>
        <w:t>0</w:t>
      </w:r>
      <w:r w:rsidR="00865F96" w:rsidRPr="008B5FFE">
        <w:t xml:space="preserve">. </w:t>
      </w:r>
      <w:proofErr w:type="spellStart"/>
      <w:r w:rsidR="00865F96" w:rsidRPr="008B5FFE">
        <w:t>Якщо</w:t>
      </w:r>
      <w:proofErr w:type="spellEnd"/>
      <w:r w:rsidR="00865F96" w:rsidRPr="008B5FFE">
        <w:t xml:space="preserve"> </w:t>
      </w:r>
      <w:proofErr w:type="spellStart"/>
      <w:r w:rsidR="005F07A8" w:rsidRPr="008B5FFE">
        <w:t>від</w:t>
      </w:r>
      <w:proofErr w:type="spellEnd"/>
      <w:r w:rsidR="005F07A8" w:rsidRPr="008B5FFE">
        <w:t xml:space="preserve"> </w:t>
      </w:r>
      <w:proofErr w:type="spellStart"/>
      <w:r w:rsidR="005F07A8" w:rsidRPr="008B5FFE">
        <w:t>суб’єктів</w:t>
      </w:r>
      <w:proofErr w:type="spellEnd"/>
      <w:r w:rsidR="005F07A8" w:rsidRPr="008B5FFE">
        <w:t xml:space="preserve"> </w:t>
      </w:r>
      <w:proofErr w:type="spellStart"/>
      <w:r w:rsidR="005F07A8" w:rsidRPr="008B5FFE">
        <w:t>господарювання</w:t>
      </w:r>
      <w:proofErr w:type="spellEnd"/>
      <w:r w:rsidR="005F07A8" w:rsidRPr="008B5FFE">
        <w:t xml:space="preserve"> </w:t>
      </w:r>
      <w:r w:rsidR="00865F96" w:rsidRPr="008B5FFE">
        <w:t xml:space="preserve">не </w:t>
      </w:r>
      <w:proofErr w:type="spellStart"/>
      <w:r w:rsidR="00865F96" w:rsidRPr="008B5FFE">
        <w:t>надійшло</w:t>
      </w:r>
      <w:proofErr w:type="spellEnd"/>
      <w:r w:rsidR="00865F96" w:rsidRPr="008B5FFE">
        <w:t xml:space="preserve"> </w:t>
      </w:r>
      <w:proofErr w:type="spellStart"/>
      <w:r w:rsidR="00865F96" w:rsidRPr="008B5FFE">
        <w:t>жодної</w:t>
      </w:r>
      <w:proofErr w:type="spellEnd"/>
      <w:r w:rsidR="00865F96" w:rsidRPr="008B5FFE">
        <w:t xml:space="preserve"> заяви на участь у </w:t>
      </w:r>
      <w:proofErr w:type="spellStart"/>
      <w:r w:rsidR="00865F96" w:rsidRPr="008B5FFE">
        <w:t>конкурсі</w:t>
      </w:r>
      <w:proofErr w:type="spellEnd"/>
      <w:r w:rsidR="00865F96" w:rsidRPr="008B5FFE">
        <w:t xml:space="preserve">, </w:t>
      </w:r>
      <w:r w:rsidR="005F07A8">
        <w:rPr>
          <w:lang w:val="uk-UA"/>
        </w:rPr>
        <w:t>він</w:t>
      </w:r>
      <w:r w:rsidR="00865F96" w:rsidRPr="008B5FFE">
        <w:t xml:space="preserve"> </w:t>
      </w:r>
      <w:proofErr w:type="spellStart"/>
      <w:r w:rsidR="00865F96" w:rsidRPr="008B5FFE">
        <w:t>вважається</w:t>
      </w:r>
      <w:proofErr w:type="spellEnd"/>
      <w:r w:rsidR="00865F96" w:rsidRPr="008B5FFE">
        <w:t xml:space="preserve"> таким, </w:t>
      </w:r>
      <w:proofErr w:type="spellStart"/>
      <w:r w:rsidR="00865F96" w:rsidRPr="008B5FFE">
        <w:t>що</w:t>
      </w:r>
      <w:proofErr w:type="spellEnd"/>
      <w:r w:rsidR="00865F96" w:rsidRPr="008B5FFE">
        <w:t xml:space="preserve"> не </w:t>
      </w:r>
      <w:proofErr w:type="spellStart"/>
      <w:r w:rsidR="00865F96" w:rsidRPr="008B5FFE">
        <w:t>відбувся</w:t>
      </w:r>
      <w:proofErr w:type="spellEnd"/>
      <w:r w:rsidR="00865F96" w:rsidRPr="008B5FFE">
        <w:t xml:space="preserve">. У такому </w:t>
      </w:r>
      <w:proofErr w:type="spellStart"/>
      <w:r w:rsidR="00865F96" w:rsidRPr="008B5FFE">
        <w:t>випадку</w:t>
      </w:r>
      <w:proofErr w:type="spellEnd"/>
      <w:r w:rsidR="00865F96" w:rsidRPr="008B5FFE">
        <w:t xml:space="preserve"> </w:t>
      </w:r>
      <w:proofErr w:type="spellStart"/>
      <w:r w:rsidR="00865F96" w:rsidRPr="008B5FFE">
        <w:t>Комісія</w:t>
      </w:r>
      <w:proofErr w:type="spellEnd"/>
      <w:r w:rsidR="00865F96" w:rsidRPr="008B5FFE">
        <w:t xml:space="preserve"> </w:t>
      </w:r>
      <w:proofErr w:type="spellStart"/>
      <w:r w:rsidR="00865F96" w:rsidRPr="008B5FFE">
        <w:t>приймає</w:t>
      </w:r>
      <w:proofErr w:type="spellEnd"/>
      <w:r w:rsidR="00865F96" w:rsidRPr="008B5FFE">
        <w:t xml:space="preserve"> </w:t>
      </w:r>
      <w:proofErr w:type="spellStart"/>
      <w:r w:rsidR="00865F96" w:rsidRPr="008B5FFE">
        <w:t>рішення</w:t>
      </w:r>
      <w:proofErr w:type="spellEnd"/>
      <w:r w:rsidR="00865F96" w:rsidRPr="008B5FFE">
        <w:t xml:space="preserve"> про </w:t>
      </w:r>
      <w:proofErr w:type="spellStart"/>
      <w:r w:rsidR="00865F96" w:rsidRPr="008B5FFE">
        <w:t>повторне</w:t>
      </w:r>
      <w:proofErr w:type="spellEnd"/>
      <w:r w:rsidR="00865F96" w:rsidRPr="008B5FFE">
        <w:t xml:space="preserve"> </w:t>
      </w:r>
      <w:proofErr w:type="spellStart"/>
      <w:r w:rsidR="00865F96" w:rsidRPr="008B5FFE">
        <w:t>проведення</w:t>
      </w:r>
      <w:proofErr w:type="spellEnd"/>
      <w:r w:rsidR="00865F96" w:rsidRPr="008B5FFE">
        <w:t xml:space="preserve"> конкурсу та </w:t>
      </w:r>
      <w:proofErr w:type="spellStart"/>
      <w:r w:rsidR="00865F96" w:rsidRPr="008B5FFE">
        <w:t>визначає</w:t>
      </w:r>
      <w:proofErr w:type="spellEnd"/>
      <w:r w:rsidR="00865F96" w:rsidRPr="008B5FFE">
        <w:t xml:space="preserve"> дату </w:t>
      </w:r>
      <w:proofErr w:type="spellStart"/>
      <w:r w:rsidR="00865F96" w:rsidRPr="008B5FFE">
        <w:t>його</w:t>
      </w:r>
      <w:proofErr w:type="spellEnd"/>
      <w:r w:rsidR="00865F96" w:rsidRPr="008B5FFE">
        <w:t xml:space="preserve"> </w:t>
      </w:r>
      <w:proofErr w:type="spellStart"/>
      <w:r w:rsidR="00865F96" w:rsidRPr="008B5FFE">
        <w:t>проведення</w:t>
      </w:r>
      <w:proofErr w:type="spellEnd"/>
      <w:r w:rsidR="00865F96" w:rsidRPr="008B5FFE">
        <w:t>.</w:t>
      </w:r>
    </w:p>
    <w:p w:rsidR="00865F96" w:rsidRPr="008B5FFE" w:rsidRDefault="004D4B18" w:rsidP="00A92078">
      <w:pPr>
        <w:pStyle w:val="a6"/>
        <w:spacing w:before="28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11</w:t>
      </w:r>
      <w:r w:rsidR="00865F96" w:rsidRPr="008B5FFE">
        <w:t xml:space="preserve">. </w:t>
      </w:r>
      <w:proofErr w:type="spellStart"/>
      <w:r w:rsidR="00865F96" w:rsidRPr="008B5FFE">
        <w:t>Рішення</w:t>
      </w:r>
      <w:proofErr w:type="spellEnd"/>
      <w:r w:rsidR="00865F96" w:rsidRPr="008B5FFE">
        <w:t xml:space="preserve"> </w:t>
      </w:r>
      <w:proofErr w:type="spellStart"/>
      <w:r w:rsidR="00865F96" w:rsidRPr="008B5FFE">
        <w:t>Комісії</w:t>
      </w:r>
      <w:proofErr w:type="spellEnd"/>
      <w:r w:rsidR="00865F96" w:rsidRPr="008B5FFE">
        <w:t xml:space="preserve"> про </w:t>
      </w:r>
      <w:proofErr w:type="spellStart"/>
      <w:r w:rsidR="00865F96" w:rsidRPr="008B5FFE">
        <w:t>визначення</w:t>
      </w:r>
      <w:proofErr w:type="spellEnd"/>
      <w:r w:rsidR="00865F96" w:rsidRPr="008B5FFE">
        <w:t xml:space="preserve"> </w:t>
      </w:r>
      <w:proofErr w:type="spellStart"/>
      <w:r w:rsidR="00865F96" w:rsidRPr="008B5FFE">
        <w:t>суб’єктів</w:t>
      </w:r>
      <w:proofErr w:type="spellEnd"/>
      <w:r w:rsidR="00865F96" w:rsidRPr="008B5FFE">
        <w:t xml:space="preserve"> </w:t>
      </w:r>
      <w:proofErr w:type="spellStart"/>
      <w:r w:rsidR="00865F96" w:rsidRPr="008B5FFE">
        <w:t>господарювання</w:t>
      </w:r>
      <w:proofErr w:type="spellEnd"/>
      <w:r w:rsidR="00865F96" w:rsidRPr="008B5FFE">
        <w:t xml:space="preserve">, </w:t>
      </w:r>
      <w:proofErr w:type="spellStart"/>
      <w:r w:rsidR="00865F96" w:rsidRPr="008B5FFE">
        <w:t>які</w:t>
      </w:r>
      <w:proofErr w:type="spellEnd"/>
      <w:r w:rsidR="00865F96" w:rsidRPr="008B5FFE">
        <w:t xml:space="preserve"> </w:t>
      </w:r>
      <w:proofErr w:type="spellStart"/>
      <w:r w:rsidR="00865F96" w:rsidRPr="008B5FFE">
        <w:t>будуть</w:t>
      </w:r>
      <w:proofErr w:type="spellEnd"/>
      <w:r w:rsidR="00865F96" w:rsidRPr="008B5FFE">
        <w:t xml:space="preserve"> </w:t>
      </w:r>
      <w:proofErr w:type="spellStart"/>
      <w:r w:rsidR="00865F96" w:rsidRPr="008B5FFE">
        <w:t>здійснювати</w:t>
      </w:r>
      <w:proofErr w:type="spellEnd"/>
      <w:r w:rsidR="00865F96" w:rsidRPr="008B5FFE">
        <w:t xml:space="preserve"> </w:t>
      </w:r>
      <w:proofErr w:type="spellStart"/>
      <w:r w:rsidR="00865F96" w:rsidRPr="008B5FFE">
        <w:t>відпуск</w:t>
      </w:r>
      <w:proofErr w:type="spellEnd"/>
      <w:r w:rsidR="00865F96" w:rsidRPr="008B5FFE">
        <w:t xml:space="preserve"> </w:t>
      </w:r>
      <w:r w:rsidR="002855D6">
        <w:rPr>
          <w:lang w:val="uk-UA"/>
        </w:rPr>
        <w:t>лікарських засобів за пільговими рецептами</w:t>
      </w:r>
      <w:r w:rsidR="00865F96" w:rsidRPr="008B5FFE">
        <w:t xml:space="preserve"> у </w:t>
      </w:r>
      <w:proofErr w:type="spellStart"/>
      <w:r w:rsidR="00865F96" w:rsidRPr="008B5FFE">
        <w:t>місті</w:t>
      </w:r>
      <w:proofErr w:type="spellEnd"/>
      <w:r w:rsidR="00865F96" w:rsidRPr="008B5FFE">
        <w:t xml:space="preserve"> </w:t>
      </w:r>
      <w:r w:rsidR="009401A5" w:rsidRPr="008B5FFE">
        <w:rPr>
          <w:lang w:val="uk-UA"/>
        </w:rPr>
        <w:t>Ромни</w:t>
      </w:r>
      <w:r w:rsidR="00865F96" w:rsidRPr="008B5FFE">
        <w:t xml:space="preserve">, </w:t>
      </w:r>
      <w:proofErr w:type="spellStart"/>
      <w:r w:rsidR="00865F96" w:rsidRPr="008B5FFE">
        <w:t>приймається</w:t>
      </w:r>
      <w:proofErr w:type="spellEnd"/>
      <w:r w:rsidR="00865F96" w:rsidRPr="008B5FFE">
        <w:t xml:space="preserve"> </w:t>
      </w:r>
      <w:proofErr w:type="spellStart"/>
      <w:r w:rsidR="00865F96" w:rsidRPr="008B5FFE">
        <w:t>більшістю</w:t>
      </w:r>
      <w:proofErr w:type="spellEnd"/>
      <w:r w:rsidR="00865F96" w:rsidRPr="008B5FFE">
        <w:t xml:space="preserve"> </w:t>
      </w:r>
      <w:proofErr w:type="spellStart"/>
      <w:r w:rsidR="00865F96" w:rsidRPr="008B5FFE">
        <w:t>голосів</w:t>
      </w:r>
      <w:proofErr w:type="spellEnd"/>
      <w:r w:rsidR="00865F96" w:rsidRPr="008B5FFE">
        <w:t xml:space="preserve"> </w:t>
      </w:r>
      <w:proofErr w:type="spellStart"/>
      <w:r w:rsidR="00865F96" w:rsidRPr="008B5FFE">
        <w:t>присутніх</w:t>
      </w:r>
      <w:proofErr w:type="spellEnd"/>
      <w:r w:rsidR="00865F96" w:rsidRPr="008B5FFE">
        <w:t xml:space="preserve"> на </w:t>
      </w:r>
      <w:proofErr w:type="spellStart"/>
      <w:r w:rsidR="00865F96" w:rsidRPr="008B5FFE">
        <w:t>засіданні</w:t>
      </w:r>
      <w:proofErr w:type="spellEnd"/>
      <w:r w:rsidR="00865F96" w:rsidRPr="008B5FFE">
        <w:t xml:space="preserve"> </w:t>
      </w:r>
      <w:proofErr w:type="spellStart"/>
      <w:r w:rsidR="00865F96" w:rsidRPr="008B5FFE">
        <w:t>членів</w:t>
      </w:r>
      <w:proofErr w:type="spellEnd"/>
      <w:r w:rsidR="00865F96" w:rsidRPr="008B5FFE">
        <w:t xml:space="preserve"> </w:t>
      </w:r>
      <w:proofErr w:type="spellStart"/>
      <w:r w:rsidR="00865F96" w:rsidRPr="008B5FFE">
        <w:t>Комісії</w:t>
      </w:r>
      <w:proofErr w:type="spellEnd"/>
      <w:r w:rsidR="00865F96" w:rsidRPr="008B5FFE">
        <w:t xml:space="preserve">. У </w:t>
      </w:r>
      <w:proofErr w:type="spellStart"/>
      <w:r w:rsidR="00865F96" w:rsidRPr="008B5FFE">
        <w:t>разі</w:t>
      </w:r>
      <w:proofErr w:type="spellEnd"/>
      <w:r w:rsidR="00865F96" w:rsidRPr="008B5FFE">
        <w:t xml:space="preserve"> </w:t>
      </w:r>
      <w:proofErr w:type="spellStart"/>
      <w:r w:rsidR="00865F96" w:rsidRPr="008B5FFE">
        <w:t>рівної</w:t>
      </w:r>
      <w:proofErr w:type="spellEnd"/>
      <w:r w:rsidR="00865F96" w:rsidRPr="008B5FFE">
        <w:t xml:space="preserve"> </w:t>
      </w:r>
      <w:proofErr w:type="spellStart"/>
      <w:r w:rsidR="00865F96" w:rsidRPr="008B5FFE">
        <w:t>кількості</w:t>
      </w:r>
      <w:proofErr w:type="spellEnd"/>
      <w:r w:rsidR="00865F96" w:rsidRPr="008B5FFE">
        <w:t xml:space="preserve"> </w:t>
      </w:r>
      <w:proofErr w:type="spellStart"/>
      <w:r w:rsidR="00865F96" w:rsidRPr="008B5FFE">
        <w:t>голосів</w:t>
      </w:r>
      <w:proofErr w:type="spellEnd"/>
      <w:r w:rsidR="00865F96" w:rsidRPr="008B5FFE">
        <w:t xml:space="preserve"> голос </w:t>
      </w:r>
      <w:proofErr w:type="spellStart"/>
      <w:r w:rsidR="00865F96" w:rsidRPr="008B5FFE">
        <w:t>голови</w:t>
      </w:r>
      <w:proofErr w:type="spellEnd"/>
      <w:r w:rsidR="00865F96" w:rsidRPr="008B5FFE">
        <w:t xml:space="preserve"> </w:t>
      </w:r>
      <w:proofErr w:type="spellStart"/>
      <w:r w:rsidR="00865F96" w:rsidRPr="008B5FFE">
        <w:t>Комісії</w:t>
      </w:r>
      <w:proofErr w:type="spellEnd"/>
      <w:r w:rsidR="00865F96" w:rsidRPr="008B5FFE">
        <w:t xml:space="preserve"> є </w:t>
      </w:r>
      <w:proofErr w:type="spellStart"/>
      <w:r w:rsidR="00865F96" w:rsidRPr="008B5FFE">
        <w:t>вирішальним</w:t>
      </w:r>
      <w:proofErr w:type="spellEnd"/>
      <w:r w:rsidR="00865F96" w:rsidRPr="008B5FFE">
        <w:t>.</w:t>
      </w:r>
    </w:p>
    <w:p w:rsidR="009401A5" w:rsidRPr="008B5FFE" w:rsidRDefault="009401A5" w:rsidP="00A92078">
      <w:pPr>
        <w:pStyle w:val="a6"/>
        <w:spacing w:before="28" w:after="0" w:afterAutospacing="0" w:line="276" w:lineRule="auto"/>
        <w:ind w:firstLine="425"/>
        <w:jc w:val="both"/>
      </w:pPr>
      <w:proofErr w:type="spellStart"/>
      <w:r w:rsidRPr="008B5FFE">
        <w:t>Рішення</w:t>
      </w:r>
      <w:proofErr w:type="spellEnd"/>
      <w:r w:rsidRPr="008B5FFE">
        <w:t xml:space="preserve"> </w:t>
      </w:r>
      <w:proofErr w:type="spellStart"/>
      <w:r w:rsidRPr="008B5FFE">
        <w:t>Комісії</w:t>
      </w:r>
      <w:proofErr w:type="spellEnd"/>
      <w:r w:rsidRPr="008B5FFE">
        <w:t xml:space="preserve"> </w:t>
      </w:r>
      <w:r w:rsidR="005F07A8">
        <w:rPr>
          <w:lang w:val="uk-UA"/>
        </w:rPr>
        <w:t>оформляється</w:t>
      </w:r>
      <w:r w:rsidRPr="008B5FFE">
        <w:t xml:space="preserve"> протоколом, в </w:t>
      </w:r>
      <w:proofErr w:type="spellStart"/>
      <w:r w:rsidRPr="008B5FFE">
        <w:t>якому</w:t>
      </w:r>
      <w:proofErr w:type="spellEnd"/>
      <w:r w:rsidRPr="008B5FFE">
        <w:t xml:space="preserve"> </w:t>
      </w:r>
      <w:proofErr w:type="spellStart"/>
      <w:r w:rsidRPr="008B5FFE">
        <w:t>зазначаються</w:t>
      </w:r>
      <w:proofErr w:type="spellEnd"/>
      <w:r w:rsidRPr="008B5FFE">
        <w:t>:</w:t>
      </w:r>
    </w:p>
    <w:p w:rsidR="009401A5" w:rsidRPr="008B5FFE" w:rsidRDefault="00A45C55" w:rsidP="00A92078">
      <w:pPr>
        <w:pStyle w:val="a6"/>
        <w:suppressAutoHyphens/>
        <w:spacing w:before="28" w:beforeAutospacing="0" w:after="0" w:afterAutospacing="0" w:line="276" w:lineRule="auto"/>
        <w:ind w:left="426"/>
        <w:jc w:val="both"/>
      </w:pPr>
      <w:r>
        <w:rPr>
          <w:lang w:val="uk-UA"/>
        </w:rPr>
        <w:t xml:space="preserve">1) </w:t>
      </w:r>
      <w:proofErr w:type="spellStart"/>
      <w:r w:rsidR="009401A5" w:rsidRPr="008B5FFE">
        <w:t>відомості</w:t>
      </w:r>
      <w:proofErr w:type="spellEnd"/>
      <w:r w:rsidR="009401A5" w:rsidRPr="008B5FFE">
        <w:t xml:space="preserve"> про </w:t>
      </w:r>
      <w:proofErr w:type="spellStart"/>
      <w:r w:rsidR="009401A5" w:rsidRPr="008B5FFE">
        <w:t>учасників</w:t>
      </w:r>
      <w:proofErr w:type="spellEnd"/>
      <w:r w:rsidR="009401A5" w:rsidRPr="008B5FFE">
        <w:t xml:space="preserve"> конкурсу;</w:t>
      </w:r>
    </w:p>
    <w:p w:rsidR="009401A5" w:rsidRPr="008B5FFE" w:rsidRDefault="00A45C55" w:rsidP="00A92078">
      <w:pPr>
        <w:pStyle w:val="a6"/>
        <w:tabs>
          <w:tab w:val="left" w:pos="709"/>
        </w:tabs>
        <w:suppressAutoHyphens/>
        <w:spacing w:before="28" w:beforeAutospacing="0" w:after="0" w:afterAutospacing="0" w:line="276" w:lineRule="auto"/>
        <w:ind w:left="426"/>
        <w:jc w:val="both"/>
      </w:pPr>
      <w:r>
        <w:rPr>
          <w:lang w:val="uk-UA"/>
        </w:rPr>
        <w:t>2</w:t>
      </w:r>
      <w:r w:rsidRPr="00617B94">
        <w:rPr>
          <w:lang w:val="uk-UA"/>
        </w:rPr>
        <w:t xml:space="preserve">) </w:t>
      </w:r>
      <w:proofErr w:type="spellStart"/>
      <w:r w:rsidR="009401A5" w:rsidRPr="00617B94">
        <w:t>результати</w:t>
      </w:r>
      <w:proofErr w:type="spellEnd"/>
      <w:r w:rsidR="009401A5" w:rsidRPr="00617B94">
        <w:t xml:space="preserve"> </w:t>
      </w:r>
      <w:proofErr w:type="spellStart"/>
      <w:r w:rsidR="009401A5" w:rsidRPr="00617B94">
        <w:t>голосування</w:t>
      </w:r>
      <w:proofErr w:type="spellEnd"/>
      <w:r w:rsidR="009401A5" w:rsidRPr="00617B94">
        <w:t>;</w:t>
      </w:r>
    </w:p>
    <w:p w:rsidR="009401A5" w:rsidRPr="00A45C55" w:rsidRDefault="00A45C55" w:rsidP="00A92078">
      <w:pPr>
        <w:pStyle w:val="a6"/>
        <w:tabs>
          <w:tab w:val="left" w:pos="709"/>
        </w:tabs>
        <w:suppressAutoHyphens/>
        <w:spacing w:before="28" w:beforeAutospacing="0" w:after="0" w:afterAutospacing="0" w:line="276" w:lineRule="auto"/>
        <w:ind w:left="426"/>
        <w:jc w:val="both"/>
        <w:rPr>
          <w:lang w:val="uk-UA"/>
        </w:rPr>
      </w:pPr>
      <w:r>
        <w:rPr>
          <w:lang w:val="uk-UA"/>
        </w:rPr>
        <w:t>3)</w:t>
      </w:r>
      <w:r w:rsidR="00F84ADA">
        <w:rPr>
          <w:lang w:val="uk-UA"/>
        </w:rPr>
        <w:t xml:space="preserve"> </w:t>
      </w:r>
      <w:r w:rsidR="009401A5" w:rsidRPr="00A45C55">
        <w:rPr>
          <w:lang w:val="uk-UA"/>
        </w:rPr>
        <w:t xml:space="preserve">обґрунтування щодо визначення суб’єктів господарювання, які здійснюватимуть відпуск </w:t>
      </w:r>
      <w:r w:rsidR="002855D6">
        <w:rPr>
          <w:lang w:val="uk-UA"/>
        </w:rPr>
        <w:t xml:space="preserve">медичних </w:t>
      </w:r>
      <w:r w:rsidR="009401A5" w:rsidRPr="00A45C55">
        <w:rPr>
          <w:lang w:val="uk-UA"/>
        </w:rPr>
        <w:t xml:space="preserve">препаратів </w:t>
      </w:r>
      <w:r w:rsidR="002855D6">
        <w:rPr>
          <w:lang w:val="uk-UA"/>
        </w:rPr>
        <w:t>за пільговими рецептами</w:t>
      </w:r>
      <w:r w:rsidR="009401A5" w:rsidRPr="00A45C55">
        <w:rPr>
          <w:lang w:val="uk-UA"/>
        </w:rPr>
        <w:t xml:space="preserve"> в місті </w:t>
      </w:r>
      <w:r w:rsidR="009401A5" w:rsidRPr="008B5FFE">
        <w:rPr>
          <w:lang w:val="uk-UA"/>
        </w:rPr>
        <w:t>Ромни</w:t>
      </w:r>
      <w:r w:rsidR="009401A5" w:rsidRPr="00A45C55">
        <w:rPr>
          <w:lang w:val="uk-UA"/>
        </w:rPr>
        <w:t>.</w:t>
      </w:r>
    </w:p>
    <w:p w:rsidR="00A45C55" w:rsidRDefault="001A0C0C" w:rsidP="00A92078">
      <w:pPr>
        <w:pStyle w:val="a6"/>
        <w:spacing w:before="28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12</w:t>
      </w:r>
      <w:r w:rsidR="009401A5" w:rsidRPr="00120224">
        <w:rPr>
          <w:lang w:val="uk-UA"/>
        </w:rPr>
        <w:t xml:space="preserve">. Рішення комісії про результати проведення конкурсного відбору </w:t>
      </w:r>
      <w:r w:rsidR="001B71C8">
        <w:rPr>
          <w:lang w:val="uk-UA"/>
        </w:rPr>
        <w:t xml:space="preserve">доводяться до відома переможців </w:t>
      </w:r>
      <w:r>
        <w:rPr>
          <w:lang w:val="uk-UA"/>
        </w:rPr>
        <w:t>конкурсу</w:t>
      </w:r>
      <w:r w:rsidR="001B71C8">
        <w:rPr>
          <w:lang w:val="uk-UA"/>
        </w:rPr>
        <w:t xml:space="preserve">. </w:t>
      </w:r>
    </w:p>
    <w:p w:rsidR="005D01F0" w:rsidRDefault="005D01F0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</w:p>
    <w:p w:rsidR="00F14DCB" w:rsidRDefault="001A0C0C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13</w:t>
      </w:r>
      <w:r w:rsidR="00250DDF" w:rsidRPr="008B5FFE">
        <w:rPr>
          <w:lang w:val="uk-UA"/>
        </w:rPr>
        <w:t>.</w:t>
      </w:r>
      <w:r w:rsidR="00196DEF">
        <w:rPr>
          <w:lang w:val="uk-UA"/>
        </w:rPr>
        <w:t xml:space="preserve"> </w:t>
      </w:r>
      <w:r w:rsidR="00250DDF" w:rsidRPr="008B5FFE">
        <w:rPr>
          <w:lang w:val="uk-UA"/>
        </w:rPr>
        <w:t xml:space="preserve">На підставі рішення комісії про результати конкурсного відбору головний лікар Роменської </w:t>
      </w:r>
      <w:r w:rsidR="00F84ADA">
        <w:rPr>
          <w:lang w:val="uk-UA"/>
        </w:rPr>
        <w:t>ц</w:t>
      </w:r>
      <w:r w:rsidR="00250DDF" w:rsidRPr="008B5FFE">
        <w:rPr>
          <w:lang w:val="uk-UA"/>
        </w:rPr>
        <w:t>ентрально</w:t>
      </w:r>
      <w:r w:rsidR="008B5FFE" w:rsidRPr="008B5FFE">
        <w:rPr>
          <w:lang w:val="uk-UA"/>
        </w:rPr>
        <w:t xml:space="preserve">ї районної лікарні </w:t>
      </w:r>
      <w:r w:rsidR="00250DDF" w:rsidRPr="008B5FFE">
        <w:rPr>
          <w:lang w:val="uk-UA"/>
        </w:rPr>
        <w:t>укладає відповідн</w:t>
      </w:r>
      <w:r w:rsidR="002855D6">
        <w:rPr>
          <w:lang w:val="uk-UA"/>
        </w:rPr>
        <w:t>і</w:t>
      </w:r>
      <w:r w:rsidR="00250DDF" w:rsidRPr="008B5FFE">
        <w:rPr>
          <w:lang w:val="uk-UA"/>
        </w:rPr>
        <w:t xml:space="preserve"> догов</w:t>
      </w:r>
      <w:r w:rsidR="002855D6">
        <w:rPr>
          <w:lang w:val="uk-UA"/>
        </w:rPr>
        <w:t>о</w:t>
      </w:r>
      <w:r w:rsidR="00250DDF" w:rsidRPr="008B5FFE">
        <w:rPr>
          <w:lang w:val="uk-UA"/>
        </w:rPr>
        <w:t>р</w:t>
      </w:r>
      <w:r w:rsidR="005F07A8">
        <w:rPr>
          <w:lang w:val="uk-UA"/>
        </w:rPr>
        <w:t>и</w:t>
      </w:r>
      <w:r w:rsidR="00250DDF" w:rsidRPr="008B5FFE">
        <w:rPr>
          <w:lang w:val="uk-UA"/>
        </w:rPr>
        <w:t xml:space="preserve"> з визначеними суб’єктами господарювання</w:t>
      </w:r>
      <w:r w:rsidR="00F14DCB">
        <w:rPr>
          <w:lang w:val="uk-UA"/>
        </w:rPr>
        <w:t>.</w:t>
      </w:r>
    </w:p>
    <w:p w:rsidR="005D01F0" w:rsidRPr="008B5FFE" w:rsidRDefault="005D01F0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</w:p>
    <w:p w:rsidR="008B5FFE" w:rsidRPr="008B5FFE" w:rsidRDefault="001A0C0C" w:rsidP="00A92078">
      <w:pPr>
        <w:pStyle w:val="a6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14</w:t>
      </w:r>
      <w:r w:rsidR="008B5FFE" w:rsidRPr="008B5FFE">
        <w:rPr>
          <w:lang w:val="uk-UA"/>
        </w:rPr>
        <w:t xml:space="preserve">. </w:t>
      </w:r>
      <w:proofErr w:type="spellStart"/>
      <w:r w:rsidR="008B5FFE" w:rsidRPr="008B5FFE">
        <w:t>Оскарження</w:t>
      </w:r>
      <w:proofErr w:type="spellEnd"/>
      <w:r w:rsidR="008B5FFE" w:rsidRPr="008B5FFE">
        <w:t xml:space="preserve"> </w:t>
      </w:r>
      <w:proofErr w:type="spellStart"/>
      <w:r w:rsidR="008B5FFE" w:rsidRPr="008B5FFE">
        <w:t>рішень</w:t>
      </w:r>
      <w:proofErr w:type="spellEnd"/>
      <w:r w:rsidR="008B5FFE" w:rsidRPr="008B5FFE">
        <w:t xml:space="preserve"> </w:t>
      </w:r>
      <w:proofErr w:type="spellStart"/>
      <w:r w:rsidR="008B5FFE" w:rsidRPr="008B5FFE">
        <w:t>Комісії</w:t>
      </w:r>
      <w:proofErr w:type="spellEnd"/>
      <w:r w:rsidR="008B5FFE" w:rsidRPr="008B5FFE">
        <w:t xml:space="preserve"> </w:t>
      </w:r>
      <w:proofErr w:type="spellStart"/>
      <w:r w:rsidR="008B5FFE" w:rsidRPr="008B5FFE">
        <w:t>здійснюється</w:t>
      </w:r>
      <w:proofErr w:type="spellEnd"/>
      <w:r w:rsidR="008B5FFE" w:rsidRPr="008B5FFE">
        <w:t xml:space="preserve"> </w:t>
      </w:r>
      <w:proofErr w:type="spellStart"/>
      <w:r w:rsidR="008B5FFE" w:rsidRPr="008B5FFE">
        <w:t>відповідно</w:t>
      </w:r>
      <w:proofErr w:type="spellEnd"/>
      <w:r w:rsidR="008B5FFE" w:rsidRPr="008B5FFE">
        <w:t xml:space="preserve"> до чинного </w:t>
      </w:r>
      <w:proofErr w:type="spellStart"/>
      <w:r w:rsidR="008B5FFE" w:rsidRPr="008B5FFE">
        <w:t>законодавства</w:t>
      </w:r>
      <w:proofErr w:type="spellEnd"/>
      <w:r w:rsidR="008B5FFE" w:rsidRPr="008B5FFE">
        <w:t xml:space="preserve"> </w:t>
      </w:r>
      <w:proofErr w:type="spellStart"/>
      <w:r w:rsidR="008B5FFE" w:rsidRPr="008B5FFE">
        <w:t>України</w:t>
      </w:r>
      <w:proofErr w:type="spellEnd"/>
      <w:r w:rsidR="008B5FFE" w:rsidRPr="008B5FFE">
        <w:t>.</w:t>
      </w:r>
    </w:p>
    <w:p w:rsidR="008B5FFE" w:rsidRDefault="008B5FFE" w:rsidP="00A92078">
      <w:pPr>
        <w:pStyle w:val="a6"/>
        <w:spacing w:before="0" w:beforeAutospacing="0" w:after="0" w:afterAutospacing="0" w:line="276" w:lineRule="auto"/>
        <w:jc w:val="both"/>
        <w:rPr>
          <w:lang w:val="uk-UA"/>
        </w:rPr>
      </w:pPr>
    </w:p>
    <w:p w:rsidR="003376A1" w:rsidRPr="008B5FFE" w:rsidRDefault="003376A1" w:rsidP="00A92078">
      <w:pPr>
        <w:pStyle w:val="a6"/>
        <w:spacing w:before="0" w:beforeAutospacing="0" w:after="0" w:afterAutospacing="0" w:line="276" w:lineRule="auto"/>
        <w:jc w:val="both"/>
        <w:rPr>
          <w:lang w:val="uk-UA"/>
        </w:rPr>
      </w:pPr>
    </w:p>
    <w:p w:rsidR="00571AB2" w:rsidRPr="003376A1" w:rsidRDefault="008B5FFE" w:rsidP="00A92078">
      <w:pPr>
        <w:pStyle w:val="a6"/>
        <w:spacing w:before="0" w:beforeAutospacing="0" w:after="0" w:afterAutospacing="0" w:line="276" w:lineRule="auto"/>
        <w:jc w:val="both"/>
        <w:rPr>
          <w:b/>
          <w:lang w:val="uk-UA"/>
        </w:rPr>
      </w:pPr>
      <w:r w:rsidRPr="008B5FFE">
        <w:rPr>
          <w:b/>
          <w:lang w:val="uk-UA"/>
        </w:rPr>
        <w:t>Керуючий справами виконкому</w:t>
      </w:r>
      <w:r w:rsidRPr="008B5FFE">
        <w:rPr>
          <w:b/>
          <w:lang w:val="uk-UA"/>
        </w:rPr>
        <w:tab/>
      </w:r>
      <w:r w:rsidRPr="008B5FFE">
        <w:rPr>
          <w:b/>
          <w:lang w:val="uk-UA"/>
        </w:rPr>
        <w:tab/>
      </w:r>
      <w:r w:rsidRPr="008B5FFE">
        <w:rPr>
          <w:b/>
          <w:lang w:val="uk-UA"/>
        </w:rPr>
        <w:tab/>
      </w:r>
      <w:r w:rsidRPr="008B5FFE">
        <w:rPr>
          <w:b/>
          <w:lang w:val="uk-UA"/>
        </w:rPr>
        <w:tab/>
      </w:r>
      <w:r w:rsidRPr="008B5FFE">
        <w:rPr>
          <w:b/>
          <w:lang w:val="uk-UA"/>
        </w:rPr>
        <w:tab/>
      </w:r>
      <w:r w:rsidRPr="008B5FFE">
        <w:rPr>
          <w:b/>
          <w:lang w:val="uk-UA"/>
        </w:rPr>
        <w:tab/>
      </w:r>
      <w:r w:rsidR="00A45C55">
        <w:rPr>
          <w:b/>
          <w:lang w:val="uk-UA"/>
        </w:rPr>
        <w:t xml:space="preserve">                </w:t>
      </w:r>
      <w:r w:rsidR="003376A1">
        <w:rPr>
          <w:b/>
          <w:lang w:val="uk-UA"/>
        </w:rPr>
        <w:t>Л.Г.</w:t>
      </w:r>
      <w:r w:rsidR="00F84ADA">
        <w:rPr>
          <w:b/>
          <w:lang w:val="uk-UA"/>
        </w:rPr>
        <w:t xml:space="preserve"> </w:t>
      </w:r>
      <w:proofErr w:type="spellStart"/>
      <w:r w:rsidR="003376A1">
        <w:rPr>
          <w:b/>
          <w:lang w:val="uk-UA"/>
        </w:rPr>
        <w:t>Сосненко</w:t>
      </w:r>
      <w:proofErr w:type="spellEnd"/>
    </w:p>
    <w:sectPr w:rsidR="00571AB2" w:rsidRPr="003376A1" w:rsidSect="00A920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A7032"/>
    <w:multiLevelType w:val="hybridMultilevel"/>
    <w:tmpl w:val="2CE223D0"/>
    <w:lvl w:ilvl="0" w:tplc="04F227B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52F036C"/>
    <w:multiLevelType w:val="hybridMultilevel"/>
    <w:tmpl w:val="027460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3FA0384"/>
    <w:multiLevelType w:val="multilevel"/>
    <w:tmpl w:val="D4BCAE12"/>
    <w:lvl w:ilvl="0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EF3978"/>
    <w:multiLevelType w:val="hybridMultilevel"/>
    <w:tmpl w:val="49943F0A"/>
    <w:lvl w:ilvl="0" w:tplc="14901C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2DA23C5"/>
    <w:multiLevelType w:val="hybridMultilevel"/>
    <w:tmpl w:val="D9DA304E"/>
    <w:lvl w:ilvl="0" w:tplc="5E960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F031A75"/>
    <w:multiLevelType w:val="hybridMultilevel"/>
    <w:tmpl w:val="7DF6DA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4471633"/>
    <w:multiLevelType w:val="hybridMultilevel"/>
    <w:tmpl w:val="56F44ECE"/>
    <w:lvl w:ilvl="0" w:tplc="57782C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211"/>
    <w:rsid w:val="000310B8"/>
    <w:rsid w:val="00032C26"/>
    <w:rsid w:val="00063CB5"/>
    <w:rsid w:val="0008183C"/>
    <w:rsid w:val="000B40CE"/>
    <w:rsid w:val="000B5726"/>
    <w:rsid w:val="000C0A15"/>
    <w:rsid w:val="000C393C"/>
    <w:rsid w:val="000E31BF"/>
    <w:rsid w:val="00101395"/>
    <w:rsid w:val="00102C49"/>
    <w:rsid w:val="00120224"/>
    <w:rsid w:val="0013784D"/>
    <w:rsid w:val="00146D98"/>
    <w:rsid w:val="00196DEF"/>
    <w:rsid w:val="001A0C0C"/>
    <w:rsid w:val="001B71C8"/>
    <w:rsid w:val="001D5C2F"/>
    <w:rsid w:val="001E0056"/>
    <w:rsid w:val="00250DDF"/>
    <w:rsid w:val="00262211"/>
    <w:rsid w:val="0027688A"/>
    <w:rsid w:val="002855D6"/>
    <w:rsid w:val="002A20FB"/>
    <w:rsid w:val="003325F6"/>
    <w:rsid w:val="003376A1"/>
    <w:rsid w:val="00353769"/>
    <w:rsid w:val="00387D7E"/>
    <w:rsid w:val="00387EF9"/>
    <w:rsid w:val="003A5BE6"/>
    <w:rsid w:val="00426D7D"/>
    <w:rsid w:val="00430637"/>
    <w:rsid w:val="0044183C"/>
    <w:rsid w:val="00465C5C"/>
    <w:rsid w:val="004756EB"/>
    <w:rsid w:val="004D2072"/>
    <w:rsid w:val="004D4B18"/>
    <w:rsid w:val="00534AE8"/>
    <w:rsid w:val="00536584"/>
    <w:rsid w:val="00571AB2"/>
    <w:rsid w:val="0058328C"/>
    <w:rsid w:val="00586DDE"/>
    <w:rsid w:val="00596109"/>
    <w:rsid w:val="005B036F"/>
    <w:rsid w:val="005B6FEE"/>
    <w:rsid w:val="005B7C38"/>
    <w:rsid w:val="005D01F0"/>
    <w:rsid w:val="005E5408"/>
    <w:rsid w:val="005F07A8"/>
    <w:rsid w:val="00616302"/>
    <w:rsid w:val="00617B94"/>
    <w:rsid w:val="00640635"/>
    <w:rsid w:val="006501FE"/>
    <w:rsid w:val="006756DC"/>
    <w:rsid w:val="00686498"/>
    <w:rsid w:val="006B41EF"/>
    <w:rsid w:val="006C68FA"/>
    <w:rsid w:val="006D584E"/>
    <w:rsid w:val="00731080"/>
    <w:rsid w:val="00743518"/>
    <w:rsid w:val="007703FF"/>
    <w:rsid w:val="007E3CCA"/>
    <w:rsid w:val="007F1BCB"/>
    <w:rsid w:val="00803A3C"/>
    <w:rsid w:val="00843B06"/>
    <w:rsid w:val="008537A0"/>
    <w:rsid w:val="008567C2"/>
    <w:rsid w:val="00856BF5"/>
    <w:rsid w:val="00865F96"/>
    <w:rsid w:val="00867482"/>
    <w:rsid w:val="008B5FFE"/>
    <w:rsid w:val="00901887"/>
    <w:rsid w:val="00913D9C"/>
    <w:rsid w:val="00930058"/>
    <w:rsid w:val="009401A5"/>
    <w:rsid w:val="00965D77"/>
    <w:rsid w:val="00971184"/>
    <w:rsid w:val="0098091E"/>
    <w:rsid w:val="009878D8"/>
    <w:rsid w:val="00A01A36"/>
    <w:rsid w:val="00A45C55"/>
    <w:rsid w:val="00A54E6F"/>
    <w:rsid w:val="00A73F91"/>
    <w:rsid w:val="00A92078"/>
    <w:rsid w:val="00AB1770"/>
    <w:rsid w:val="00AB66CC"/>
    <w:rsid w:val="00AE50CE"/>
    <w:rsid w:val="00B175C1"/>
    <w:rsid w:val="00B35F09"/>
    <w:rsid w:val="00B8634E"/>
    <w:rsid w:val="00C11B38"/>
    <w:rsid w:val="00C36770"/>
    <w:rsid w:val="00C371B0"/>
    <w:rsid w:val="00C50B6B"/>
    <w:rsid w:val="00CA529A"/>
    <w:rsid w:val="00CC00C0"/>
    <w:rsid w:val="00CC084E"/>
    <w:rsid w:val="00CC3DCA"/>
    <w:rsid w:val="00D061C2"/>
    <w:rsid w:val="00D40A57"/>
    <w:rsid w:val="00D45550"/>
    <w:rsid w:val="00D63B63"/>
    <w:rsid w:val="00D66D8C"/>
    <w:rsid w:val="00DD154D"/>
    <w:rsid w:val="00DE613F"/>
    <w:rsid w:val="00E643BB"/>
    <w:rsid w:val="00E67D5A"/>
    <w:rsid w:val="00EF08AF"/>
    <w:rsid w:val="00EF3C9C"/>
    <w:rsid w:val="00F1236B"/>
    <w:rsid w:val="00F14DCB"/>
    <w:rsid w:val="00F420E8"/>
    <w:rsid w:val="00F7340E"/>
    <w:rsid w:val="00F84ADA"/>
    <w:rsid w:val="00F9233A"/>
    <w:rsid w:val="00FA5DBA"/>
    <w:rsid w:val="00FB7803"/>
    <w:rsid w:val="00FD5F16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78417-AF46-41B4-9E16-AA530EA3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62211"/>
    <w:pPr>
      <w:keepNext/>
      <w:spacing w:line="360" w:lineRule="auto"/>
      <w:jc w:val="both"/>
      <w:outlineLvl w:val="0"/>
    </w:pPr>
    <w:rPr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211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62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211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uiPriority w:val="59"/>
    <w:rsid w:val="0043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965D77"/>
    <w:pPr>
      <w:spacing w:before="100" w:beforeAutospacing="1" w:after="100" w:afterAutospacing="1"/>
    </w:pPr>
    <w:rPr>
      <w:lang w:val="ru-RU"/>
    </w:rPr>
  </w:style>
  <w:style w:type="paragraph" w:styleId="a7">
    <w:name w:val="Body Text"/>
    <w:basedOn w:val="a"/>
    <w:link w:val="a8"/>
    <w:rsid w:val="00930058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rsid w:val="00930058"/>
    <w:rPr>
      <w:rFonts w:ascii="Times New Roman" w:eastAsia="Arial Unicode MS" w:hAnsi="Times New Roman" w:cs="Mangal"/>
      <w:kern w:val="1"/>
      <w:sz w:val="24"/>
      <w:szCs w:val="24"/>
      <w:lang w:val="uk-UA" w:eastAsia="hi-IN" w:bidi="hi-IN"/>
    </w:rPr>
  </w:style>
  <w:style w:type="paragraph" w:styleId="a9">
    <w:name w:val="header"/>
    <w:basedOn w:val="a"/>
    <w:link w:val="aa"/>
    <w:uiPriority w:val="99"/>
    <w:rsid w:val="00930058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 w:cs="Mangal"/>
      <w:kern w:val="1"/>
      <w:lang w:eastAsia="hi-IN" w:bidi="hi-IN"/>
    </w:rPr>
  </w:style>
  <w:style w:type="character" w:customStyle="1" w:styleId="aa">
    <w:name w:val="Верхний колонтитул Знак"/>
    <w:basedOn w:val="a0"/>
    <w:link w:val="a9"/>
    <w:uiPriority w:val="99"/>
    <w:rsid w:val="00930058"/>
    <w:rPr>
      <w:rFonts w:ascii="Times New Roman" w:eastAsia="Arial Unicode MS" w:hAnsi="Times New Roman" w:cs="Mangal"/>
      <w:kern w:val="1"/>
      <w:sz w:val="24"/>
      <w:szCs w:val="24"/>
      <w:lang w:val="uk-UA" w:eastAsia="hi-IN" w:bidi="hi-IN"/>
    </w:rPr>
  </w:style>
  <w:style w:type="paragraph" w:styleId="HTML">
    <w:name w:val="HTML Preformatted"/>
    <w:basedOn w:val="a"/>
    <w:link w:val="HTML0"/>
    <w:rsid w:val="0093005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kern w:val="1"/>
      <w:sz w:val="20"/>
      <w:szCs w:val="20"/>
      <w:lang w:val="ru-RU" w:eastAsia="hi-IN" w:bidi="hi-IN"/>
    </w:rPr>
  </w:style>
  <w:style w:type="character" w:customStyle="1" w:styleId="HTML0">
    <w:name w:val="Стандартный HTML Знак"/>
    <w:basedOn w:val="a0"/>
    <w:link w:val="HTML"/>
    <w:rsid w:val="00930058"/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styleId="ab">
    <w:name w:val="List Paragraph"/>
    <w:basedOn w:val="a"/>
    <w:uiPriority w:val="34"/>
    <w:qFormat/>
    <w:rsid w:val="00A9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5721D-0BB4-4A60-AF9D-1925510C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17Kovtun</dc:creator>
  <cp:lastModifiedBy>Наталiя</cp:lastModifiedBy>
  <cp:revision>26</cp:revision>
  <cp:lastPrinted>2017-04-10T13:52:00Z</cp:lastPrinted>
  <dcterms:created xsi:type="dcterms:W3CDTF">2017-03-29T07:56:00Z</dcterms:created>
  <dcterms:modified xsi:type="dcterms:W3CDTF">2017-04-21T08:27:00Z</dcterms:modified>
</cp:coreProperties>
</file>