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90" w:rsidRPr="00D0010D" w:rsidRDefault="002D4990" w:rsidP="00FE0693">
      <w:pPr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235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90" w:rsidRPr="00D0010D" w:rsidRDefault="002D4990" w:rsidP="00D4256D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10D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2D4990" w:rsidRPr="00D0010D" w:rsidRDefault="002D4990" w:rsidP="00D4256D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0D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2D4990" w:rsidRPr="00306934" w:rsidRDefault="002D4990" w:rsidP="00D4256D">
      <w:pPr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2D4990" w:rsidRPr="00D0010D" w:rsidRDefault="00290FF5" w:rsidP="00D4256D">
      <w:pPr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ПРОТОКОЛЬНЕ </w:t>
      </w:r>
      <w:r w:rsidR="002D4990" w:rsidRPr="00D0010D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2D4990" w:rsidRDefault="002D4990" w:rsidP="00757D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757D3F" w:rsidRPr="00306934" w:rsidRDefault="00757D3F" w:rsidP="00757D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4990" w:rsidRPr="00D0010D" w:rsidTr="008D4770">
        <w:tc>
          <w:tcPr>
            <w:tcW w:w="3284" w:type="dxa"/>
            <w:hideMark/>
          </w:tcPr>
          <w:p w:rsidR="002D4990" w:rsidRPr="00A6210D" w:rsidRDefault="00757D3F" w:rsidP="00757D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6D1C10"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6D1C10"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85" w:type="dxa"/>
            <w:hideMark/>
          </w:tcPr>
          <w:p w:rsidR="002D4990" w:rsidRPr="00D0010D" w:rsidRDefault="002D4990" w:rsidP="00D425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D4990" w:rsidRPr="00CB75DE" w:rsidRDefault="00FE0693" w:rsidP="00804101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80410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20/5</w:t>
            </w:r>
          </w:p>
        </w:tc>
      </w:tr>
    </w:tbl>
    <w:p w:rsidR="002D4990" w:rsidRDefault="002D4990" w:rsidP="00D425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D3F" w:rsidRPr="00757D3F" w:rsidRDefault="00757D3F" w:rsidP="009C0D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стан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виконання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рішення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комітету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від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16.11.2016 № 188 «Про </w:t>
      </w:r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заходи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щодо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усунення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недоліків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,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виявлених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під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комплексної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перевірки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Сумською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обласною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державною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адміністрацією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виконання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виконавчими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органами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Роменської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757D3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делегованих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повноважень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органів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виконавчої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влади</w:t>
      </w:r>
      <w:proofErr w:type="spellEnd"/>
      <w:r w:rsidRPr="00757D3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»</w:t>
      </w:r>
    </w:p>
    <w:p w:rsidR="009C0DE8" w:rsidRPr="009C0DE8" w:rsidRDefault="009C0DE8" w:rsidP="009C0DE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D3F" w:rsidRDefault="00D54800" w:rsidP="009C0DE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AB2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B30AB2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підпункту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пункту 2,3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розділу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 Регламенту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виконкому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21.03.2012 № 77,</w:t>
      </w:r>
    </w:p>
    <w:p w:rsidR="009C0DE8" w:rsidRPr="009C0DE8" w:rsidRDefault="009C0DE8" w:rsidP="009C0DE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D3F" w:rsidRDefault="00757D3F" w:rsidP="009C0D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7D3F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C0DE8" w:rsidRPr="009C0DE8" w:rsidRDefault="009C0DE8" w:rsidP="009C0DE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57D3F" w:rsidRDefault="00AD3A08" w:rsidP="009C0DE8">
      <w:pPr>
        <w:pStyle w:val="a3"/>
        <w:widowControl w:val="0"/>
        <w:numPr>
          <w:ilvl w:val="0"/>
          <w:numId w:val="30"/>
        </w:numPr>
        <w:tabs>
          <w:tab w:val="left" w:pos="567"/>
        </w:tabs>
        <w:suppressAutoHyphens/>
        <w:spacing w:line="276" w:lineRule="auto"/>
        <w:ind w:left="0" w:firstLine="426"/>
        <w:rPr>
          <w:lang w:val="uk-UA"/>
        </w:rPr>
      </w:pPr>
      <w:r w:rsidRPr="009C0DE8">
        <w:rPr>
          <w:lang w:val="uk-UA"/>
        </w:rPr>
        <w:t xml:space="preserve">Узяти </w:t>
      </w:r>
      <w:r w:rsidR="00757D3F" w:rsidRPr="009C0DE8">
        <w:rPr>
          <w:lang w:val="uk-UA"/>
        </w:rPr>
        <w:t xml:space="preserve">до відома інформацію </w:t>
      </w:r>
      <w:r w:rsidR="009C0DE8" w:rsidRPr="009C0DE8">
        <w:rPr>
          <w:lang w:val="uk-UA"/>
        </w:rPr>
        <w:t xml:space="preserve">керуючого справами виконкому </w:t>
      </w:r>
      <w:proofErr w:type="spellStart"/>
      <w:r w:rsidR="009C0DE8" w:rsidRPr="009C0DE8">
        <w:rPr>
          <w:lang w:val="uk-UA"/>
        </w:rPr>
        <w:t>Сосненко</w:t>
      </w:r>
      <w:proofErr w:type="spellEnd"/>
      <w:r w:rsidR="009C0DE8" w:rsidRPr="009C0DE8">
        <w:rPr>
          <w:lang w:val="uk-UA"/>
        </w:rPr>
        <w:t xml:space="preserve"> Л.Г. п</w:t>
      </w:r>
      <w:proofErr w:type="spellStart"/>
      <w:r w:rsidR="009C0DE8" w:rsidRPr="009C0DE8">
        <w:rPr>
          <w:lang w:val="ru-RU"/>
        </w:rPr>
        <w:t>ро</w:t>
      </w:r>
      <w:proofErr w:type="spellEnd"/>
      <w:r w:rsidR="009C0DE8" w:rsidRPr="009C0DE8">
        <w:rPr>
          <w:lang w:val="ru-RU"/>
        </w:rPr>
        <w:t xml:space="preserve"> стан </w:t>
      </w:r>
      <w:proofErr w:type="spellStart"/>
      <w:r w:rsidR="009C0DE8" w:rsidRPr="009C0DE8">
        <w:rPr>
          <w:lang w:val="ru-RU"/>
        </w:rPr>
        <w:t>виконання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рішення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виконавчого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комітету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від</w:t>
      </w:r>
      <w:proofErr w:type="spellEnd"/>
      <w:r w:rsidR="009C0DE8" w:rsidRPr="009C0DE8">
        <w:rPr>
          <w:lang w:val="ru-RU"/>
        </w:rPr>
        <w:t xml:space="preserve"> 16.11.2016 № 188 «Про </w:t>
      </w:r>
      <w:r w:rsidR="009C0DE8" w:rsidRPr="009C0DE8">
        <w:rPr>
          <w:bCs/>
          <w:kern w:val="24"/>
          <w:lang w:val="ru-RU"/>
        </w:rPr>
        <w:t xml:space="preserve">заходи </w:t>
      </w:r>
      <w:proofErr w:type="spellStart"/>
      <w:r w:rsidR="009C0DE8" w:rsidRPr="009C0DE8">
        <w:rPr>
          <w:bCs/>
          <w:kern w:val="24"/>
          <w:lang w:val="ru-RU"/>
        </w:rPr>
        <w:t>щодо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bCs/>
          <w:kern w:val="24"/>
          <w:lang w:val="ru-RU"/>
        </w:rPr>
        <w:t>усунення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bCs/>
          <w:kern w:val="24"/>
          <w:lang w:val="ru-RU"/>
        </w:rPr>
        <w:t>недоліків</w:t>
      </w:r>
      <w:proofErr w:type="spellEnd"/>
      <w:r w:rsidR="009C0DE8" w:rsidRPr="009C0DE8">
        <w:rPr>
          <w:bCs/>
          <w:kern w:val="24"/>
          <w:lang w:val="ru-RU"/>
        </w:rPr>
        <w:t xml:space="preserve">, </w:t>
      </w:r>
      <w:proofErr w:type="spellStart"/>
      <w:r w:rsidR="009C0DE8" w:rsidRPr="009C0DE8">
        <w:rPr>
          <w:bCs/>
          <w:kern w:val="24"/>
          <w:lang w:val="ru-RU"/>
        </w:rPr>
        <w:t>виявлених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під</w:t>
      </w:r>
      <w:proofErr w:type="spellEnd"/>
      <w:r w:rsidR="009C0DE8" w:rsidRPr="009C0DE8">
        <w:rPr>
          <w:lang w:val="ru-RU"/>
        </w:rPr>
        <w:t xml:space="preserve"> час </w:t>
      </w:r>
      <w:proofErr w:type="spellStart"/>
      <w:r w:rsidR="009C0DE8" w:rsidRPr="009C0DE8">
        <w:rPr>
          <w:lang w:val="ru-RU"/>
        </w:rPr>
        <w:t>комплексної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перевірки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Сумською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обласною</w:t>
      </w:r>
      <w:proofErr w:type="spellEnd"/>
      <w:r w:rsidR="009C0DE8" w:rsidRPr="009C0DE8">
        <w:rPr>
          <w:lang w:val="ru-RU"/>
        </w:rPr>
        <w:t xml:space="preserve"> державною </w:t>
      </w:r>
      <w:proofErr w:type="spellStart"/>
      <w:r w:rsidR="009C0DE8" w:rsidRPr="009C0DE8">
        <w:rPr>
          <w:lang w:val="ru-RU"/>
        </w:rPr>
        <w:t>адміністрацією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виконання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виконавчими</w:t>
      </w:r>
      <w:proofErr w:type="spellEnd"/>
      <w:r w:rsidR="009C0DE8" w:rsidRPr="009C0DE8">
        <w:rPr>
          <w:lang w:val="ru-RU"/>
        </w:rPr>
        <w:t xml:space="preserve"> органами </w:t>
      </w:r>
      <w:proofErr w:type="spellStart"/>
      <w:r w:rsidR="009C0DE8" w:rsidRPr="009C0DE8">
        <w:rPr>
          <w:lang w:val="ru-RU"/>
        </w:rPr>
        <w:t>Роменської</w:t>
      </w:r>
      <w:proofErr w:type="spellEnd"/>
      <w:r w:rsidR="009C0DE8" w:rsidRPr="009C0DE8">
        <w:rPr>
          <w:lang w:val="ru-RU"/>
        </w:rPr>
        <w:t xml:space="preserve"> </w:t>
      </w:r>
      <w:proofErr w:type="spellStart"/>
      <w:r w:rsidR="009C0DE8" w:rsidRPr="009C0DE8">
        <w:rPr>
          <w:lang w:val="ru-RU"/>
        </w:rPr>
        <w:t>міської</w:t>
      </w:r>
      <w:proofErr w:type="spellEnd"/>
      <w:r w:rsidR="009C0DE8" w:rsidRPr="009C0DE8">
        <w:rPr>
          <w:lang w:val="ru-RU"/>
        </w:rPr>
        <w:t xml:space="preserve"> ради </w:t>
      </w:r>
      <w:proofErr w:type="spellStart"/>
      <w:r w:rsidR="009C0DE8" w:rsidRPr="009C0DE8">
        <w:rPr>
          <w:bCs/>
          <w:kern w:val="24"/>
          <w:lang w:val="ru-RU"/>
        </w:rPr>
        <w:t>делегованих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bCs/>
          <w:kern w:val="24"/>
          <w:lang w:val="ru-RU"/>
        </w:rPr>
        <w:t>повноважень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bCs/>
          <w:kern w:val="24"/>
          <w:lang w:val="ru-RU"/>
        </w:rPr>
        <w:t>органів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bCs/>
          <w:kern w:val="24"/>
          <w:lang w:val="ru-RU"/>
        </w:rPr>
        <w:t>виконавчої</w:t>
      </w:r>
      <w:proofErr w:type="spellEnd"/>
      <w:r w:rsidR="009C0DE8" w:rsidRPr="009C0DE8">
        <w:rPr>
          <w:bCs/>
          <w:kern w:val="24"/>
          <w:lang w:val="ru-RU"/>
        </w:rPr>
        <w:t xml:space="preserve"> </w:t>
      </w:r>
      <w:proofErr w:type="spellStart"/>
      <w:r w:rsidR="009C0DE8" w:rsidRPr="009C0DE8">
        <w:rPr>
          <w:bCs/>
          <w:kern w:val="24"/>
          <w:lang w:val="ru-RU"/>
        </w:rPr>
        <w:t>влади</w:t>
      </w:r>
      <w:proofErr w:type="spellEnd"/>
      <w:r w:rsidR="009C0DE8" w:rsidRPr="009C0DE8">
        <w:rPr>
          <w:bCs/>
          <w:kern w:val="24"/>
          <w:lang w:val="ru-RU"/>
        </w:rPr>
        <w:t>»</w:t>
      </w:r>
      <w:r w:rsidR="009C0DE8" w:rsidRPr="009C0DE8">
        <w:rPr>
          <w:bCs/>
          <w:kern w:val="24"/>
          <w:lang w:val="uk-UA"/>
        </w:rPr>
        <w:t xml:space="preserve"> </w:t>
      </w:r>
      <w:r w:rsidR="00757D3F" w:rsidRPr="009C0DE8">
        <w:rPr>
          <w:lang w:val="uk-UA"/>
        </w:rPr>
        <w:t>(додається).</w:t>
      </w:r>
    </w:p>
    <w:p w:rsidR="009C0DE8" w:rsidRPr="009C0DE8" w:rsidRDefault="009C0DE8" w:rsidP="009C0DE8">
      <w:pPr>
        <w:pStyle w:val="a3"/>
        <w:widowControl w:val="0"/>
        <w:tabs>
          <w:tab w:val="left" w:pos="567"/>
        </w:tabs>
        <w:suppressAutoHyphens/>
        <w:spacing w:line="276" w:lineRule="auto"/>
        <w:ind w:left="426"/>
        <w:rPr>
          <w:sz w:val="16"/>
          <w:szCs w:val="16"/>
          <w:lang w:val="uk-UA"/>
        </w:rPr>
      </w:pPr>
    </w:p>
    <w:p w:rsidR="00625B42" w:rsidRPr="00D54800" w:rsidRDefault="009C0DE8" w:rsidP="00BF2EB5">
      <w:pPr>
        <w:pStyle w:val="a9"/>
        <w:widowControl w:val="0"/>
        <w:numPr>
          <w:ilvl w:val="0"/>
          <w:numId w:val="30"/>
        </w:numPr>
        <w:suppressAutoHyphens/>
        <w:spacing w:after="0"/>
        <w:ind w:left="0" w:firstLine="426"/>
        <w:jc w:val="both"/>
        <w:rPr>
          <w:b/>
          <w:bCs/>
          <w:kern w:val="24"/>
          <w:lang w:val="uk-UA"/>
        </w:rPr>
      </w:pPr>
      <w:r w:rsidRPr="00D54800">
        <w:rPr>
          <w:rFonts w:ascii="Times New Roman" w:hAnsi="Times New Roman" w:cs="Times New Roman"/>
          <w:sz w:val="24"/>
          <w:szCs w:val="24"/>
          <w:lang w:val="uk-UA"/>
        </w:rPr>
        <w:t>Зняти з контролю</w:t>
      </w:r>
      <w:r w:rsidRPr="00D548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виконавчого комітету від 16.11.2016 № 188</w:t>
      </w:r>
      <w:r w:rsidR="00D54800" w:rsidRPr="00D5480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548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A528E" w:rsidRDefault="001A528E" w:rsidP="009C0DE8">
      <w:pPr>
        <w:pStyle w:val="a3"/>
        <w:spacing w:line="276" w:lineRule="auto"/>
        <w:ind w:left="0"/>
        <w:rPr>
          <w:b/>
          <w:bCs/>
          <w:kern w:val="24"/>
          <w:lang w:val="uk-UA"/>
        </w:rPr>
      </w:pPr>
    </w:p>
    <w:p w:rsidR="00D54800" w:rsidRPr="009C0DE8" w:rsidRDefault="00D54800" w:rsidP="009C0DE8">
      <w:pPr>
        <w:pStyle w:val="a3"/>
        <w:spacing w:line="276" w:lineRule="auto"/>
        <w:ind w:left="0"/>
        <w:rPr>
          <w:b/>
          <w:bCs/>
          <w:kern w:val="24"/>
          <w:lang w:val="uk-UA"/>
        </w:rPr>
      </w:pPr>
    </w:p>
    <w:p w:rsidR="00177623" w:rsidRPr="009C0DE8" w:rsidRDefault="000818A4" w:rsidP="009C0DE8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0D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72D84"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72D84"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72D84"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72D84"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C0DE8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С.А. </w:t>
      </w:r>
      <w:proofErr w:type="spellStart"/>
      <w:r w:rsidRPr="009C0DE8">
        <w:rPr>
          <w:rFonts w:ascii="Times New Roman" w:hAnsi="Times New Roman" w:cs="Times New Roman"/>
          <w:b/>
          <w:sz w:val="24"/>
          <w:szCs w:val="24"/>
          <w:lang w:val="uk-UA"/>
        </w:rPr>
        <w:t>Салату</w:t>
      </w:r>
      <w:r w:rsidR="002A2D5C" w:rsidRPr="009C0DE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</w:p>
    <w:p w:rsidR="009B4E72" w:rsidRPr="009C0DE8" w:rsidRDefault="009B4E72" w:rsidP="009C0DE8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Pr="009C0DE8" w:rsidRDefault="009B4E72" w:rsidP="009C0DE8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Pr="009C0DE8" w:rsidRDefault="009B4E72" w:rsidP="009C0DE8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00" w:rsidRDefault="00D54800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00" w:rsidRDefault="00D54800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00" w:rsidRDefault="00D54800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00" w:rsidRDefault="00D54800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B4E72" w:rsidP="00C02BFC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72" w:rsidRDefault="009C0DE8" w:rsidP="009C0DE8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</w:t>
      </w:r>
      <w:bookmarkStart w:id="0" w:name="_GoBack"/>
      <w:bookmarkEnd w:id="0"/>
    </w:p>
    <w:p w:rsidR="00292D56" w:rsidRPr="00292D56" w:rsidRDefault="00292D56" w:rsidP="009C0DE8">
      <w:pPr>
        <w:pStyle w:val="22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7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стан виконання  рішення виконавчого комітету міської ради від 16.11.2016 №</w:t>
      </w:r>
      <w:r w:rsidR="005C01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C67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188</w:t>
      </w:r>
      <w:r w:rsidRPr="00FC6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C67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«Про </w:t>
      </w:r>
      <w:r w:rsidRPr="00FC6740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uk-UA"/>
        </w:rPr>
        <w:t xml:space="preserve">заходи щодо усунення недоліків, виявлених </w:t>
      </w:r>
      <w:r w:rsidRPr="00FC67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 час комплексної перевірки Сумською обласною державною адміністрацією виконання виконавчими органами Роменської міської ради </w:t>
      </w:r>
      <w:r w:rsidRPr="00FC6740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uk-UA"/>
        </w:rPr>
        <w:t>делегованих повноважень органів виконавчої влади»</w:t>
      </w:r>
    </w:p>
    <w:p w:rsidR="00292D56" w:rsidRDefault="00292D56" w:rsidP="009B4E72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E6B" w:rsidRPr="00F04E6B" w:rsidRDefault="00F04E6B" w:rsidP="00F04E6B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E6B">
        <w:rPr>
          <w:rFonts w:ascii="Times New Roman" w:hAnsi="Times New Roman" w:cs="Times New Roman"/>
          <w:b/>
          <w:sz w:val="24"/>
          <w:szCs w:val="24"/>
          <w:lang w:val="uk-UA"/>
        </w:rPr>
        <w:t>Пункт 1 виконано</w:t>
      </w:r>
    </w:p>
    <w:p w:rsidR="00F04E6B" w:rsidRDefault="00CF58B5" w:rsidP="00F04E6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F04E6B"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E6B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F04E6B" w:rsidRPr="00F04E6B">
        <w:rPr>
          <w:rFonts w:ascii="Times New Roman" w:hAnsi="Times New Roman" w:cs="Times New Roman"/>
          <w:sz w:val="24"/>
          <w:szCs w:val="24"/>
          <w:lang w:val="uk-UA"/>
        </w:rPr>
        <w:t>міської ради від 24.11.2016 затверджен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04E6B"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новій редакції</w:t>
      </w:r>
      <w:r w:rsidR="00F04E6B"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архівний відділ Виконавчого комітету Роменської міської ради.</w:t>
      </w:r>
    </w:p>
    <w:p w:rsidR="00F04E6B" w:rsidRPr="00F04E6B" w:rsidRDefault="00F04E6B" w:rsidP="00F04E6B">
      <w:pPr>
        <w:spacing w:after="0"/>
        <w:ind w:firstLine="42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4E6B" w:rsidRPr="00F04E6B" w:rsidRDefault="00F04E6B" w:rsidP="00F04E6B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E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04E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F04E6B" w:rsidRPr="00F04E6B" w:rsidRDefault="00F04E6B" w:rsidP="00F04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У грудні 2016 року проведено роботи щодо збільшення </w:t>
      </w:r>
      <w:r w:rsidR="00CF58B5"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на 60 погонних метрів </w:t>
      </w:r>
      <w:r w:rsidRPr="00F04E6B">
        <w:rPr>
          <w:rFonts w:ascii="Times New Roman" w:hAnsi="Times New Roman" w:cs="Times New Roman"/>
          <w:sz w:val="24"/>
          <w:szCs w:val="24"/>
          <w:lang w:val="uk-UA"/>
        </w:rPr>
        <w:t>протяжності стелажного обладнання архів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сховища № 2, </w:t>
      </w:r>
      <w:r w:rsidR="00CF58B5"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Pr="00F04E6B">
        <w:rPr>
          <w:rFonts w:ascii="Times New Roman" w:hAnsi="Times New Roman" w:cs="Times New Roman"/>
          <w:sz w:val="24"/>
          <w:szCs w:val="24"/>
          <w:lang w:val="uk-UA"/>
        </w:rPr>
        <w:t xml:space="preserve"> зберігаються документи Національного архівного фонду.</w:t>
      </w:r>
    </w:p>
    <w:p w:rsidR="00812554" w:rsidRPr="00326B0D" w:rsidRDefault="00812554" w:rsidP="0092464E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firstLine="426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92464E" w:rsidRPr="005C01EB" w:rsidRDefault="0092464E" w:rsidP="0092464E">
      <w:pPr>
        <w:pStyle w:val="a3"/>
        <w:spacing w:line="276" w:lineRule="auto"/>
        <w:ind w:left="0" w:firstLine="426"/>
        <w:rPr>
          <w:b/>
          <w:lang w:val="uk-UA"/>
        </w:rPr>
      </w:pPr>
      <w:r w:rsidRPr="005C01EB">
        <w:rPr>
          <w:b/>
          <w:lang w:val="uk-UA"/>
        </w:rPr>
        <w:t>Пункт 3 викон</w:t>
      </w:r>
      <w:r w:rsidR="005C01EB" w:rsidRPr="005C01EB">
        <w:rPr>
          <w:b/>
          <w:lang w:val="uk-UA"/>
        </w:rPr>
        <w:t>ано</w:t>
      </w:r>
    </w:p>
    <w:p w:rsidR="005C01EB" w:rsidRPr="005C01EB" w:rsidRDefault="005C01EB" w:rsidP="0092464E">
      <w:pPr>
        <w:pStyle w:val="a3"/>
        <w:spacing w:line="276" w:lineRule="auto"/>
        <w:ind w:left="0" w:firstLine="426"/>
        <w:rPr>
          <w:b/>
          <w:lang w:val="uk-UA"/>
        </w:rPr>
      </w:pPr>
      <w:proofErr w:type="spellStart"/>
      <w:r w:rsidRPr="005C01EB">
        <w:rPr>
          <w:lang w:val="uk-UA"/>
        </w:rPr>
        <w:t>Активізувано</w:t>
      </w:r>
      <w:proofErr w:type="spellEnd"/>
      <w:r w:rsidRPr="005C01EB">
        <w:rPr>
          <w:lang w:val="uk-UA"/>
        </w:rPr>
        <w:t xml:space="preserve"> роботу зі зверненнями громадян, що надходять на телефонні «гарячі» лінії; облік цих звернень здійснюється відповідно до чинного законодавства</w:t>
      </w:r>
    </w:p>
    <w:p w:rsidR="005C01EB" w:rsidRPr="005C01EB" w:rsidRDefault="005C01EB" w:rsidP="0092464E">
      <w:pPr>
        <w:pStyle w:val="a3"/>
        <w:spacing w:line="276" w:lineRule="auto"/>
        <w:ind w:left="0" w:firstLine="426"/>
        <w:rPr>
          <w:b/>
          <w:sz w:val="16"/>
          <w:szCs w:val="16"/>
          <w:lang w:val="uk-UA"/>
        </w:rPr>
      </w:pPr>
    </w:p>
    <w:p w:rsidR="0092464E" w:rsidRPr="005C01EB" w:rsidRDefault="0092464E" w:rsidP="0092464E">
      <w:pPr>
        <w:pStyle w:val="a3"/>
        <w:spacing w:line="276" w:lineRule="auto"/>
        <w:ind w:left="0" w:firstLine="426"/>
        <w:rPr>
          <w:b/>
          <w:lang w:val="uk-UA"/>
        </w:rPr>
      </w:pPr>
      <w:r w:rsidRPr="005C01EB">
        <w:rPr>
          <w:b/>
          <w:lang w:val="uk-UA"/>
        </w:rPr>
        <w:t>Пункт 4 виконується</w:t>
      </w:r>
    </w:p>
    <w:p w:rsidR="0092464E" w:rsidRPr="005C01EB" w:rsidRDefault="005C01EB" w:rsidP="005C01EB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line="276" w:lineRule="auto"/>
        <w:ind w:left="0" w:right="-1" w:firstLine="426"/>
        <w:rPr>
          <w:lang w:val="ru-RU"/>
        </w:rPr>
      </w:pPr>
      <w:proofErr w:type="spellStart"/>
      <w:r w:rsidRPr="005C01EB">
        <w:rPr>
          <w:lang w:val="ru-RU"/>
        </w:rPr>
        <w:t>Запроваджено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звітування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міському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голові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керівників</w:t>
      </w:r>
      <w:proofErr w:type="spellEnd"/>
      <w:r w:rsidRPr="005C01EB">
        <w:rPr>
          <w:lang w:val="ru-RU"/>
        </w:rPr>
        <w:t xml:space="preserve"> структур</w:t>
      </w:r>
      <w:r w:rsidRPr="005C01EB">
        <w:rPr>
          <w:lang w:val="uk-UA"/>
        </w:rPr>
        <w:t>них підрозділів</w:t>
      </w:r>
      <w:r w:rsidRPr="005C01EB">
        <w:rPr>
          <w:lang w:val="ru-RU"/>
        </w:rPr>
        <w:t xml:space="preserve"> про стан </w:t>
      </w:r>
      <w:proofErr w:type="spellStart"/>
      <w:r w:rsidRPr="005C01EB">
        <w:rPr>
          <w:lang w:val="ru-RU"/>
        </w:rPr>
        <w:t>роботи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із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зверненнями</w:t>
      </w:r>
      <w:proofErr w:type="spellEnd"/>
      <w:r w:rsidRPr="005C01EB">
        <w:rPr>
          <w:lang w:val="uk-UA"/>
        </w:rPr>
        <w:t xml:space="preserve"> </w:t>
      </w:r>
      <w:proofErr w:type="spellStart"/>
      <w:r w:rsidRPr="005C01EB">
        <w:rPr>
          <w:lang w:val="ru-RU"/>
        </w:rPr>
        <w:t>громадян</w:t>
      </w:r>
      <w:proofErr w:type="spellEnd"/>
      <w:r>
        <w:rPr>
          <w:lang w:val="ru-RU"/>
        </w:rPr>
        <w:t xml:space="preserve"> (за результатами </w:t>
      </w:r>
      <w:proofErr w:type="spellStart"/>
      <w:r>
        <w:rPr>
          <w:lang w:val="ru-RU"/>
        </w:rPr>
        <w:t>перевірок</w:t>
      </w:r>
      <w:proofErr w:type="spellEnd"/>
      <w:r>
        <w:rPr>
          <w:lang w:val="ru-RU"/>
        </w:rPr>
        <w:t>)</w:t>
      </w:r>
      <w:r w:rsidRPr="005C01EB">
        <w:rPr>
          <w:lang w:val="ru-RU"/>
        </w:rPr>
        <w:t>.</w:t>
      </w:r>
    </w:p>
    <w:p w:rsidR="005C01EB" w:rsidRPr="005C01EB" w:rsidRDefault="005C01EB" w:rsidP="005C01EB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line="276" w:lineRule="auto"/>
        <w:ind w:left="0" w:right="-1135" w:firstLine="426"/>
        <w:rPr>
          <w:b/>
          <w:sz w:val="16"/>
          <w:szCs w:val="16"/>
          <w:lang w:val="ru-RU"/>
        </w:rPr>
      </w:pPr>
    </w:p>
    <w:p w:rsidR="0023010A" w:rsidRPr="00292D56" w:rsidRDefault="00F04E6B" w:rsidP="00CF58B5">
      <w:pPr>
        <w:pStyle w:val="a3"/>
        <w:spacing w:line="276" w:lineRule="auto"/>
        <w:ind w:left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23010A">
        <w:rPr>
          <w:b/>
          <w:color w:val="000000"/>
          <w:lang w:val="uk-UA"/>
        </w:rPr>
        <w:t>ункт 5</w:t>
      </w:r>
      <w:r>
        <w:rPr>
          <w:b/>
          <w:color w:val="000000"/>
          <w:lang w:val="uk-UA"/>
        </w:rPr>
        <w:t xml:space="preserve"> </w:t>
      </w:r>
      <w:r w:rsidR="00CF58B5">
        <w:rPr>
          <w:b/>
          <w:color w:val="000000"/>
          <w:lang w:val="uk-UA"/>
        </w:rPr>
        <w:t>на виконанні</w:t>
      </w:r>
    </w:p>
    <w:p w:rsidR="0023010A" w:rsidRPr="0023010A" w:rsidRDefault="00CF58B5" w:rsidP="00CF58B5">
      <w:pPr>
        <w:pStyle w:val="a3"/>
        <w:spacing w:line="276" w:lineRule="auto"/>
        <w:ind w:left="0" w:firstLine="426"/>
        <w:rPr>
          <w:lang w:val="uk-UA"/>
        </w:rPr>
      </w:pPr>
      <w:r>
        <w:rPr>
          <w:lang w:val="uk-UA"/>
        </w:rPr>
        <w:t xml:space="preserve">З метою розміщення  </w:t>
      </w:r>
      <w:r w:rsidRPr="0023010A">
        <w:rPr>
          <w:lang w:val="uk-UA"/>
        </w:rPr>
        <w:t>Центр</w:t>
      </w:r>
      <w:r>
        <w:rPr>
          <w:lang w:val="uk-UA"/>
        </w:rPr>
        <w:t>у</w:t>
      </w:r>
      <w:r w:rsidRPr="0023010A">
        <w:rPr>
          <w:lang w:val="uk-UA"/>
        </w:rPr>
        <w:t xml:space="preserve"> надання адміністративних  послуг</w:t>
      </w:r>
      <w:r>
        <w:rPr>
          <w:lang w:val="uk-UA"/>
        </w:rPr>
        <w:t xml:space="preserve"> н</w:t>
      </w:r>
      <w:r w:rsidR="0023010A" w:rsidRPr="0023010A">
        <w:rPr>
          <w:lang w:val="uk-UA"/>
        </w:rPr>
        <w:t xml:space="preserve">а реконструкцію об’єкта </w:t>
      </w:r>
      <w:r>
        <w:rPr>
          <w:lang w:val="uk-UA"/>
        </w:rPr>
        <w:t xml:space="preserve">на </w:t>
      </w:r>
      <w:r w:rsidR="0023010A" w:rsidRPr="0023010A">
        <w:rPr>
          <w:lang w:val="uk-UA"/>
        </w:rPr>
        <w:t>вул. Соборн</w:t>
      </w:r>
      <w:r>
        <w:rPr>
          <w:lang w:val="uk-UA"/>
        </w:rPr>
        <w:t>ій</w:t>
      </w:r>
      <w:r w:rsidR="0023010A" w:rsidRPr="0023010A">
        <w:rPr>
          <w:lang w:val="uk-UA"/>
        </w:rPr>
        <w:t>,</w:t>
      </w:r>
      <w:r>
        <w:rPr>
          <w:lang w:val="uk-UA"/>
        </w:rPr>
        <w:t xml:space="preserve"> 13 </w:t>
      </w:r>
      <w:r w:rsidR="0023010A" w:rsidRPr="0023010A">
        <w:rPr>
          <w:lang w:val="uk-UA"/>
        </w:rPr>
        <w:t>(</w:t>
      </w:r>
      <w:r w:rsidR="00F04E6B">
        <w:rPr>
          <w:lang w:val="uk-UA"/>
        </w:rPr>
        <w:t xml:space="preserve">приміщення колишньої </w:t>
      </w:r>
      <w:r w:rsidR="0023010A" w:rsidRPr="0023010A">
        <w:rPr>
          <w:lang w:val="uk-UA"/>
        </w:rPr>
        <w:t>аптек</w:t>
      </w:r>
      <w:r w:rsidR="00F04E6B">
        <w:rPr>
          <w:lang w:val="uk-UA"/>
        </w:rPr>
        <w:t>и</w:t>
      </w:r>
      <w:r w:rsidR="0023010A" w:rsidRPr="0023010A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="0023010A" w:rsidRPr="0023010A">
        <w:rPr>
          <w:lang w:val="uk-UA"/>
        </w:rPr>
        <w:t xml:space="preserve">17) </w:t>
      </w:r>
      <w:r>
        <w:rPr>
          <w:lang w:val="uk-UA"/>
        </w:rPr>
        <w:t xml:space="preserve">відповідно до рішень </w:t>
      </w:r>
      <w:r w:rsidR="0023010A" w:rsidRPr="0023010A">
        <w:rPr>
          <w:lang w:val="uk-UA"/>
        </w:rPr>
        <w:t xml:space="preserve">Роменської міської ради  було виділено кошти в сумі 1 399 174 </w:t>
      </w:r>
      <w:r>
        <w:rPr>
          <w:lang w:val="uk-UA"/>
        </w:rPr>
        <w:t>грн.</w:t>
      </w:r>
    </w:p>
    <w:p w:rsidR="0023010A" w:rsidRPr="0023010A" w:rsidRDefault="0023010A" w:rsidP="00CF58B5">
      <w:pPr>
        <w:pStyle w:val="a3"/>
        <w:spacing w:line="276" w:lineRule="auto"/>
        <w:ind w:left="0" w:firstLine="426"/>
        <w:rPr>
          <w:lang w:val="uk-UA"/>
        </w:rPr>
      </w:pPr>
      <w:r w:rsidRPr="0023010A">
        <w:rPr>
          <w:lang w:val="uk-UA"/>
        </w:rPr>
        <w:t>Управлінням житлово</w:t>
      </w:r>
      <w:r w:rsidR="00CF58B5">
        <w:rPr>
          <w:lang w:val="uk-UA"/>
        </w:rPr>
        <w:t>-</w:t>
      </w:r>
      <w:r w:rsidRPr="0023010A">
        <w:rPr>
          <w:lang w:val="uk-UA"/>
        </w:rPr>
        <w:t>комунального господарств</w:t>
      </w:r>
      <w:r w:rsidR="00CF58B5">
        <w:rPr>
          <w:lang w:val="uk-UA"/>
        </w:rPr>
        <w:t xml:space="preserve">а </w:t>
      </w:r>
      <w:r w:rsidRPr="0023010A">
        <w:rPr>
          <w:lang w:val="uk-UA"/>
        </w:rPr>
        <w:t xml:space="preserve">було замовлено проект на реконструкцію </w:t>
      </w:r>
      <w:r w:rsidR="00CF58B5">
        <w:rPr>
          <w:lang w:val="uk-UA"/>
        </w:rPr>
        <w:t xml:space="preserve">вказаного </w:t>
      </w:r>
      <w:r w:rsidRPr="0023010A">
        <w:rPr>
          <w:lang w:val="uk-UA"/>
        </w:rPr>
        <w:t xml:space="preserve">об’єкта. </w:t>
      </w:r>
      <w:r w:rsidR="006E5D7D">
        <w:rPr>
          <w:lang w:val="uk-UA"/>
        </w:rPr>
        <w:t>П</w:t>
      </w:r>
      <w:r w:rsidR="00F272A5">
        <w:rPr>
          <w:lang w:val="uk-UA"/>
        </w:rPr>
        <w:t>роект було р</w:t>
      </w:r>
      <w:r w:rsidRPr="0023010A">
        <w:rPr>
          <w:lang w:val="uk-UA"/>
        </w:rPr>
        <w:t>озроблен</w:t>
      </w:r>
      <w:r w:rsidR="00F272A5">
        <w:rPr>
          <w:lang w:val="uk-UA"/>
        </w:rPr>
        <w:t>о</w:t>
      </w:r>
      <w:r w:rsidRPr="0023010A">
        <w:rPr>
          <w:lang w:val="uk-UA"/>
        </w:rPr>
        <w:t xml:space="preserve">  ПП «Суми</w:t>
      </w:r>
      <w:r w:rsidR="006E5D7D">
        <w:rPr>
          <w:lang w:val="uk-UA"/>
        </w:rPr>
        <w:t>-</w:t>
      </w:r>
      <w:proofErr w:type="spellStart"/>
      <w:r w:rsidRPr="0023010A">
        <w:rPr>
          <w:lang w:val="uk-UA"/>
        </w:rPr>
        <w:t>Южана</w:t>
      </w:r>
      <w:proofErr w:type="spellEnd"/>
      <w:r w:rsidRPr="0023010A">
        <w:rPr>
          <w:lang w:val="uk-UA"/>
        </w:rPr>
        <w:t>»</w:t>
      </w:r>
      <w:r w:rsidR="002A25ED">
        <w:rPr>
          <w:lang w:val="uk-UA"/>
        </w:rPr>
        <w:t xml:space="preserve">. </w:t>
      </w:r>
      <w:r w:rsidR="006E5D7D">
        <w:rPr>
          <w:lang w:val="uk-UA"/>
        </w:rPr>
        <w:t>Г</w:t>
      </w:r>
      <w:r w:rsidRPr="0023010A">
        <w:rPr>
          <w:lang w:val="uk-UA"/>
        </w:rPr>
        <w:t>оловни</w:t>
      </w:r>
      <w:r w:rsidR="006E5D7D">
        <w:rPr>
          <w:lang w:val="uk-UA"/>
        </w:rPr>
        <w:t>м</w:t>
      </w:r>
      <w:r w:rsidRPr="0023010A">
        <w:rPr>
          <w:lang w:val="uk-UA"/>
        </w:rPr>
        <w:t xml:space="preserve"> підрядник</w:t>
      </w:r>
      <w:r w:rsidR="006E5D7D">
        <w:rPr>
          <w:lang w:val="uk-UA"/>
        </w:rPr>
        <w:t xml:space="preserve">ом </w:t>
      </w:r>
      <w:r w:rsidRPr="0023010A">
        <w:rPr>
          <w:lang w:val="uk-UA"/>
        </w:rPr>
        <w:t>робіт</w:t>
      </w:r>
      <w:r w:rsidR="002A25ED">
        <w:rPr>
          <w:lang w:val="uk-UA"/>
        </w:rPr>
        <w:t xml:space="preserve"> </w:t>
      </w:r>
      <w:r w:rsidR="006E5D7D">
        <w:rPr>
          <w:lang w:val="uk-UA"/>
        </w:rPr>
        <w:t>визначено</w:t>
      </w:r>
      <w:r w:rsidRPr="0023010A">
        <w:rPr>
          <w:lang w:val="uk-UA"/>
        </w:rPr>
        <w:t xml:space="preserve"> ФОП «Наливайко Ю.В.». </w:t>
      </w:r>
    </w:p>
    <w:p w:rsidR="007A2BEF" w:rsidRDefault="0023010A" w:rsidP="00CF58B5">
      <w:pPr>
        <w:pStyle w:val="a3"/>
        <w:spacing w:line="276" w:lineRule="auto"/>
        <w:ind w:left="0" w:firstLine="426"/>
        <w:rPr>
          <w:lang w:val="uk-UA"/>
        </w:rPr>
      </w:pPr>
      <w:r w:rsidRPr="0023010A">
        <w:rPr>
          <w:lang w:val="uk-UA"/>
        </w:rPr>
        <w:t xml:space="preserve">На </w:t>
      </w:r>
      <w:r w:rsidR="006E5D7D">
        <w:rPr>
          <w:lang w:val="uk-UA"/>
        </w:rPr>
        <w:t>цей</w:t>
      </w:r>
      <w:r w:rsidRPr="0023010A">
        <w:rPr>
          <w:lang w:val="uk-UA"/>
        </w:rPr>
        <w:t xml:space="preserve"> час </w:t>
      </w:r>
      <w:r w:rsidR="006E5D7D" w:rsidRPr="0023010A">
        <w:rPr>
          <w:lang w:val="uk-UA"/>
        </w:rPr>
        <w:t xml:space="preserve">підрядником </w:t>
      </w:r>
      <w:r w:rsidRPr="0023010A">
        <w:rPr>
          <w:lang w:val="uk-UA"/>
        </w:rPr>
        <w:t>проводяться демонтажні роботи. Заявлена дата здачу об’єкта</w:t>
      </w:r>
      <w:r w:rsidR="006E5D7D">
        <w:rPr>
          <w:lang w:val="uk-UA"/>
        </w:rPr>
        <w:t xml:space="preserve"> в експлуатацію – </w:t>
      </w:r>
      <w:r w:rsidRPr="0023010A">
        <w:rPr>
          <w:lang w:val="uk-UA"/>
        </w:rPr>
        <w:t xml:space="preserve">01.08.2017.  </w:t>
      </w:r>
    </w:p>
    <w:p w:rsidR="0023010A" w:rsidRPr="00326B0D" w:rsidRDefault="0023010A" w:rsidP="00CF58B5">
      <w:pPr>
        <w:pStyle w:val="a3"/>
        <w:spacing w:line="276" w:lineRule="auto"/>
        <w:ind w:left="0" w:firstLine="426"/>
        <w:rPr>
          <w:sz w:val="16"/>
          <w:szCs w:val="16"/>
          <w:lang w:val="uk-UA"/>
        </w:rPr>
      </w:pPr>
    </w:p>
    <w:p w:rsidR="00E25B97" w:rsidRPr="00BD67E3" w:rsidRDefault="00E25B97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67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 6 виконано</w:t>
      </w:r>
    </w:p>
    <w:p w:rsidR="0040563E" w:rsidRPr="00326B0D" w:rsidRDefault="00326B0D" w:rsidP="00326B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26B0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рішень </w:t>
      </w:r>
      <w:r w:rsidRP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Роменської</w:t>
      </w:r>
      <w:r w:rsidR="00BD67E3" w:rsidRPr="00326B0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27.10.2016 </w:t>
      </w:r>
      <w:r w:rsidRPr="00326B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D67E3" w:rsidRPr="00326B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24.12.2015 </w:t>
      </w:r>
      <w:r w:rsidRPr="00326B0D">
        <w:rPr>
          <w:rFonts w:ascii="Times New Roman" w:hAnsi="Times New Roman" w:cs="Times New Roman"/>
          <w:bCs/>
          <w:sz w:val="24"/>
          <w:szCs w:val="24"/>
          <w:lang w:val="uk-UA"/>
        </w:rPr>
        <w:t>було</w:t>
      </w:r>
      <w:r w:rsidR="00BD67E3" w:rsidRPr="00326B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7E3" w:rsidRP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виділено </w:t>
      </w:r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30 тис. грн.. для п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рове</w:t>
      </w:r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дення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інвентаризаці</w:t>
      </w:r>
      <w:proofErr w:type="spellEnd"/>
      <w:r w:rsidR="00BD67E3" w:rsidRPr="00326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ї</w:t>
      </w:r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захисних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споруд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перебувають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комунальній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</w:rPr>
        <w:t>власності</w:t>
      </w:r>
      <w:proofErr w:type="spellEnd"/>
      <w:r w:rsidR="0040563E" w:rsidRPr="00326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326B0D" w:rsidRPr="00326B0D" w:rsidRDefault="00326B0D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E25B97" w:rsidRPr="00BD67E3" w:rsidRDefault="00E25B97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67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 7 виконано</w:t>
      </w:r>
    </w:p>
    <w:p w:rsidR="00BD67E3" w:rsidRPr="00E25B97" w:rsidRDefault="00BD67E3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 w:rsidRPr="00BD67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Відділом з питань надзвичайних ситуацій та цивільного захисту населення здійснено укомплектування документації</w:t>
      </w:r>
      <w:r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щодо роботи поста радіаційно-хімічного спостереження,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внесен</w:t>
      </w:r>
      <w:r w:rsidR="0032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корективи до план</w:t>
      </w:r>
      <w:r w:rsidR="0032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цивільного захисту населення на особливий період, евакуації населення, дій органів управління цивільного захисту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812554" w:rsidRPr="00812554" w:rsidRDefault="00812554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E25B97" w:rsidRPr="00FD59B9" w:rsidRDefault="00E25B97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59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 8 виконано</w:t>
      </w:r>
    </w:p>
    <w:p w:rsidR="00FD59B9" w:rsidRPr="00E25B97" w:rsidRDefault="00326B0D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="00FD5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апроваджен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="00FD5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FD59B9"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звітування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засіданнях міської </w:t>
      </w:r>
      <w:r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комісії з питань</w:t>
      </w:r>
      <w:r w:rsidRPr="009D50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техногенно-екологічної безпеки</w:t>
      </w:r>
      <w:r w:rsidRPr="009D50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 питань надзвичайних ситуацій та цивільного захисту населення </w:t>
      </w:r>
      <w:r w:rsidR="00FD59B9" w:rsidRPr="009D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керівників підприємств про питання, які перебувають на контролі</w:t>
      </w:r>
      <w:r w:rsidR="00FD5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E25B97" w:rsidRPr="00FD59B9" w:rsidRDefault="00E25B97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59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Пункт 9 виконано</w:t>
      </w:r>
    </w:p>
    <w:p w:rsidR="00E25B97" w:rsidRPr="00FD59B9" w:rsidRDefault="00FD59B9" w:rsidP="00E25B97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FD59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постійному контролі </w:t>
      </w:r>
      <w:r w:rsidR="00326B0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перебувають</w:t>
      </w:r>
      <w:r w:rsidRPr="00FD59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питання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</w:t>
      </w:r>
      <w:r w:rsidRPr="00FD59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висвітлення в засобах масової інформації і на офіційному веб-сайті </w:t>
      </w:r>
      <w:r w:rsidR="00326B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міста </w:t>
      </w:r>
      <w:r w:rsidR="00326B0D" w:rsidRPr="00FD59B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інформації</w:t>
      </w:r>
      <w:r w:rsidR="00326B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FD59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проходження військової служби за контрактом жителів м. Ромни та її переваги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A2BEF" w:rsidRPr="00326B0D" w:rsidRDefault="007A2BEF" w:rsidP="002B4A22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firstLine="428"/>
        <w:rPr>
          <w:rFonts w:ascii="Times New Roman" w:hAnsi="Times New Roman" w:cs="Times New Roman"/>
          <w:sz w:val="16"/>
          <w:szCs w:val="16"/>
          <w:lang w:val="uk-UA"/>
        </w:rPr>
      </w:pPr>
    </w:p>
    <w:p w:rsidR="00A1666F" w:rsidRPr="00F65D30" w:rsidRDefault="002B4A22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="00A1666F"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F65D30"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26B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A1666F" w:rsidRPr="00982179" w:rsidRDefault="00A1666F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Продовжується робота щодо покращення матеріально-технічної бази дитячо-юнацької спортивної школи.  </w:t>
      </w:r>
      <w:r w:rsidR="002B4A22">
        <w:rPr>
          <w:rFonts w:ascii="Times New Roman" w:eastAsia="Times New Roman" w:hAnsi="Times New Roman" w:cs="Times New Roman"/>
          <w:sz w:val="24"/>
          <w:szCs w:val="24"/>
          <w:lang w:val="uk-UA"/>
        </w:rPr>
        <w:t>За державні кошти у лютому 2017 року п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ридбано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1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багатофункціональний  силовий  тренажер ( 45,0 тис.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захисні сітки для спортивного залу спорткомплексу (20,0 тис.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«зона приземлення для різновисоких брусів» для гімнастичного залу (20,0 тис.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</w:p>
    <w:p w:rsidR="00A1666F" w:rsidRPr="00982179" w:rsidRDefault="00326B0D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Триває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робота по виготовленню проектно-кошторисної документації на капітальний ремонт даху будівлі спортивного комплексу ім. 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Окіпного</w:t>
      </w:r>
      <w:proofErr w:type="spellEnd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01D5">
        <w:rPr>
          <w:rFonts w:ascii="Times New Roman" w:eastAsia="Times New Roman" w:hAnsi="Times New Roman" w:cs="Times New Roman"/>
          <w:sz w:val="24"/>
          <w:szCs w:val="24"/>
          <w:lang w:val="uk-UA"/>
        </w:rPr>
        <w:t>( 30,0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01D5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Розроблено проект та розпочато роботи по реконструкції баскетбольного майданчик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спорткомплексу (використано 130,0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</w:p>
    <w:p w:rsidR="00A1666F" w:rsidRPr="00982179" w:rsidRDefault="00FD1016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травні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серпні 2017 року 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заплановано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дення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поточн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ремонт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спортивних залів ДЮСШ (витрати </w:t>
      </w:r>
      <w:r w:rsidR="002B4A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складуть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близько 30,0 тис.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</w:p>
    <w:p w:rsidR="00A1666F" w:rsidRPr="00982179" w:rsidRDefault="00A1666F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Проведено </w:t>
      </w:r>
      <w:proofErr w:type="spellStart"/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топогеодезичні</w:t>
      </w:r>
      <w:proofErr w:type="spellEnd"/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вишукування землі під будівництво критого спортивного майданчик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(25, 0 тис.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грн.)</w:t>
      </w:r>
    </w:p>
    <w:p w:rsidR="00A1666F" w:rsidRPr="001E306D" w:rsidRDefault="00A1666F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1666F" w:rsidRPr="00F65D30" w:rsidRDefault="00FD1016" w:rsidP="00326B0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 11</w:t>
      </w:r>
      <w:r w:rsid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1666F"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виконано</w:t>
      </w:r>
    </w:p>
    <w:p w:rsidR="00A1666F" w:rsidRPr="00982179" w:rsidRDefault="00A1666F" w:rsidP="004D6C6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Питання щодо створення міського центру фізичного здоров’я населення «Спорт для всіх» було розгляну</w:t>
      </w:r>
      <w:r w:rsidR="004D6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 19.12.2016 на засіданні 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постійної комісії з гуманітарних та соціальних питань. </w:t>
      </w:r>
      <w:r w:rsidR="00326B0D">
        <w:rPr>
          <w:rFonts w:ascii="Times New Roman" w:eastAsia="Times New Roman" w:hAnsi="Times New Roman" w:cs="Times New Roman"/>
          <w:sz w:val="24"/>
          <w:szCs w:val="24"/>
          <w:lang w:val="uk-UA"/>
        </w:rPr>
        <w:t>За висновками</w:t>
      </w:r>
      <w:r w:rsidR="004D6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 зв’язку з відсутністю необхідних коштів в бюджеті міста немає можливості вирішити питання створення в місті  центру </w:t>
      </w:r>
      <w:r w:rsidR="004D6C69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фізичного здоров’я населення «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Спорт для всіх».</w:t>
      </w:r>
    </w:p>
    <w:p w:rsidR="00A1666F" w:rsidRPr="001E306D" w:rsidRDefault="00A1666F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1666F" w:rsidRPr="00F65D30" w:rsidRDefault="007A5717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</w:t>
      </w:r>
      <w:r w:rsid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12</w:t>
      </w:r>
      <w:r w:rsidR="00A1666F"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A1666F" w:rsidRPr="00982179" w:rsidRDefault="00326B0D" w:rsidP="002B4A22">
      <w:pPr>
        <w:spacing w:after="0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відділу молоді та спорту щодо реалізації політики стосовно</w:t>
      </w:r>
      <w:r w:rsidR="007A57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молоді у 2017 році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включено заходи</w:t>
      </w:r>
      <w:r w:rsidR="00A1666F" w:rsidRPr="009821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щодо військово-</w:t>
      </w:r>
      <w:r w:rsidR="007A57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патріотичного виховання,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зокрема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лідерів команд молодіжних громадських організацій в міських та</w:t>
      </w:r>
      <w:r w:rsidR="007A57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обласних молодіжних заходах (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семінарах, форумах та ін</w:t>
      </w:r>
      <w:r w:rsidR="007A5717">
        <w:rPr>
          <w:rFonts w:ascii="Times New Roman" w:eastAsia="Times New Roman" w:hAnsi="Times New Roman" w:cs="Times New Roman"/>
          <w:sz w:val="24"/>
          <w:szCs w:val="24"/>
          <w:lang w:val="uk-UA"/>
        </w:rPr>
        <w:t>.)  з патріотичного виховання;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фестиваль дитячих та мо</w:t>
      </w:r>
      <w:r w:rsidR="007A5717">
        <w:rPr>
          <w:rFonts w:ascii="Times New Roman" w:eastAsia="Times New Roman" w:hAnsi="Times New Roman" w:cs="Times New Roman"/>
          <w:sz w:val="24"/>
          <w:szCs w:val="24"/>
          <w:lang w:val="uk-UA"/>
        </w:rPr>
        <w:t>лодіжних козацьких організацій «На Покрову до Роме</w:t>
      </w:r>
      <w:r w:rsidR="006E1AE3">
        <w:rPr>
          <w:rFonts w:ascii="Times New Roman" w:eastAsia="Times New Roman" w:hAnsi="Times New Roman" w:cs="Times New Roman"/>
          <w:sz w:val="24"/>
          <w:szCs w:val="24"/>
          <w:lang w:val="uk-UA"/>
        </w:rPr>
        <w:t>н»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(Роменська дитяча козацька організація «Молода Січ»)</w:t>
      </w:r>
      <w:r w:rsidR="00D1692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фотовиставка «Війна на Сході очима волонтера» та «Кіно просто неба» (перегляд відеороликів з АТО)</w:t>
      </w:r>
      <w:r w:rsidR="00AF3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(ГО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«Патріоти </w:t>
      </w:r>
      <w:proofErr w:type="spellStart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»)</w:t>
      </w:r>
      <w:r w:rsidR="00AF3D3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міська 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партакіада серед допризовної молоді серед команд ВНЗ 1-2 р.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ЗОШ міста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міськ</w:t>
      </w:r>
      <w:r w:rsidR="00A1666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 молодіжний військово-патріотичний захід «Від допризовника до захисника Вітчизни», присвячений Дню визволення </w:t>
      </w:r>
      <w:proofErr w:type="spellStart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фашистських загарбників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 турнір з міні-футболу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, присвячений бійцю батальйону «Карпатська січ» Олегу Костюку з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позивним «Характерник»;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проведення змагань з волейболу, баскетболу, присвячених пам’яті патріотів, які загинули  під час АТО на Сході України, «Героям Небесної сотні»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я змагань з різних видів спорту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присвячених Дню Перемоги, Дню Незалежності України, Дню визволення </w:t>
      </w:r>
      <w:proofErr w:type="spellStart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фашистських загарбників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6F"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молодіжних патріотичних акцій «Єднаймось, друзі!», «Ми об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’єдналися під прапором України».</w:t>
      </w:r>
    </w:p>
    <w:p w:rsidR="001C7BB7" w:rsidRDefault="00A1666F" w:rsidP="001C7BB7">
      <w:pPr>
        <w:spacing w:after="0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>Кошти на участь молоді в обласних та всеукраїнських заходах патріотичного виховання буд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виділен</w:t>
      </w:r>
      <w:r w:rsidR="001C7BB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982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межах кошторисного </w:t>
      </w:r>
      <w:r w:rsidR="00536800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призначення.</w:t>
      </w:r>
    </w:p>
    <w:p w:rsidR="00A1666F" w:rsidRPr="001C7BB7" w:rsidRDefault="00DB5137" w:rsidP="001C7BB7">
      <w:pPr>
        <w:spacing w:after="0"/>
        <w:ind w:firstLine="4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Міським головою в</w:t>
      </w:r>
      <w:r w:rsidR="001C7BB7">
        <w:rPr>
          <w:rFonts w:ascii="Times New Roman" w:hAnsi="Times New Roman"/>
          <w:sz w:val="24"/>
          <w:szCs w:val="24"/>
          <w:lang w:val="uk-UA" w:eastAsia="uk-UA"/>
        </w:rPr>
        <w:t>идано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розпорядження від </w:t>
      </w:r>
      <w:r w:rsidR="001C7BB7" w:rsidRPr="00592AD9">
        <w:rPr>
          <w:rFonts w:ascii="Times New Roman" w:hAnsi="Times New Roman"/>
          <w:sz w:val="24"/>
          <w:szCs w:val="24"/>
          <w:lang w:val="uk-UA" w:eastAsia="uk-UA"/>
        </w:rPr>
        <w:t>05.05.2017</w:t>
      </w:r>
      <w:r w:rsidR="001C7BB7" w:rsidRPr="001C7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AD9">
        <w:rPr>
          <w:rFonts w:ascii="Times New Roman" w:hAnsi="Times New Roman"/>
          <w:sz w:val="24"/>
          <w:szCs w:val="24"/>
          <w:lang w:val="uk-UA" w:eastAsia="uk-UA"/>
        </w:rPr>
        <w:t xml:space="preserve">61-ОД  </w:t>
      </w:r>
      <w:r w:rsidR="00296207" w:rsidRPr="001C7BB7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A1666F" w:rsidRPr="001C7BB7">
        <w:rPr>
          <w:rFonts w:ascii="Times New Roman" w:hAnsi="Times New Roman" w:cs="Times New Roman"/>
          <w:sz w:val="24"/>
          <w:szCs w:val="24"/>
          <w:lang w:val="uk-UA"/>
        </w:rPr>
        <w:t>ро  координаційн</w:t>
      </w:r>
      <w:r w:rsidR="00296207" w:rsidRPr="001C7BB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1666F" w:rsidRPr="001C7BB7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296207" w:rsidRPr="001C7BB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1666F" w:rsidRPr="001C7BB7">
        <w:rPr>
          <w:rFonts w:ascii="Times New Roman" w:hAnsi="Times New Roman" w:cs="Times New Roman"/>
          <w:sz w:val="24"/>
          <w:szCs w:val="24"/>
          <w:lang w:val="uk-UA"/>
        </w:rPr>
        <w:t xml:space="preserve"> з питань національно-патріотичного виховання при </w:t>
      </w:r>
      <w:r w:rsidR="00A1666F" w:rsidRPr="001C7BB7">
        <w:rPr>
          <w:rFonts w:ascii="Times New Roman" w:hAnsi="Times New Roman" w:cs="Times New Roman"/>
          <w:bCs/>
          <w:sz w:val="24"/>
          <w:szCs w:val="24"/>
          <w:lang w:val="uk-UA"/>
        </w:rPr>
        <w:t>виконавчому ко</w:t>
      </w:r>
      <w:r w:rsidR="00296207" w:rsidRPr="001C7BB7">
        <w:rPr>
          <w:rFonts w:ascii="Times New Roman" w:hAnsi="Times New Roman" w:cs="Times New Roman"/>
          <w:bCs/>
          <w:sz w:val="24"/>
          <w:szCs w:val="24"/>
          <w:lang w:val="uk-UA"/>
        </w:rPr>
        <w:t>мітеті Роменської міської ради»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проект якого було підготовлено відділом молоді і спорту.</w:t>
      </w:r>
    </w:p>
    <w:p w:rsidR="00DB5137" w:rsidRPr="00DB5137" w:rsidRDefault="00DB5137" w:rsidP="00FC6740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661E04" w:rsidRPr="001C7BB7" w:rsidRDefault="00661E04" w:rsidP="00FC6740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C7B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 13 виконується</w:t>
      </w:r>
    </w:p>
    <w:p w:rsidR="00661E04" w:rsidRPr="00661E04" w:rsidRDefault="00661E04" w:rsidP="00661E0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7BB7">
        <w:rPr>
          <w:rFonts w:ascii="Times New Roman" w:eastAsia="Times New Roman" w:hAnsi="Times New Roman" w:cs="Times New Roman"/>
          <w:sz w:val="24"/>
          <w:szCs w:val="24"/>
          <w:lang w:val="uk-UA"/>
        </w:rPr>
        <w:t>Служб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1C7B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справах дітей 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подано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клопотання до міської ради про внесення змін до структури і штатів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Питання щодо 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укомплектування штатними одиницями служби у справах дітей з обов’язковим створенням окремого сектору опіки та піклування над дітьми-сиротами та дітьми, позбавленими батьківського піклування, у складі служби 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буде розглянуто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другому півріччі 2017 року.</w:t>
      </w:r>
    </w:p>
    <w:p w:rsidR="00661E04" w:rsidRPr="00FA55D2" w:rsidRDefault="00661E04" w:rsidP="00661E0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61E04" w:rsidRPr="00F65D30" w:rsidRDefault="00661E04" w:rsidP="00661E04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14</w:t>
      </w: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661E04" w:rsidRPr="00661E04" w:rsidRDefault="00661E04" w:rsidP="00661E0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>19.09.2016 було проведено круглий стіл за участю міського голови на тему «Правове забезпечення та функціонування прийомних сімей та дитячих будинків сімейного типу»</w:t>
      </w:r>
      <w:r w:rsidR="006751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якому проведено інформаційно-роз’яснювальну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роботу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 дитячих будинків сімейного типу, прийомних сімей, які функціонують на території міста Ромни</w:t>
      </w:r>
      <w:r w:rsidRPr="00AB16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B16AE" w:rsidRP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у зв’я</w:t>
      </w:r>
      <w:r w:rsidR="00AB16AE" w:rsidRPr="00AB16AE">
        <w:rPr>
          <w:rFonts w:ascii="Times New Roman" w:hAnsi="Times New Roman" w:cs="Times New Roman"/>
          <w:sz w:val="24"/>
          <w:szCs w:val="24"/>
          <w:lang w:val="uk-UA"/>
        </w:rPr>
        <w:t>зку зі</w:t>
      </w:r>
      <w:r w:rsidRPr="00AB16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</w:t>
      </w:r>
      <w:r w:rsidR="00AB16AE" w:rsidRP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ами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прийомну сім’ю та Положенн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дитячий будинок сімейного типу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затвердженими 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Кабінету Міністрів України від 22 липня 2016 р. № 458.</w:t>
      </w:r>
    </w:p>
    <w:p w:rsidR="00661E04" w:rsidRPr="00FA55D2" w:rsidRDefault="00661E04" w:rsidP="00661E0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61E04" w:rsidRPr="00F65D30" w:rsidRDefault="00661E04" w:rsidP="00661E04">
      <w:pPr>
        <w:spacing w:after="0"/>
        <w:ind w:firstLine="42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Пункт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</w:t>
      </w:r>
      <w:r w:rsidRPr="00F65D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661E04" w:rsidRPr="00661E04" w:rsidRDefault="00661E04" w:rsidP="00661E0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Постійно проводиться інформування прийомних сімей </w:t>
      </w:r>
      <w:proofErr w:type="spellStart"/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>Падуки</w:t>
      </w:r>
      <w:proofErr w:type="spellEnd"/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>Ромась</w:t>
      </w:r>
      <w:proofErr w:type="spellEnd"/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 яких на вихованні </w:t>
      </w:r>
      <w:r w:rsidR="00AB16AE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перебувають</w:t>
      </w:r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малолітні діти, які не мають відхилень у стані здоров’я та підлягають усиновленню, щодо зобов’язань їх як прийомних батьків забезпечувати пріоритетне право прийомних дітей на усиновлення, а також неухильне сприяння з їх боку встановленню контакту між прийомними дітьми та кандидатами в </w:t>
      </w:r>
      <w:proofErr w:type="spellStart"/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>усиновлювачі</w:t>
      </w:r>
      <w:proofErr w:type="spellEnd"/>
      <w:r w:rsidRPr="00661E04">
        <w:rPr>
          <w:rFonts w:ascii="Times New Roman" w:eastAsia="Times New Roman" w:hAnsi="Times New Roman" w:cs="Times New Roman"/>
          <w:sz w:val="24"/>
          <w:szCs w:val="24"/>
          <w:lang w:val="uk-UA"/>
        </w:rPr>
        <w:t>, яких направляє служба у справах дітей.</w:t>
      </w:r>
    </w:p>
    <w:p w:rsidR="00AB16AE" w:rsidRPr="00AB16AE" w:rsidRDefault="00AB16AE" w:rsidP="005A2BE0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FA55D2" w:rsidRPr="005A2BE0" w:rsidRDefault="00FA55D2" w:rsidP="005A2BE0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A2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Пункт 16 </w:t>
      </w:r>
      <w:r w:rsidR="00AB16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5A2BE0" w:rsidRPr="00FA55D2" w:rsidRDefault="00AB16AE" w:rsidP="00E25B97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стані розроблення перебуває проект </w:t>
      </w:r>
      <w:r w:rsidR="00626F57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26F57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26F57">
        <w:rPr>
          <w:rFonts w:ascii="Times New Roman" w:hAnsi="Times New Roman" w:cs="Times New Roman"/>
          <w:sz w:val="24"/>
          <w:szCs w:val="24"/>
          <w:lang w:val="uk-UA"/>
        </w:rPr>
        <w:t xml:space="preserve"> охорони об’єктів культурної спадщини, оскільки </w:t>
      </w:r>
      <w:r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="00626F57">
        <w:rPr>
          <w:rFonts w:ascii="Times New Roman" w:hAnsi="Times New Roman" w:cs="Times New Roman"/>
          <w:sz w:val="24"/>
          <w:szCs w:val="24"/>
          <w:lang w:val="uk-UA"/>
        </w:rPr>
        <w:t xml:space="preserve"> триває процедура затвердження історико-архітектурного опорного плану міста, який має стати основою для складання 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626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26F57">
        <w:rPr>
          <w:rFonts w:ascii="Times New Roman" w:hAnsi="Times New Roman" w:cs="Times New Roman"/>
          <w:sz w:val="24"/>
          <w:szCs w:val="24"/>
          <w:lang w:val="uk-UA"/>
        </w:rPr>
        <w:t>рограми.</w:t>
      </w:r>
    </w:p>
    <w:p w:rsidR="007A2BEF" w:rsidRPr="00AB16AE" w:rsidRDefault="007A2BEF" w:rsidP="007A2BEF">
      <w:pPr>
        <w:pStyle w:val="a3"/>
        <w:rPr>
          <w:sz w:val="16"/>
          <w:szCs w:val="16"/>
          <w:lang w:val="uk-UA"/>
        </w:rPr>
      </w:pPr>
    </w:p>
    <w:p w:rsidR="009A1FFB" w:rsidRDefault="009A1FFB" w:rsidP="009A1FFB">
      <w:pPr>
        <w:pStyle w:val="a4"/>
        <w:spacing w:line="276" w:lineRule="auto"/>
        <w:ind w:firstLine="425"/>
        <w:jc w:val="both"/>
      </w:pPr>
      <w:r w:rsidRPr="00AF5D72">
        <w:rPr>
          <w:b/>
        </w:rPr>
        <w:t>Пункт 1</w:t>
      </w:r>
      <w:r>
        <w:rPr>
          <w:b/>
        </w:rPr>
        <w:t xml:space="preserve">7 </w:t>
      </w:r>
      <w:r w:rsidR="00AB16AE">
        <w:rPr>
          <w:b/>
          <w:szCs w:val="24"/>
        </w:rPr>
        <w:t>на виконанні</w:t>
      </w:r>
    </w:p>
    <w:p w:rsidR="009A1FFB" w:rsidRDefault="009A1FFB" w:rsidP="00AB16AE">
      <w:pPr>
        <w:pStyle w:val="a4"/>
        <w:spacing w:line="276" w:lineRule="auto"/>
        <w:ind w:firstLine="425"/>
        <w:jc w:val="both"/>
      </w:pPr>
      <w:r>
        <w:t xml:space="preserve">У грудні 2016 року </w:t>
      </w:r>
      <w:r w:rsidR="00AB16AE">
        <w:t xml:space="preserve">звільнено частину приміщення </w:t>
      </w:r>
      <w:r>
        <w:t>ДНЗ № 5</w:t>
      </w:r>
      <w:r w:rsidR="00AB16AE">
        <w:t>, де навчалися перші класи СЗОШ № 1</w:t>
      </w:r>
      <w:r>
        <w:t>. З метою проведення капітального ремонту у вивільненому  приміщенні виготовлено проектно-кошторисну документацію. Об</w:t>
      </w:r>
      <w:r w:rsidRPr="00DC49DB">
        <w:t>’</w:t>
      </w:r>
      <w:r>
        <w:t>єм робіт буде оприлюднено через систему Прозоро для визначення виконавця робіт. З вересня 2017 року планується відкрити на базі закладу 3 додаткові групи (55 місць).</w:t>
      </w:r>
    </w:p>
    <w:p w:rsidR="00D63E16" w:rsidRPr="00D63E16" w:rsidRDefault="00D63E16" w:rsidP="009A1FFB">
      <w:pPr>
        <w:pStyle w:val="a4"/>
        <w:spacing w:line="276" w:lineRule="auto"/>
        <w:ind w:firstLine="425"/>
        <w:jc w:val="both"/>
        <w:rPr>
          <w:b/>
          <w:sz w:val="16"/>
          <w:szCs w:val="16"/>
        </w:rPr>
      </w:pPr>
    </w:p>
    <w:p w:rsidR="009A1FFB" w:rsidRPr="009F5049" w:rsidRDefault="009F5049" w:rsidP="009A1FFB">
      <w:pPr>
        <w:pStyle w:val="a4"/>
        <w:spacing w:line="276" w:lineRule="auto"/>
        <w:ind w:firstLine="425"/>
        <w:jc w:val="both"/>
      </w:pPr>
      <w:r w:rsidRPr="009F5049">
        <w:rPr>
          <w:b/>
        </w:rPr>
        <w:t xml:space="preserve">Пункт 18 </w:t>
      </w:r>
      <w:r w:rsidR="00AB16AE">
        <w:rPr>
          <w:b/>
          <w:szCs w:val="24"/>
        </w:rPr>
        <w:t>на виконанні</w:t>
      </w:r>
    </w:p>
    <w:p w:rsidR="009A1FFB" w:rsidRDefault="009A1FFB" w:rsidP="00AB16AE">
      <w:pPr>
        <w:pStyle w:val="a4"/>
        <w:spacing w:line="276" w:lineRule="auto"/>
        <w:ind w:firstLine="425"/>
        <w:jc w:val="both"/>
      </w:pPr>
      <w:r>
        <w:t xml:space="preserve">Питання введення посад соціальних педагогів по загальноосвітніх навчальних закладах м. Ромни буде розглянуто при формуванні штатів </w:t>
      </w:r>
      <w:r w:rsidR="009F5049">
        <w:t>загальноосвітніх навчальних закладів</w:t>
      </w:r>
      <w:r>
        <w:t xml:space="preserve"> на 2017-2018 навчальний рік.</w:t>
      </w:r>
    </w:p>
    <w:p w:rsidR="00D63E16" w:rsidRPr="00D63E16" w:rsidRDefault="00D63E16" w:rsidP="009F5049">
      <w:pPr>
        <w:pStyle w:val="a4"/>
        <w:spacing w:line="276" w:lineRule="auto"/>
        <w:ind w:firstLine="425"/>
        <w:jc w:val="both"/>
        <w:rPr>
          <w:b/>
          <w:sz w:val="16"/>
          <w:szCs w:val="16"/>
        </w:rPr>
      </w:pPr>
    </w:p>
    <w:p w:rsidR="009F5049" w:rsidRPr="009F5049" w:rsidRDefault="009F5049" w:rsidP="009F5049">
      <w:pPr>
        <w:pStyle w:val="a4"/>
        <w:spacing w:line="276" w:lineRule="auto"/>
        <w:ind w:firstLine="425"/>
        <w:jc w:val="both"/>
      </w:pPr>
      <w:r w:rsidRPr="009F5049">
        <w:rPr>
          <w:b/>
        </w:rPr>
        <w:t>Пункт 1</w:t>
      </w:r>
      <w:r>
        <w:rPr>
          <w:b/>
        </w:rPr>
        <w:t>9</w:t>
      </w:r>
      <w:r w:rsidRPr="009F5049">
        <w:rPr>
          <w:b/>
        </w:rPr>
        <w:t xml:space="preserve"> викон</w:t>
      </w:r>
      <w:r>
        <w:rPr>
          <w:b/>
        </w:rPr>
        <w:t>ано</w:t>
      </w:r>
    </w:p>
    <w:p w:rsidR="009A1FFB" w:rsidRDefault="00AB16AE" w:rsidP="00AB16AE">
      <w:pPr>
        <w:pStyle w:val="a4"/>
        <w:spacing w:line="276" w:lineRule="auto"/>
        <w:ind w:firstLine="426"/>
        <w:jc w:val="both"/>
      </w:pPr>
      <w:r>
        <w:t>Відповідно до рішення Роменської міської ради від 22.12.2016  «Про створення при відділі освіти міської психолого-медико-педагогічної консультації» з</w:t>
      </w:r>
      <w:r w:rsidR="009A1FFB">
        <w:t xml:space="preserve">  березня 2017 року в </w:t>
      </w:r>
      <w:r w:rsidR="009A1FFB">
        <w:lastRenderedPageBreak/>
        <w:t xml:space="preserve">методичному кабінеті відділу освіти введено </w:t>
      </w:r>
      <w:r>
        <w:t>1 штатну одиницю «</w:t>
      </w:r>
      <w:r w:rsidR="009A1FFB">
        <w:t>завідувач міської психолого-медико-педагогічної комісії</w:t>
      </w:r>
      <w:r>
        <w:t>.</w:t>
      </w:r>
    </w:p>
    <w:p w:rsidR="00D63E16" w:rsidRPr="00D63E16" w:rsidRDefault="00D63E16" w:rsidP="00CF65EA">
      <w:pPr>
        <w:pStyle w:val="a4"/>
        <w:spacing w:line="276" w:lineRule="auto"/>
        <w:ind w:firstLine="425"/>
        <w:jc w:val="both"/>
        <w:rPr>
          <w:b/>
          <w:sz w:val="16"/>
          <w:szCs w:val="16"/>
        </w:rPr>
      </w:pPr>
    </w:p>
    <w:p w:rsidR="00CF65EA" w:rsidRPr="009F5049" w:rsidRDefault="00CF65EA" w:rsidP="00CF65EA">
      <w:pPr>
        <w:pStyle w:val="a4"/>
        <w:spacing w:line="276" w:lineRule="auto"/>
        <w:ind w:firstLine="425"/>
        <w:jc w:val="both"/>
      </w:pPr>
      <w:r w:rsidRPr="009F5049">
        <w:rPr>
          <w:b/>
        </w:rPr>
        <w:t xml:space="preserve">Пункт </w:t>
      </w:r>
      <w:r>
        <w:rPr>
          <w:b/>
        </w:rPr>
        <w:t>20</w:t>
      </w:r>
      <w:r w:rsidRPr="009F5049">
        <w:rPr>
          <w:b/>
        </w:rPr>
        <w:t xml:space="preserve"> </w:t>
      </w:r>
      <w:r w:rsidR="00AB16AE">
        <w:rPr>
          <w:b/>
        </w:rPr>
        <w:t>на виконанні</w:t>
      </w:r>
    </w:p>
    <w:p w:rsidR="009A1FFB" w:rsidRDefault="00CF65EA" w:rsidP="009A1FFB">
      <w:pPr>
        <w:pStyle w:val="a4"/>
        <w:spacing w:line="276" w:lineRule="auto"/>
        <w:ind w:firstLine="425"/>
        <w:jc w:val="both"/>
      </w:pPr>
      <w:r>
        <w:t xml:space="preserve">З 01.09.2017 планується відкриття </w:t>
      </w:r>
      <w:r w:rsidR="009A1FFB">
        <w:t>одного інклюзивного класу на базі ЗОШ № 6</w:t>
      </w:r>
      <w:r>
        <w:t>.</w:t>
      </w:r>
    </w:p>
    <w:p w:rsidR="009A1FFB" w:rsidRPr="00AB16AE" w:rsidRDefault="009A1FFB" w:rsidP="00292D56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line="276" w:lineRule="auto"/>
        <w:ind w:left="0" w:firstLine="426"/>
        <w:rPr>
          <w:b/>
          <w:sz w:val="16"/>
          <w:szCs w:val="16"/>
          <w:lang w:val="uk-UA"/>
        </w:rPr>
      </w:pPr>
    </w:p>
    <w:p w:rsidR="00292D56" w:rsidRPr="00292D56" w:rsidRDefault="00296207" w:rsidP="00292D56">
      <w:pPr>
        <w:pStyle w:val="a3"/>
        <w:spacing w:line="276" w:lineRule="auto"/>
        <w:ind w:left="0" w:firstLine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292D56" w:rsidRPr="00292D56">
        <w:rPr>
          <w:b/>
          <w:color w:val="000000"/>
          <w:lang w:val="uk-UA"/>
        </w:rPr>
        <w:t>ункт 21</w:t>
      </w:r>
      <w:r>
        <w:rPr>
          <w:b/>
          <w:color w:val="000000"/>
          <w:lang w:val="uk-UA"/>
        </w:rPr>
        <w:t xml:space="preserve"> виконано</w:t>
      </w:r>
    </w:p>
    <w:p w:rsidR="007624E4" w:rsidRDefault="00AB16AE" w:rsidP="007624E4">
      <w:pPr>
        <w:pStyle w:val="ac"/>
        <w:spacing w:before="0" w:after="0" w:line="276" w:lineRule="auto"/>
        <w:ind w:firstLine="425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  <w:t>Питання про с</w:t>
      </w:r>
      <w:r w:rsidR="00292D56" w:rsidRPr="00292D56"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  <w:t>тан виконання підприємствами-боржниками з виплати заробітної плати графіків погашення заборгованості щомісячно розгляда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  <w:t>ю</w:t>
      </w:r>
      <w:r w:rsidR="00292D56" w:rsidRPr="00292D56"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  <w:t>ться на засіданнях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  <w:t>, яку о</w:t>
      </w:r>
      <w:r w:rsidR="00292D56" w:rsidRPr="00FE1629">
        <w:rPr>
          <w:rFonts w:ascii="Times New Roman" w:hAnsi="Times New Roman"/>
          <w:b w:val="0"/>
          <w:bCs w:val="0"/>
          <w:kern w:val="0"/>
          <w:sz w:val="24"/>
          <w:szCs w:val="24"/>
          <w:lang w:val="uk-UA"/>
        </w:rPr>
        <w:t>чолює комісію міський голова.</w:t>
      </w:r>
    </w:p>
    <w:p w:rsidR="007624E4" w:rsidRDefault="00292D56" w:rsidP="007624E4">
      <w:pPr>
        <w:pStyle w:val="ac"/>
        <w:spacing w:before="0" w:after="0" w:line="276" w:lineRule="auto"/>
        <w:ind w:firstLine="425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FE1629">
        <w:rPr>
          <w:rFonts w:ascii="Times New Roman" w:hAnsi="Times New Roman"/>
          <w:b w:val="0"/>
          <w:sz w:val="24"/>
          <w:szCs w:val="24"/>
          <w:lang w:val="uk-UA"/>
        </w:rPr>
        <w:t xml:space="preserve">Протягом 2016 року керівництво Роменської НГРЕ звітувало на засіданнях комісії 11 разів, ДП ДАК «Хліб України» «Роменський комбінат хлібопродуктів» </w:t>
      </w:r>
      <w:r w:rsidR="00AB16AE">
        <w:rPr>
          <w:rFonts w:ascii="Times New Roman" w:hAnsi="Times New Roman"/>
          <w:b w:val="0"/>
          <w:sz w:val="24"/>
          <w:szCs w:val="24"/>
          <w:lang w:val="uk-UA"/>
        </w:rPr>
        <w:t xml:space="preserve">– </w:t>
      </w:r>
      <w:r w:rsidRPr="00FE1629">
        <w:rPr>
          <w:rFonts w:ascii="Times New Roman" w:hAnsi="Times New Roman"/>
          <w:b w:val="0"/>
          <w:sz w:val="24"/>
          <w:szCs w:val="24"/>
          <w:lang w:val="uk-UA"/>
        </w:rPr>
        <w:t>9.</w:t>
      </w:r>
    </w:p>
    <w:p w:rsidR="007624E4" w:rsidRDefault="00292D56" w:rsidP="007624E4">
      <w:pPr>
        <w:pStyle w:val="ac"/>
        <w:spacing w:before="0" w:after="0" w:line="276" w:lineRule="auto"/>
        <w:ind w:firstLine="425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624E4">
        <w:rPr>
          <w:rFonts w:ascii="Times New Roman" w:hAnsi="Times New Roman"/>
          <w:b w:val="0"/>
          <w:sz w:val="24"/>
          <w:szCs w:val="24"/>
        </w:rPr>
        <w:t>На ДП ДАК «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Хліб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України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>» «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Роменський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комбінат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хлібопродуктів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»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заборгованість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з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виплати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заробітної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плати погашен</w:t>
      </w:r>
      <w:r w:rsidR="00AB16AE">
        <w:rPr>
          <w:rFonts w:ascii="Times New Roman" w:hAnsi="Times New Roman"/>
          <w:b w:val="0"/>
          <w:sz w:val="24"/>
          <w:szCs w:val="24"/>
          <w:lang w:val="uk-UA"/>
        </w:rPr>
        <w:t>о</w:t>
      </w:r>
      <w:r w:rsidRPr="007624E4">
        <w:rPr>
          <w:rFonts w:ascii="Times New Roman" w:hAnsi="Times New Roman"/>
          <w:b w:val="0"/>
          <w:sz w:val="24"/>
          <w:szCs w:val="24"/>
        </w:rPr>
        <w:t xml:space="preserve"> в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повному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обсязі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у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термін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визначений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гр</w:t>
      </w:r>
      <w:r w:rsidR="00F65D30">
        <w:rPr>
          <w:rFonts w:ascii="Times New Roman" w:hAnsi="Times New Roman"/>
          <w:b w:val="0"/>
          <w:sz w:val="24"/>
          <w:szCs w:val="24"/>
        </w:rPr>
        <w:t>афіком</w:t>
      </w:r>
      <w:proofErr w:type="spellEnd"/>
      <w:r w:rsidR="00F65D3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65D30">
        <w:rPr>
          <w:rFonts w:ascii="Times New Roman" w:hAnsi="Times New Roman"/>
          <w:b w:val="0"/>
          <w:sz w:val="24"/>
          <w:szCs w:val="24"/>
        </w:rPr>
        <w:t>погашення</w:t>
      </w:r>
      <w:proofErr w:type="spellEnd"/>
      <w:r w:rsidR="00F65D3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65D30">
        <w:rPr>
          <w:rFonts w:ascii="Times New Roman" w:hAnsi="Times New Roman"/>
          <w:b w:val="0"/>
          <w:sz w:val="24"/>
          <w:szCs w:val="24"/>
        </w:rPr>
        <w:t>заборгованості</w:t>
      </w:r>
      <w:proofErr w:type="spellEnd"/>
      <w:r w:rsidR="00AB16AE">
        <w:rPr>
          <w:rFonts w:ascii="Times New Roman" w:hAnsi="Times New Roman"/>
          <w:b w:val="0"/>
          <w:sz w:val="24"/>
          <w:szCs w:val="24"/>
          <w:lang w:val="uk-UA"/>
        </w:rPr>
        <w:t xml:space="preserve">, </w:t>
      </w:r>
      <w:r w:rsidR="00AB16AE">
        <w:rPr>
          <w:rFonts w:ascii="Times New Roman" w:hAnsi="Times New Roman"/>
          <w:b w:val="0"/>
          <w:sz w:val="24"/>
          <w:szCs w:val="24"/>
        </w:rPr>
        <w:t>–</w:t>
      </w:r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7624E4">
        <w:rPr>
          <w:rFonts w:ascii="Times New Roman" w:hAnsi="Times New Roman"/>
          <w:b w:val="0"/>
          <w:sz w:val="24"/>
          <w:szCs w:val="24"/>
        </w:rPr>
        <w:t>до</w:t>
      </w:r>
      <w:r w:rsidR="00AB16AE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7624E4">
        <w:rPr>
          <w:rFonts w:ascii="Times New Roman" w:hAnsi="Times New Roman"/>
          <w:b w:val="0"/>
          <w:sz w:val="24"/>
          <w:szCs w:val="24"/>
        </w:rPr>
        <w:t xml:space="preserve"> 01.12.2016</w:t>
      </w:r>
      <w:proofErr w:type="gramEnd"/>
      <w:r w:rsidRPr="007624E4">
        <w:rPr>
          <w:rFonts w:ascii="Times New Roman" w:hAnsi="Times New Roman"/>
          <w:b w:val="0"/>
          <w:sz w:val="24"/>
          <w:szCs w:val="24"/>
        </w:rPr>
        <w:t>.</w:t>
      </w:r>
    </w:p>
    <w:p w:rsidR="00292D56" w:rsidRPr="007624E4" w:rsidRDefault="00292D56" w:rsidP="007624E4">
      <w:pPr>
        <w:pStyle w:val="ac"/>
        <w:spacing w:before="0" w:after="0" w:line="276" w:lineRule="auto"/>
        <w:ind w:firstLine="425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7624E4">
        <w:rPr>
          <w:rFonts w:ascii="Times New Roman" w:hAnsi="Times New Roman"/>
          <w:b w:val="0"/>
          <w:sz w:val="24"/>
          <w:szCs w:val="24"/>
        </w:rPr>
        <w:t xml:space="preserve">У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Роменській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НГРЕ на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вимогу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виконавчого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комітету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у лютому 2017 року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переглянут</w:t>
      </w:r>
      <w:proofErr w:type="spellEnd"/>
      <w:r w:rsidR="00AB16AE">
        <w:rPr>
          <w:rFonts w:ascii="Times New Roman" w:hAnsi="Times New Roman"/>
          <w:b w:val="0"/>
          <w:sz w:val="24"/>
          <w:szCs w:val="24"/>
          <w:lang w:val="uk-UA"/>
        </w:rPr>
        <w:t>о</w:t>
      </w:r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графік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погашення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заборгованості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з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виплати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заробітної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плати та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встановлено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кінцевий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термін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погашення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624E4">
        <w:rPr>
          <w:rFonts w:ascii="Times New Roman" w:hAnsi="Times New Roman"/>
          <w:b w:val="0"/>
          <w:sz w:val="24"/>
          <w:szCs w:val="24"/>
        </w:rPr>
        <w:t>заборгованості</w:t>
      </w:r>
      <w:proofErr w:type="spellEnd"/>
      <w:r w:rsidRPr="007624E4">
        <w:rPr>
          <w:rFonts w:ascii="Times New Roman" w:hAnsi="Times New Roman"/>
          <w:b w:val="0"/>
          <w:sz w:val="24"/>
          <w:szCs w:val="24"/>
        </w:rPr>
        <w:t xml:space="preserve"> – 01.02.2018.</w:t>
      </w:r>
    </w:p>
    <w:p w:rsidR="00292D56" w:rsidRPr="00AB16AE" w:rsidRDefault="00292D56" w:rsidP="00292D56">
      <w:pPr>
        <w:pStyle w:val="a3"/>
        <w:spacing w:line="276" w:lineRule="auto"/>
        <w:ind w:left="425"/>
        <w:rPr>
          <w:color w:val="FF0000"/>
          <w:sz w:val="16"/>
          <w:szCs w:val="16"/>
          <w:lang w:val="ru-RU"/>
        </w:rPr>
      </w:pPr>
    </w:p>
    <w:p w:rsidR="00292D56" w:rsidRPr="00292D56" w:rsidRDefault="00296207" w:rsidP="00CE44F5">
      <w:pPr>
        <w:pStyle w:val="a3"/>
        <w:spacing w:line="276" w:lineRule="auto"/>
        <w:ind w:left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292D56" w:rsidRPr="00292D56">
        <w:rPr>
          <w:b/>
          <w:color w:val="000000"/>
          <w:lang w:val="uk-UA"/>
        </w:rPr>
        <w:t>ункт 22</w:t>
      </w:r>
      <w:r>
        <w:rPr>
          <w:b/>
          <w:color w:val="000000"/>
          <w:lang w:val="uk-UA"/>
        </w:rPr>
        <w:t xml:space="preserve"> виконано</w:t>
      </w:r>
    </w:p>
    <w:p w:rsidR="00292D56" w:rsidRPr="00292D56" w:rsidRDefault="00292D56" w:rsidP="00CE44F5">
      <w:pPr>
        <w:pStyle w:val="a3"/>
        <w:spacing w:line="276" w:lineRule="auto"/>
        <w:ind w:left="0" w:firstLine="426"/>
        <w:rPr>
          <w:color w:val="000000"/>
          <w:lang w:val="uk-UA"/>
        </w:rPr>
      </w:pPr>
      <w:r w:rsidRPr="00292D56">
        <w:rPr>
          <w:lang w:val="uk-UA"/>
        </w:rPr>
        <w:t xml:space="preserve">Направлено листа міському голові м. Чернігова (від 28.09.2016 № 03-25/3154) про сприяння в погашенні заборгованості з виплати заробітної плати, єдиного внеску на загальнообов'язкове державне соціальне страхування, відшкодуванні пільгових пенсій Роменською </w:t>
      </w:r>
      <w:proofErr w:type="spellStart"/>
      <w:r w:rsidRPr="00292D56">
        <w:rPr>
          <w:lang w:val="uk-UA"/>
        </w:rPr>
        <w:t>нафторозвідувальною</w:t>
      </w:r>
      <w:proofErr w:type="spellEnd"/>
      <w:r w:rsidRPr="00292D56">
        <w:rPr>
          <w:lang w:val="uk-UA"/>
        </w:rPr>
        <w:t xml:space="preserve"> експедицією ДП НАК «Надра».</w:t>
      </w:r>
    </w:p>
    <w:p w:rsidR="00CE44F5" w:rsidRPr="00CE44F5" w:rsidRDefault="00CE44F5" w:rsidP="00CE44F5">
      <w:pPr>
        <w:pStyle w:val="a3"/>
        <w:spacing w:line="276" w:lineRule="auto"/>
        <w:ind w:left="425"/>
        <w:rPr>
          <w:b/>
          <w:color w:val="000000"/>
          <w:sz w:val="16"/>
          <w:szCs w:val="16"/>
          <w:lang w:val="uk-UA"/>
        </w:rPr>
      </w:pPr>
    </w:p>
    <w:p w:rsidR="00292D56" w:rsidRPr="00292D56" w:rsidRDefault="00296207" w:rsidP="00CE44F5">
      <w:pPr>
        <w:pStyle w:val="a3"/>
        <w:spacing w:line="276" w:lineRule="auto"/>
        <w:ind w:left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292D56" w:rsidRPr="00292D56">
        <w:rPr>
          <w:b/>
          <w:color w:val="000000"/>
          <w:lang w:val="uk-UA"/>
        </w:rPr>
        <w:t>ункт 23</w:t>
      </w:r>
      <w:r>
        <w:rPr>
          <w:b/>
          <w:color w:val="000000"/>
          <w:lang w:val="uk-UA"/>
        </w:rPr>
        <w:t xml:space="preserve"> виконано</w:t>
      </w:r>
    </w:p>
    <w:p w:rsidR="00292D56" w:rsidRPr="00292D56" w:rsidRDefault="00292D56" w:rsidP="00CE44F5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 xml:space="preserve">Забезпечено призначення житлових субсидій населенню у встановлені законодавством терміни. Протягом </w:t>
      </w:r>
      <w:r w:rsidRPr="00292D56">
        <w:rPr>
          <w:lang w:val="ru-RU"/>
        </w:rPr>
        <w:t>2016 р</w:t>
      </w:r>
      <w:r w:rsidRPr="00292D56">
        <w:rPr>
          <w:lang w:val="uk-UA"/>
        </w:rPr>
        <w:t>оку за субсидіями для відшкодування витрат на оплату житлово-комунальних послуг звернулось 17017 домогосподарств, що на 45 % більше, ніж у 2015 році. Призначено субсидії на оплату житлово-комунальних послуг 15943 домогосподарств</w:t>
      </w:r>
      <w:r w:rsidR="00F65D30">
        <w:rPr>
          <w:lang w:val="uk-UA"/>
        </w:rPr>
        <w:t>ам</w:t>
      </w:r>
      <w:r w:rsidRPr="00292D56">
        <w:rPr>
          <w:lang w:val="uk-UA"/>
        </w:rPr>
        <w:t>. Загальна сума призначених субсидій для відшкодування витрат на оплату житлово-комунальних послуг становила 120 млн. 125 тис. грн.</w:t>
      </w:r>
    </w:p>
    <w:p w:rsidR="00292D56" w:rsidRPr="00292D56" w:rsidRDefault="00292D56" w:rsidP="00CE44F5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 xml:space="preserve">Проведено 97716 перерахунків вже діючих субсидій по підвищенню тарифів на житлово-комунальні послуги в автоматичному режимі. Станом на 01.01.2017 кількість сімей, яким </w:t>
      </w:r>
      <w:proofErr w:type="spellStart"/>
      <w:r w:rsidRPr="00292D56">
        <w:rPr>
          <w:lang w:val="uk-UA"/>
        </w:rPr>
        <w:t>перепризначено</w:t>
      </w:r>
      <w:proofErr w:type="spellEnd"/>
      <w:r w:rsidRPr="00292D56">
        <w:rPr>
          <w:lang w:val="uk-UA"/>
        </w:rPr>
        <w:t xml:space="preserve"> субсидію на наступний період</w:t>
      </w:r>
      <w:r w:rsidR="00586837">
        <w:rPr>
          <w:lang w:val="uk-UA"/>
        </w:rPr>
        <w:t>,</w:t>
      </w:r>
      <w:r w:rsidRPr="00292D56">
        <w:rPr>
          <w:lang w:val="uk-UA"/>
        </w:rPr>
        <w:t xml:space="preserve"> </w:t>
      </w:r>
      <w:r w:rsidR="00F65D30">
        <w:rPr>
          <w:lang w:val="uk-UA"/>
        </w:rPr>
        <w:t>становить 10650.</w:t>
      </w:r>
      <w:r w:rsidRPr="00292D56">
        <w:rPr>
          <w:lang w:val="uk-UA"/>
        </w:rPr>
        <w:t xml:space="preserve"> </w:t>
      </w:r>
    </w:p>
    <w:p w:rsidR="00292D56" w:rsidRPr="00CE44F5" w:rsidRDefault="00292D56" w:rsidP="00CE44F5">
      <w:pPr>
        <w:pStyle w:val="a3"/>
        <w:spacing w:line="276" w:lineRule="auto"/>
        <w:ind w:left="425"/>
        <w:rPr>
          <w:sz w:val="16"/>
          <w:szCs w:val="16"/>
          <w:lang w:val="uk-UA"/>
        </w:rPr>
      </w:pPr>
    </w:p>
    <w:p w:rsidR="00292D56" w:rsidRPr="00292D56" w:rsidRDefault="00296207" w:rsidP="00E22F93">
      <w:pPr>
        <w:pStyle w:val="a3"/>
        <w:spacing w:line="276" w:lineRule="auto"/>
        <w:ind w:left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Пу</w:t>
      </w:r>
      <w:r w:rsidR="00292D56" w:rsidRPr="00292D56">
        <w:rPr>
          <w:b/>
          <w:color w:val="000000"/>
          <w:lang w:val="uk-UA"/>
        </w:rPr>
        <w:t>нкт 24</w:t>
      </w:r>
      <w:r>
        <w:rPr>
          <w:b/>
          <w:color w:val="000000"/>
          <w:lang w:val="uk-UA"/>
        </w:rPr>
        <w:t xml:space="preserve"> виконано</w:t>
      </w:r>
    </w:p>
    <w:p w:rsidR="00292D56" w:rsidRPr="00292D56" w:rsidRDefault="00292D56" w:rsidP="00E22F93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>Управлінням праці та соціального захисту населення забезпечено призначення вільно переміщеним особам щомісячної адресної допомоги для покриття витрат на проживання, в тому числі на оплату житлово-комунальних послуг, інших соціальних виплат у встановлені законодавством терміни.  За 2016 рік  призначено щомісячн</w:t>
      </w:r>
      <w:r w:rsidR="00586837">
        <w:rPr>
          <w:lang w:val="uk-UA"/>
        </w:rPr>
        <w:t>у</w:t>
      </w:r>
      <w:r w:rsidRPr="00292D56">
        <w:rPr>
          <w:lang w:val="uk-UA"/>
        </w:rPr>
        <w:t xml:space="preserve"> адресн</w:t>
      </w:r>
      <w:r w:rsidR="00586837">
        <w:rPr>
          <w:lang w:val="uk-UA"/>
        </w:rPr>
        <w:t>у</w:t>
      </w:r>
      <w:r w:rsidRPr="00292D56">
        <w:rPr>
          <w:lang w:val="uk-UA"/>
        </w:rPr>
        <w:t xml:space="preserve"> допомог</w:t>
      </w:r>
      <w:r w:rsidR="00586837">
        <w:rPr>
          <w:lang w:val="uk-UA"/>
        </w:rPr>
        <w:t>у</w:t>
      </w:r>
      <w:r w:rsidRPr="00292D56">
        <w:rPr>
          <w:lang w:val="uk-UA"/>
        </w:rPr>
        <w:t xml:space="preserve"> для покриття витрат на проживання, в тому числі на оплату житлово-комунальних послуг 218 особам.</w:t>
      </w:r>
    </w:p>
    <w:p w:rsidR="00292D56" w:rsidRPr="00E22F93" w:rsidRDefault="00292D56" w:rsidP="00E22F93">
      <w:pPr>
        <w:pStyle w:val="a3"/>
        <w:spacing w:line="276" w:lineRule="auto"/>
        <w:ind w:left="425"/>
        <w:rPr>
          <w:color w:val="000000"/>
          <w:sz w:val="16"/>
          <w:szCs w:val="16"/>
          <w:lang w:val="uk-UA"/>
        </w:rPr>
      </w:pPr>
    </w:p>
    <w:p w:rsidR="007624E4" w:rsidRDefault="00296207" w:rsidP="007624E4">
      <w:pPr>
        <w:pStyle w:val="a3"/>
        <w:spacing w:line="276" w:lineRule="auto"/>
        <w:ind w:left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292D56" w:rsidRPr="00292D56">
        <w:rPr>
          <w:b/>
          <w:color w:val="000000"/>
          <w:lang w:val="uk-UA"/>
        </w:rPr>
        <w:t>ункт 25</w:t>
      </w:r>
      <w:r>
        <w:rPr>
          <w:b/>
          <w:color w:val="000000"/>
          <w:lang w:val="uk-UA"/>
        </w:rPr>
        <w:t xml:space="preserve"> виконано</w:t>
      </w:r>
    </w:p>
    <w:p w:rsidR="007624E4" w:rsidRDefault="00586837" w:rsidP="00314FF3">
      <w:pPr>
        <w:pStyle w:val="a3"/>
        <w:spacing w:line="276" w:lineRule="auto"/>
        <w:ind w:left="0" w:firstLine="426"/>
        <w:rPr>
          <w:lang w:val="uk-UA"/>
        </w:rPr>
      </w:pPr>
      <w:r>
        <w:rPr>
          <w:lang w:val="uk-UA"/>
        </w:rPr>
        <w:t>П</w:t>
      </w:r>
      <w:r w:rsidR="00292D56" w:rsidRPr="00292D56">
        <w:rPr>
          <w:lang w:val="uk-UA"/>
        </w:rPr>
        <w:t>утівками до санаторно-курортних закладів Мін</w:t>
      </w:r>
      <w:r w:rsidR="00323F4E">
        <w:rPr>
          <w:lang w:val="uk-UA"/>
        </w:rPr>
        <w:t xml:space="preserve">істерства </w:t>
      </w:r>
      <w:r w:rsidR="00292D56" w:rsidRPr="00292D56">
        <w:rPr>
          <w:lang w:val="uk-UA"/>
        </w:rPr>
        <w:t>соц</w:t>
      </w:r>
      <w:r w:rsidR="00323F4E">
        <w:rPr>
          <w:lang w:val="uk-UA"/>
        </w:rPr>
        <w:t xml:space="preserve">іальної </w:t>
      </w:r>
      <w:r w:rsidR="00292D56" w:rsidRPr="00292D56">
        <w:rPr>
          <w:lang w:val="uk-UA"/>
        </w:rPr>
        <w:t xml:space="preserve">політики </w:t>
      </w:r>
      <w:r w:rsidRPr="00292D56">
        <w:rPr>
          <w:lang w:val="uk-UA"/>
        </w:rPr>
        <w:t xml:space="preserve">Забезпечено </w:t>
      </w:r>
      <w:r w:rsidR="00292D56" w:rsidRPr="00292D56">
        <w:rPr>
          <w:lang w:val="uk-UA"/>
        </w:rPr>
        <w:t xml:space="preserve">33 особи пільгової категорії,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</w:t>
      </w:r>
      <w:r w:rsidR="00292D56" w:rsidRPr="00292D56">
        <w:rPr>
          <w:lang w:val="uk-UA"/>
        </w:rPr>
        <w:t xml:space="preserve">: інваліди війни – 8; учасники бойових дій </w:t>
      </w:r>
      <w:r>
        <w:rPr>
          <w:lang w:val="uk-UA"/>
        </w:rPr>
        <w:t>–</w:t>
      </w:r>
      <w:r w:rsidR="00292D56" w:rsidRPr="00292D56">
        <w:rPr>
          <w:lang w:val="uk-UA"/>
        </w:rPr>
        <w:t xml:space="preserve"> 5</w:t>
      </w:r>
      <w:r>
        <w:rPr>
          <w:lang w:val="uk-UA"/>
        </w:rPr>
        <w:t xml:space="preserve"> </w:t>
      </w:r>
      <w:r w:rsidR="00292D56" w:rsidRPr="00292D56">
        <w:rPr>
          <w:lang w:val="uk-UA"/>
        </w:rPr>
        <w:t xml:space="preserve"> осіб; учасники війни - 3 особи; особи, на яких поширюється чинність Закону України «Про </w:t>
      </w:r>
      <w:r w:rsidR="00292D56" w:rsidRPr="00292D56">
        <w:rPr>
          <w:lang w:val="uk-UA"/>
        </w:rPr>
        <w:lastRenderedPageBreak/>
        <w:t xml:space="preserve">статус ветеранів війни, гарантії їх соціального захисту» </w:t>
      </w:r>
      <w:r>
        <w:rPr>
          <w:lang w:val="uk-UA"/>
        </w:rPr>
        <w:t>–</w:t>
      </w:r>
      <w:r w:rsidR="00292D56" w:rsidRPr="00292D56">
        <w:rPr>
          <w:lang w:val="uk-UA"/>
        </w:rPr>
        <w:t xml:space="preserve"> 3; особи з інвалідністю загального захворювання </w:t>
      </w:r>
      <w:r>
        <w:rPr>
          <w:lang w:val="uk-UA"/>
        </w:rPr>
        <w:t>–</w:t>
      </w:r>
      <w:r w:rsidR="00292D56" w:rsidRPr="00292D56">
        <w:rPr>
          <w:lang w:val="uk-UA"/>
        </w:rPr>
        <w:t xml:space="preserve"> 10; особи з інвалідністю  з дитинства </w:t>
      </w:r>
      <w:r>
        <w:rPr>
          <w:lang w:val="uk-UA"/>
        </w:rPr>
        <w:t>–</w:t>
      </w:r>
      <w:r w:rsidR="00292D56" w:rsidRPr="00292D56">
        <w:rPr>
          <w:lang w:val="uk-UA"/>
        </w:rPr>
        <w:t xml:space="preserve"> 2; супроводжуючі </w:t>
      </w:r>
      <w:r>
        <w:rPr>
          <w:lang w:val="uk-UA"/>
        </w:rPr>
        <w:t>–</w:t>
      </w:r>
      <w:r w:rsidR="00292D56" w:rsidRPr="00292D56">
        <w:rPr>
          <w:lang w:val="uk-UA"/>
        </w:rPr>
        <w:t xml:space="preserve"> 2</w:t>
      </w:r>
      <w:r>
        <w:rPr>
          <w:lang w:val="uk-UA"/>
        </w:rPr>
        <w:t>.</w:t>
      </w:r>
    </w:p>
    <w:p w:rsidR="007624E4" w:rsidRDefault="00292D56" w:rsidP="007624E4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>Фондом соціального захисту  інвалідів закуплено 20 санаторно-курортних путівок  для осіб з інвалідністю загального захворювання та  з дитинства. Управлінням забезпечено 16  осіб з інвалідністю загального захворювання та 4 особи з інвалідністю  з дитинства.</w:t>
      </w:r>
    </w:p>
    <w:p w:rsidR="007624E4" w:rsidRDefault="00292D56" w:rsidP="007624E4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>За рахунок коштів, передбачених у державному бюджеті на забезпечення постраждалих учасників антитерористичної операції</w:t>
      </w:r>
      <w:r w:rsidR="00586837">
        <w:rPr>
          <w:lang w:val="uk-UA"/>
        </w:rPr>
        <w:t>,</w:t>
      </w:r>
      <w:r w:rsidRPr="00292D56">
        <w:rPr>
          <w:lang w:val="uk-UA"/>
        </w:rPr>
        <w:t xml:space="preserve"> у 2016 році санаторно-курортне лікування  отримали 12 учасників бойових дій АТО.</w:t>
      </w:r>
    </w:p>
    <w:p w:rsidR="007624E4" w:rsidRDefault="00292D56" w:rsidP="007624E4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 xml:space="preserve">Для здійснення оздоровлення учасників ліквідації наслідків аварії на  ЧАЕС </w:t>
      </w:r>
      <w:r w:rsidR="00586837">
        <w:rPr>
          <w:lang w:val="uk-UA"/>
        </w:rPr>
        <w:t>І</w:t>
      </w:r>
      <w:r w:rsidRPr="00292D56">
        <w:rPr>
          <w:lang w:val="uk-UA"/>
        </w:rPr>
        <w:t xml:space="preserve"> категорії </w:t>
      </w:r>
      <w:r w:rsidR="00DF4A8C">
        <w:rPr>
          <w:lang w:val="uk-UA"/>
        </w:rPr>
        <w:t xml:space="preserve">було </w:t>
      </w:r>
      <w:r w:rsidRPr="00292D56">
        <w:rPr>
          <w:lang w:val="uk-UA"/>
        </w:rPr>
        <w:t>закуплено 11  санаторно-курортних путівок, які використан</w:t>
      </w:r>
      <w:r w:rsidR="00586837">
        <w:rPr>
          <w:lang w:val="uk-UA"/>
        </w:rPr>
        <w:t>о</w:t>
      </w:r>
      <w:r w:rsidRPr="00292D56">
        <w:rPr>
          <w:lang w:val="uk-UA"/>
        </w:rPr>
        <w:t xml:space="preserve"> </w:t>
      </w:r>
      <w:r w:rsidR="00586837">
        <w:rPr>
          <w:lang w:val="uk-UA"/>
        </w:rPr>
        <w:t>у</w:t>
      </w:r>
      <w:r w:rsidRPr="00292D56">
        <w:rPr>
          <w:lang w:val="uk-UA"/>
        </w:rPr>
        <w:t xml:space="preserve"> 2016 році.</w:t>
      </w:r>
    </w:p>
    <w:p w:rsidR="00292D56" w:rsidRPr="007624E4" w:rsidRDefault="00DF4A8C" w:rsidP="007624E4">
      <w:pPr>
        <w:pStyle w:val="a3"/>
        <w:spacing w:line="276" w:lineRule="auto"/>
        <w:ind w:left="0" w:firstLine="425"/>
        <w:rPr>
          <w:b/>
          <w:color w:val="000000"/>
          <w:lang w:val="uk-UA"/>
        </w:rPr>
      </w:pPr>
      <w:r>
        <w:rPr>
          <w:lang w:val="uk-UA"/>
        </w:rPr>
        <w:t>У</w:t>
      </w:r>
      <w:r w:rsidR="00292D56" w:rsidRPr="00292D56">
        <w:rPr>
          <w:lang w:val="uk-UA"/>
        </w:rPr>
        <w:t>сі путівки використан</w:t>
      </w:r>
      <w:r>
        <w:rPr>
          <w:lang w:val="uk-UA"/>
        </w:rPr>
        <w:t>о</w:t>
      </w:r>
      <w:r w:rsidR="00292D56" w:rsidRPr="00292D56">
        <w:rPr>
          <w:lang w:val="uk-UA"/>
        </w:rPr>
        <w:t xml:space="preserve"> з дотриманням графік</w:t>
      </w:r>
      <w:r>
        <w:rPr>
          <w:lang w:val="uk-UA"/>
        </w:rPr>
        <w:t>а</w:t>
      </w:r>
      <w:r w:rsidR="00292D56" w:rsidRPr="00292D56">
        <w:rPr>
          <w:lang w:val="uk-UA"/>
        </w:rPr>
        <w:t xml:space="preserve"> заїзду до санаторно-курортних закладів.</w:t>
      </w:r>
    </w:p>
    <w:p w:rsidR="00292D56" w:rsidRPr="00E22F93" w:rsidRDefault="00292D56" w:rsidP="00E22F93">
      <w:pPr>
        <w:pStyle w:val="a3"/>
        <w:spacing w:line="276" w:lineRule="auto"/>
        <w:ind w:left="425"/>
        <w:rPr>
          <w:b/>
          <w:color w:val="000000"/>
          <w:sz w:val="16"/>
          <w:szCs w:val="16"/>
          <w:lang w:val="uk-UA"/>
        </w:rPr>
      </w:pPr>
    </w:p>
    <w:p w:rsidR="007624E4" w:rsidRDefault="00296207" w:rsidP="007624E4">
      <w:pPr>
        <w:pStyle w:val="a3"/>
        <w:spacing w:line="276" w:lineRule="auto"/>
        <w:ind w:left="0" w:firstLine="425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292D56" w:rsidRPr="00292D56">
        <w:rPr>
          <w:b/>
          <w:color w:val="000000"/>
          <w:lang w:val="uk-UA"/>
        </w:rPr>
        <w:t>ункт 26</w:t>
      </w:r>
      <w:r>
        <w:rPr>
          <w:b/>
          <w:color w:val="000000"/>
          <w:lang w:val="uk-UA"/>
        </w:rPr>
        <w:t xml:space="preserve"> виконано</w:t>
      </w:r>
    </w:p>
    <w:p w:rsidR="007624E4" w:rsidRDefault="00292D56" w:rsidP="007624E4">
      <w:pPr>
        <w:pStyle w:val="a3"/>
        <w:spacing w:line="276" w:lineRule="auto"/>
        <w:ind w:left="0" w:firstLine="425"/>
        <w:rPr>
          <w:lang w:val="uk-UA"/>
        </w:rPr>
      </w:pPr>
      <w:r w:rsidRPr="00292D56">
        <w:rPr>
          <w:lang w:val="uk-UA"/>
        </w:rPr>
        <w:t>З метою більш оперативного та якісного обслуговування відвідувачів для управління</w:t>
      </w:r>
      <w:r w:rsidR="00DF4A8C">
        <w:rPr>
          <w:lang w:val="uk-UA"/>
        </w:rPr>
        <w:t xml:space="preserve"> праці та соціального захисту населення у</w:t>
      </w:r>
      <w:r w:rsidRPr="00292D56">
        <w:rPr>
          <w:lang w:val="uk-UA"/>
        </w:rPr>
        <w:t xml:space="preserve"> 2016 році </w:t>
      </w:r>
      <w:r w:rsidR="00DF4A8C">
        <w:rPr>
          <w:lang w:val="uk-UA"/>
        </w:rPr>
        <w:t xml:space="preserve">було </w:t>
      </w:r>
      <w:r w:rsidRPr="00292D56">
        <w:rPr>
          <w:lang w:val="uk-UA"/>
        </w:rPr>
        <w:t>придбан</w:t>
      </w:r>
      <w:r w:rsidR="00DF4A8C">
        <w:rPr>
          <w:lang w:val="uk-UA"/>
        </w:rPr>
        <w:t>о</w:t>
      </w:r>
      <w:r w:rsidRPr="00292D56">
        <w:rPr>
          <w:lang w:val="uk-UA"/>
        </w:rPr>
        <w:t xml:space="preserve"> комп’ютерн</w:t>
      </w:r>
      <w:r w:rsidR="00DF4A8C">
        <w:rPr>
          <w:lang w:val="uk-UA"/>
        </w:rPr>
        <w:t>у</w:t>
      </w:r>
      <w:r w:rsidRPr="00292D56">
        <w:rPr>
          <w:lang w:val="uk-UA"/>
        </w:rPr>
        <w:t xml:space="preserve"> технік</w:t>
      </w:r>
      <w:r w:rsidR="00DF4A8C">
        <w:rPr>
          <w:lang w:val="uk-UA"/>
        </w:rPr>
        <w:t>у</w:t>
      </w:r>
      <w:r w:rsidRPr="00292D56">
        <w:rPr>
          <w:lang w:val="uk-UA"/>
        </w:rPr>
        <w:t xml:space="preserve"> на суму 277,4 тис. грн. та офісні меблі на суму 195,0 тис. грн.</w:t>
      </w:r>
    </w:p>
    <w:p w:rsidR="007624E4" w:rsidRDefault="00292D56" w:rsidP="007624E4">
      <w:pPr>
        <w:pStyle w:val="a3"/>
        <w:spacing w:line="276" w:lineRule="auto"/>
        <w:ind w:left="0" w:firstLine="425"/>
        <w:rPr>
          <w:color w:val="000000"/>
          <w:shd w:val="clear" w:color="auto" w:fill="FFFFFF"/>
          <w:lang w:val="uk-UA"/>
        </w:rPr>
      </w:pPr>
      <w:r w:rsidRPr="00292D56">
        <w:rPr>
          <w:lang w:val="uk-UA"/>
        </w:rPr>
        <w:t>Міськ</w:t>
      </w:r>
      <w:r w:rsidR="00DF4A8C">
        <w:rPr>
          <w:lang w:val="uk-UA"/>
        </w:rPr>
        <w:t>ою</w:t>
      </w:r>
      <w:r w:rsidRPr="00292D56">
        <w:rPr>
          <w:lang w:val="uk-UA"/>
        </w:rPr>
        <w:t xml:space="preserve"> програм</w:t>
      </w:r>
      <w:r w:rsidR="00DF4A8C">
        <w:rPr>
          <w:lang w:val="uk-UA"/>
        </w:rPr>
        <w:t>ою</w:t>
      </w:r>
      <w:r w:rsidRPr="00292D56">
        <w:rPr>
          <w:lang w:val="uk-UA"/>
        </w:rPr>
        <w:t xml:space="preserve"> соціального захисту населення на 2017-2021 роки, затверджен</w:t>
      </w:r>
      <w:r w:rsidR="00DF4A8C">
        <w:rPr>
          <w:lang w:val="uk-UA"/>
        </w:rPr>
        <w:t>ою</w:t>
      </w:r>
      <w:r w:rsidRPr="00292D56">
        <w:rPr>
          <w:lang w:val="uk-UA"/>
        </w:rPr>
        <w:t xml:space="preserve"> рішенням міської ради від 22.12.2016, </w:t>
      </w:r>
      <w:r w:rsidR="00DF4A8C">
        <w:rPr>
          <w:lang w:val="uk-UA"/>
        </w:rPr>
        <w:t>передбачено</w:t>
      </w:r>
      <w:r w:rsidRPr="00292D56">
        <w:rPr>
          <w:lang w:val="uk-UA"/>
        </w:rPr>
        <w:t xml:space="preserve"> надання щомісячної матеріальної допомоги неповнолітнім дітям загиблих (померлих) учасників АТО. </w:t>
      </w:r>
      <w:r w:rsidRPr="007624E4">
        <w:rPr>
          <w:lang w:val="ru-RU"/>
        </w:rPr>
        <w:t xml:space="preserve">У </w:t>
      </w:r>
      <w:proofErr w:type="spellStart"/>
      <w:r w:rsidRPr="007624E4">
        <w:rPr>
          <w:lang w:val="ru-RU"/>
        </w:rPr>
        <w:t>міському</w:t>
      </w:r>
      <w:proofErr w:type="spellEnd"/>
      <w:r w:rsidRPr="007624E4">
        <w:rPr>
          <w:lang w:val="ru-RU"/>
        </w:rPr>
        <w:t xml:space="preserve"> </w:t>
      </w:r>
      <w:proofErr w:type="spellStart"/>
      <w:r w:rsidRPr="007624E4">
        <w:rPr>
          <w:lang w:val="ru-RU"/>
        </w:rPr>
        <w:t>бюджеті</w:t>
      </w:r>
      <w:proofErr w:type="spellEnd"/>
      <w:r w:rsidRPr="007624E4">
        <w:rPr>
          <w:lang w:val="ru-RU"/>
        </w:rPr>
        <w:t xml:space="preserve"> на 2017 </w:t>
      </w:r>
      <w:proofErr w:type="spellStart"/>
      <w:r w:rsidRPr="007624E4">
        <w:rPr>
          <w:lang w:val="ru-RU"/>
        </w:rPr>
        <w:t>рік</w:t>
      </w:r>
      <w:proofErr w:type="spellEnd"/>
      <w:r w:rsidRPr="007624E4">
        <w:rPr>
          <w:lang w:val="ru-RU"/>
        </w:rPr>
        <w:t xml:space="preserve"> </w:t>
      </w:r>
      <w:proofErr w:type="spellStart"/>
      <w:r w:rsidRPr="007624E4">
        <w:rPr>
          <w:lang w:val="ru-RU"/>
        </w:rPr>
        <w:t>передбачено</w:t>
      </w:r>
      <w:proofErr w:type="spellEnd"/>
      <w:r w:rsidRPr="007624E4">
        <w:rPr>
          <w:lang w:val="ru-RU"/>
        </w:rPr>
        <w:t xml:space="preserve"> </w:t>
      </w:r>
      <w:proofErr w:type="spellStart"/>
      <w:r w:rsidRPr="007624E4">
        <w:rPr>
          <w:lang w:val="ru-RU"/>
        </w:rPr>
        <w:t>кошти</w:t>
      </w:r>
      <w:proofErr w:type="spellEnd"/>
      <w:r w:rsidRPr="007624E4">
        <w:rPr>
          <w:lang w:val="ru-RU"/>
        </w:rPr>
        <w:t xml:space="preserve"> для </w:t>
      </w:r>
      <w:proofErr w:type="spellStart"/>
      <w:r w:rsidRPr="007624E4">
        <w:rPr>
          <w:lang w:val="ru-RU"/>
        </w:rPr>
        <w:t>виплати</w:t>
      </w:r>
      <w:proofErr w:type="spellEnd"/>
      <w:r w:rsidRPr="007624E4">
        <w:rPr>
          <w:lang w:val="ru-RU"/>
        </w:rPr>
        <w:t xml:space="preserve"> </w:t>
      </w:r>
      <w:proofErr w:type="spellStart"/>
      <w:r w:rsidRPr="007624E4">
        <w:rPr>
          <w:lang w:val="ru-RU"/>
        </w:rPr>
        <w:t>допомоги</w:t>
      </w:r>
      <w:proofErr w:type="spellEnd"/>
      <w:r w:rsidRPr="007624E4">
        <w:rPr>
          <w:lang w:val="ru-RU"/>
        </w:rPr>
        <w:t xml:space="preserve"> в </w:t>
      </w:r>
      <w:proofErr w:type="spellStart"/>
      <w:r w:rsidRPr="007624E4">
        <w:rPr>
          <w:lang w:val="ru-RU"/>
        </w:rPr>
        <w:t>сумі</w:t>
      </w:r>
      <w:proofErr w:type="spellEnd"/>
      <w:r w:rsidRPr="007624E4">
        <w:rPr>
          <w:lang w:val="ru-RU"/>
        </w:rPr>
        <w:t xml:space="preserve"> 96,0 тис. грн.</w:t>
      </w:r>
      <w:r w:rsidRPr="007624E4">
        <w:rPr>
          <w:color w:val="000000"/>
          <w:shd w:val="clear" w:color="auto" w:fill="FFFFFF"/>
          <w:lang w:val="ru-RU"/>
        </w:rPr>
        <w:t xml:space="preserve"> </w:t>
      </w:r>
    </w:p>
    <w:p w:rsidR="007A2BEF" w:rsidRDefault="00DF4A8C" w:rsidP="00D139A4">
      <w:pPr>
        <w:pStyle w:val="a3"/>
        <w:spacing w:line="276" w:lineRule="auto"/>
        <w:ind w:left="0" w:firstLine="425"/>
        <w:rPr>
          <w:lang w:val="uk-UA"/>
        </w:rPr>
      </w:pPr>
      <w:r>
        <w:rPr>
          <w:lang w:val="uk-UA"/>
        </w:rPr>
        <w:t>Відповідно до р</w:t>
      </w:r>
      <w:r w:rsidR="00292D56" w:rsidRPr="00292D56">
        <w:rPr>
          <w:lang w:val="uk-UA"/>
        </w:rPr>
        <w:t>ішення міської ради від 26.01.2017 «Про затвердження структури та граничної штатної чисельності Роменського центру соціальної  реабілітації дітей-інвалідів» введено до штатної чисельності працівників повн</w:t>
      </w:r>
      <w:r>
        <w:rPr>
          <w:lang w:val="uk-UA"/>
        </w:rPr>
        <w:t>у</w:t>
      </w:r>
      <w:r w:rsidR="00292D56" w:rsidRPr="00292D56">
        <w:rPr>
          <w:lang w:val="uk-UA"/>
        </w:rPr>
        <w:t xml:space="preserve"> ставк</w:t>
      </w:r>
      <w:r>
        <w:rPr>
          <w:lang w:val="uk-UA"/>
        </w:rPr>
        <w:t>у</w:t>
      </w:r>
      <w:r w:rsidR="00292D56" w:rsidRPr="00292D56">
        <w:rPr>
          <w:lang w:val="uk-UA"/>
        </w:rPr>
        <w:t xml:space="preserve"> вчителя-логопеда (дефектолога).</w:t>
      </w:r>
    </w:p>
    <w:p w:rsidR="00D139A4" w:rsidRPr="00DF4A8C" w:rsidRDefault="00D139A4" w:rsidP="00D139A4">
      <w:pPr>
        <w:pStyle w:val="a3"/>
        <w:spacing w:line="276" w:lineRule="auto"/>
        <w:ind w:left="0" w:firstLine="425"/>
        <w:rPr>
          <w:b/>
          <w:color w:val="000000"/>
          <w:sz w:val="16"/>
          <w:szCs w:val="16"/>
          <w:lang w:val="uk-UA"/>
        </w:rPr>
      </w:pPr>
    </w:p>
    <w:p w:rsidR="00F1262B" w:rsidRDefault="00296207" w:rsidP="00FE1629">
      <w:pPr>
        <w:spacing w:after="0"/>
        <w:ind w:firstLine="42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Пункт</w:t>
      </w:r>
      <w:r w:rsidR="00500BEC" w:rsidRPr="00500B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FE1629" w:rsidRPr="0050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FE1629" w:rsidRDefault="00F1262B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2016 році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E1629" w:rsidRPr="00F12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клопотанням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адміністрації Роменської 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центральної районної лікарні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укріплення матеріально-технічної бази за рахунок бюджетів усіх рівнів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направлено 4,8 млн.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т.ч. за рахунок державного бюджету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9245A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за сприяння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</w:t>
      </w:r>
      <w:r w:rsidR="00E9245A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ародного 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E9245A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епутата 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України </w:t>
      </w:r>
      <w:r w:rsidR="00E9245A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Лаврика М.І.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– 2,636 тис.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0BEC" w:rsidRPr="00500BEC" w:rsidRDefault="00500BEC" w:rsidP="00E9245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1262B" w:rsidRDefault="00296207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</w:t>
      </w:r>
      <w:r w:rsidR="00500BEC" w:rsidRPr="00500B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ункт </w:t>
      </w:r>
      <w:r w:rsidR="00FE1629" w:rsidRPr="0050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FE1629" w:rsidRDefault="00F1262B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дміністрацією  Роменської  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центральної районної лікарні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направлено заяв</w:t>
      </w:r>
      <w:r>
        <w:rPr>
          <w:rFonts w:ascii="Times New Roman" w:hAnsi="Times New Roman" w:cs="Times New Roman"/>
          <w:sz w:val="24"/>
          <w:szCs w:val="24"/>
          <w:lang w:val="uk-UA"/>
        </w:rPr>
        <w:t>ку до управління охорони здоров’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я Сумської обл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асної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держа</w:t>
      </w:r>
      <w:r>
        <w:rPr>
          <w:rFonts w:ascii="Times New Roman" w:hAnsi="Times New Roman" w:cs="Times New Roman"/>
          <w:sz w:val="24"/>
          <w:szCs w:val="24"/>
          <w:lang w:val="uk-UA"/>
        </w:rPr>
        <w:t>вної а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дміністрації щодо направлення молодих спеціалістів для працевлаштування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лікар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паталогоанатом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; лікар приймального відділення – 2.</w:t>
      </w:r>
    </w:p>
    <w:p w:rsidR="00500BEC" w:rsidRPr="00500BEC" w:rsidRDefault="00500BEC" w:rsidP="00E9245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95135" w:rsidRDefault="001712E3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</w:t>
      </w:r>
      <w:r w:rsidR="00500BEC" w:rsidRPr="00500B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ункт </w:t>
      </w:r>
      <w:r w:rsidR="00FE1629" w:rsidRPr="0050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FE1629" w:rsidRPr="001712E3" w:rsidRDefault="00E9245A" w:rsidP="00E9245A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р</w:t>
      </w:r>
      <w:r w:rsidR="00FE1629" w:rsidRPr="000B24E0">
        <w:rPr>
          <w:rFonts w:ascii="Times New Roman" w:eastAsia="Times New Roman" w:hAnsi="Times New Roman" w:cs="Times New Roman"/>
          <w:sz w:val="24"/>
          <w:szCs w:val="24"/>
          <w:lang w:val="uk-UA"/>
        </w:rPr>
        <w:t>ішенн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FE1629" w:rsidRPr="000B24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13AC" w:rsidRPr="000B24E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0B24E0" w:rsidRPr="000B24E0">
        <w:rPr>
          <w:rFonts w:ascii="Times New Roman" w:hAnsi="Times New Roman" w:cs="Times New Roman"/>
          <w:sz w:val="24"/>
          <w:szCs w:val="24"/>
          <w:lang w:val="uk-UA"/>
        </w:rPr>
        <w:t>27.10.2016</w:t>
      </w:r>
      <w:r w:rsidR="00D813AC" w:rsidRPr="000B24E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B24E0" w:rsidRPr="000B24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внесення змін до рішення міської ради сьомого скликання від 24.12.2015 «Про Міський </w:t>
      </w:r>
      <w:r w:rsidR="000B24E0" w:rsidRPr="000B24E0">
        <w:rPr>
          <w:rFonts w:ascii="Times New Roman" w:hAnsi="Times New Roman" w:cs="Times New Roman"/>
          <w:sz w:val="24"/>
          <w:szCs w:val="24"/>
          <w:lang w:val="uk-UA"/>
        </w:rPr>
        <w:t>бюджет міста Ромни на 2016 рік»</w:t>
      </w:r>
      <w:r w:rsidR="00D813AC" w:rsidRPr="000B24E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24E0" w:rsidRPr="000B2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629" w:rsidRPr="000B24E0">
        <w:rPr>
          <w:rFonts w:ascii="Times New Roman" w:eastAsia="Times New Roman" w:hAnsi="Times New Roman" w:cs="Times New Roman"/>
          <w:sz w:val="24"/>
          <w:szCs w:val="24"/>
          <w:lang w:val="uk-UA"/>
        </w:rPr>
        <w:t>виділено 10 тис грн. для забезпечення туберкуліном</w:t>
      </w:r>
      <w:r w:rsidR="000B24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центральної районної лікарні;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</w:t>
      </w:r>
      <w:r w:rsidR="00037AE9" w:rsidRPr="00037AE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037AE9">
        <w:rPr>
          <w:rFonts w:ascii="Times New Roman" w:hAnsi="Times New Roman" w:cs="Times New Roman"/>
          <w:sz w:val="24"/>
          <w:szCs w:val="24"/>
          <w:lang w:val="uk-UA"/>
        </w:rPr>
        <w:t>22.03</w:t>
      </w:r>
      <w:r w:rsidR="00037AE9" w:rsidRPr="00037AE9">
        <w:rPr>
          <w:rFonts w:ascii="Times New Roman" w:hAnsi="Times New Roman" w:cs="Times New Roman"/>
          <w:sz w:val="24"/>
          <w:szCs w:val="24"/>
          <w:lang w:val="uk-UA"/>
        </w:rPr>
        <w:t xml:space="preserve">.2017 </w:t>
      </w:r>
      <w:r w:rsidR="00037AE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37AE9" w:rsidRPr="00037A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внесення змін до рішення міської ради сьомого скликання від 22.12.2016 «Про Міський </w:t>
      </w:r>
      <w:r w:rsidR="00037AE9" w:rsidRPr="00037AE9">
        <w:rPr>
          <w:rFonts w:ascii="Times New Roman" w:hAnsi="Times New Roman" w:cs="Times New Roman"/>
          <w:sz w:val="24"/>
          <w:szCs w:val="24"/>
          <w:lang w:val="uk-UA"/>
        </w:rPr>
        <w:t>бюджет міста Ромни на 2017 рік»</w:t>
      </w:r>
      <w:r w:rsidR="00037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2017 рік </w:t>
      </w:r>
      <w:r w:rsidR="00FE1629" w:rsidRPr="00037AE9">
        <w:rPr>
          <w:rFonts w:ascii="Times New Roman" w:eastAsia="Times New Roman" w:hAnsi="Times New Roman" w:cs="Times New Roman"/>
          <w:sz w:val="24"/>
          <w:szCs w:val="24"/>
          <w:lang w:val="uk-UA"/>
        </w:rPr>
        <w:t>виділено 76,3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1629" w:rsidRPr="00037AE9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500BEC" w:rsidRPr="00500BEC" w:rsidRDefault="00500BEC" w:rsidP="00E9245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95135" w:rsidRDefault="001712E3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</w:t>
      </w:r>
      <w:r w:rsidR="00500BEC" w:rsidRPr="00500B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ункт </w:t>
      </w:r>
      <w:r w:rsidR="00FE1629" w:rsidRPr="0050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FE1629" w:rsidRDefault="00495135" w:rsidP="00E9245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а рахунок бюджетів усіх рівнів на медикаментозне забезпечення дітей з рідкісними (</w:t>
      </w:r>
      <w:proofErr w:type="spellStart"/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орфанними</w:t>
      </w:r>
      <w:proofErr w:type="spellEnd"/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) хворобами у 2016 році направлено 109,6 тис.</w:t>
      </w:r>
      <w:r w:rsidR="00E92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1629" w:rsidRPr="00FE1629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265012" w:rsidRPr="00265012" w:rsidRDefault="00265012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0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Пункт </w:t>
      </w:r>
      <w:r w:rsidRPr="002650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31</w:t>
      </w:r>
      <w:r w:rsidRPr="002650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9245A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265012" w:rsidRPr="00265012" w:rsidRDefault="00265012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012">
        <w:rPr>
          <w:rFonts w:ascii="Times New Roman" w:hAnsi="Times New Roman" w:cs="Times New Roman"/>
          <w:sz w:val="24"/>
          <w:szCs w:val="24"/>
          <w:lang w:val="uk-UA"/>
        </w:rPr>
        <w:t>Після затвердження плану зонування території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територіях, які охоплені детальним планом 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Pr="00265012">
        <w:rPr>
          <w:rFonts w:ascii="Times New Roman" w:hAnsi="Times New Roman" w:cs="Times New Roman"/>
          <w:sz w:val="24"/>
          <w:szCs w:val="24"/>
          <w:lang w:val="uk-UA"/>
        </w:rPr>
        <w:t>центральної частини міста Ромни на площі 250 га, буд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автоматично викон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>уватися рішення цього документу</w:t>
      </w:r>
      <w:r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підставою для реалізації містобудівних проектів.</w:t>
      </w:r>
    </w:p>
    <w:p w:rsidR="00265012" w:rsidRPr="00265012" w:rsidRDefault="00265012" w:rsidP="00E9245A">
      <w:pPr>
        <w:spacing w:after="0"/>
        <w:ind w:firstLine="42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65012" w:rsidRPr="00265012" w:rsidRDefault="00265012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0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Пункт </w:t>
      </w:r>
      <w:r w:rsidRPr="002650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  <w:r w:rsidRPr="002650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9245A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265012" w:rsidRPr="00C425CA" w:rsidRDefault="005A4C45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 березня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2017 року історико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>- архітектурний опорний план м.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Ромни 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>бу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>погоджен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науково-методичною радою Міністерства культури України. Затвердження цього документу у складі генерального плану міста та плану зонування території буде здійснен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 w:rsidR="00317524">
        <w:rPr>
          <w:rFonts w:ascii="Times New Roman" w:hAnsi="Times New Roman" w:cs="Times New Roman"/>
          <w:sz w:val="24"/>
          <w:szCs w:val="24"/>
          <w:lang w:val="uk-UA"/>
        </w:rPr>
        <w:t xml:space="preserve">ю радою </w:t>
      </w:r>
      <w:r w:rsidR="00265012" w:rsidRPr="00265012">
        <w:rPr>
          <w:rFonts w:ascii="Times New Roman" w:hAnsi="Times New Roman" w:cs="Times New Roman"/>
          <w:sz w:val="24"/>
          <w:szCs w:val="24"/>
          <w:lang w:val="uk-UA"/>
        </w:rPr>
        <w:t>до кінця першого півріччя 2017 року.</w:t>
      </w:r>
    </w:p>
    <w:p w:rsidR="00E9245A" w:rsidRDefault="00E9245A" w:rsidP="00E9245A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4781E" w:rsidRDefault="00B4781E" w:rsidP="00E9245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781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Пункт </w:t>
      </w:r>
      <w:r w:rsidRPr="00B478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B47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B4781E" w:rsidRPr="00B4781E" w:rsidRDefault="00B4781E" w:rsidP="00E9245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Підготовлено 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до участі в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конкурс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Державного фонду регіонального розвитку 9 інвестиційних проектів (програм) у різних сферах економіки міста, які можуть бути реалізовані у 2017 році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 xml:space="preserve">, з яких 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>8 зареєстрован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на он-лайн платформі </w:t>
      </w:r>
      <w:proofErr w:type="spellStart"/>
      <w:r w:rsidRPr="00B4781E">
        <w:rPr>
          <w:rFonts w:ascii="Times New Roman" w:hAnsi="Times New Roman" w:cs="Times New Roman"/>
          <w:sz w:val="24"/>
          <w:szCs w:val="24"/>
          <w:lang w:val="uk-UA"/>
        </w:rPr>
        <w:t>Мінрегіонбуду</w:t>
      </w:r>
      <w:proofErr w:type="spellEnd"/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781E" w:rsidRPr="00B4781E" w:rsidRDefault="00B4781E" w:rsidP="00B4781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Запроваджено Громадський бюджет з реалізації інвестиційних проектів за громадськими ініціативами, за рахунок якого 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2016 році  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>реалізов</w:t>
      </w:r>
      <w:r w:rsidR="00E9245A">
        <w:rPr>
          <w:rFonts w:ascii="Times New Roman" w:hAnsi="Times New Roman" w:cs="Times New Roman"/>
          <w:sz w:val="24"/>
          <w:szCs w:val="24"/>
          <w:lang w:val="uk-UA"/>
        </w:rPr>
        <w:t>ано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6 проектів на загальну суму 238,</w:t>
      </w:r>
      <w:r w:rsidRPr="00661E0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грн., 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2017 році 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>заплановано реалізацію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 xml:space="preserve"> 12 проектів на загальну суму  961,4 тис.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781E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0B1E12" w:rsidRPr="000B1E12" w:rsidRDefault="000B1E12" w:rsidP="00B4781E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B4781E" w:rsidRDefault="00B4781E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781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Пункт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34</w:t>
      </w:r>
      <w:r w:rsidRPr="00B47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B4781E" w:rsidRDefault="00B4781E" w:rsidP="00B4781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02B">
        <w:rPr>
          <w:rFonts w:ascii="Times New Roman" w:hAnsi="Times New Roman" w:cs="Times New Roman"/>
          <w:sz w:val="24"/>
          <w:szCs w:val="24"/>
          <w:lang w:val="uk-UA"/>
        </w:rPr>
        <w:t xml:space="preserve">Протягом звітного періоду 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>не надходили</w:t>
      </w:r>
      <w:r w:rsidR="00F647D1" w:rsidRPr="00A010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102B">
        <w:rPr>
          <w:rFonts w:ascii="Times New Roman" w:hAnsi="Times New Roman" w:cs="Times New Roman"/>
          <w:sz w:val="24"/>
          <w:szCs w:val="24"/>
          <w:lang w:val="uk-UA"/>
        </w:rPr>
        <w:t>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закладів побутового обслуговування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в оренду приміщень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010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91B">
        <w:rPr>
          <w:rFonts w:ascii="Times New Roman" w:hAnsi="Times New Roman" w:cs="Times New Roman"/>
          <w:sz w:val="24"/>
          <w:szCs w:val="24"/>
          <w:lang w:val="uk-UA"/>
        </w:rPr>
        <w:t xml:space="preserve">У разі вивільнення нежитлових приміщень комунальної власності та надходження заяв на їх оренду від суб’єктів господарювання, що надають побутові послуги, 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F7091B">
        <w:rPr>
          <w:rFonts w:ascii="Times New Roman" w:hAnsi="Times New Roman" w:cs="Times New Roman"/>
          <w:sz w:val="24"/>
          <w:szCs w:val="24"/>
          <w:lang w:val="uk-UA"/>
        </w:rPr>
        <w:t xml:space="preserve"> заяви 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Pr="00F7091B">
        <w:rPr>
          <w:rFonts w:ascii="Times New Roman" w:hAnsi="Times New Roman" w:cs="Times New Roman"/>
          <w:sz w:val="24"/>
          <w:szCs w:val="24"/>
          <w:lang w:val="uk-UA"/>
        </w:rPr>
        <w:t>розгля</w:t>
      </w:r>
      <w:r w:rsidR="00F647D1">
        <w:rPr>
          <w:rFonts w:ascii="Times New Roman" w:hAnsi="Times New Roman" w:cs="Times New Roman"/>
          <w:sz w:val="24"/>
          <w:szCs w:val="24"/>
          <w:lang w:val="uk-UA"/>
        </w:rPr>
        <w:t>нуто</w:t>
      </w:r>
      <w:r w:rsidRPr="00F7091B">
        <w:rPr>
          <w:rFonts w:ascii="Times New Roman" w:hAnsi="Times New Roman" w:cs="Times New Roman"/>
          <w:sz w:val="24"/>
          <w:szCs w:val="24"/>
          <w:lang w:val="uk-UA"/>
        </w:rPr>
        <w:t xml:space="preserve"> в першу чергу</w:t>
      </w:r>
    </w:p>
    <w:p w:rsidR="00B4781E" w:rsidRPr="00F647D1" w:rsidRDefault="00B4781E" w:rsidP="00B4781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01E78" w:rsidRPr="009E26DC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2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Pr="009E2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35</w:t>
      </w:r>
      <w:r w:rsidRPr="009E2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9E26DC" w:rsidRPr="009E26DC" w:rsidRDefault="009E26DC" w:rsidP="009E26DC">
      <w:pPr>
        <w:pStyle w:val="a9"/>
        <w:keepNext/>
        <w:widowControl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Управлінням житлово-комунального господарства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ях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звернення громадян, а також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особисти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прийом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мешканцям багатоквартирних будинків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надаються 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>роз’ясн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ення щодо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особливості здійснення права власності у багатоквартирному будинку», а також їх права та обов’язки відносно спільного майна (порядок користування, витрати на утримання, тощо).</w:t>
      </w:r>
    </w:p>
    <w:p w:rsidR="009E26DC" w:rsidRPr="009E26DC" w:rsidRDefault="009E26DC" w:rsidP="00FC6740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01E78" w:rsidRPr="009E26DC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2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Pr="009E2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CA4282" w:rsidRPr="009E2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9E2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47D1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9E26DC" w:rsidRPr="009E26DC" w:rsidRDefault="009E26DC" w:rsidP="009E26DC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цей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триває процедура погодження Схеми теплопостачання м. Ромни на 2016-2022 роки у Міністерстві будівництва, архітектури та житлово-комунального господарства України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завершення якої 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планується в IV кварталі 2017 року.</w:t>
      </w:r>
    </w:p>
    <w:p w:rsidR="00A01E78" w:rsidRPr="009E26DC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2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Pr="009E2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CA4282" w:rsidRPr="009E2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9E2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47D1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9E26DC" w:rsidRPr="009E26DC" w:rsidRDefault="009E26DC" w:rsidP="00F647D1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Розроблен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проектно-кошторис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ну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документаці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 на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будівництв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двох артезіанських свердловин загальною кошторисною вартістю 3 444,461 тис. грн.</w:t>
      </w:r>
    </w:p>
    <w:p w:rsidR="009E26DC" w:rsidRPr="009E26DC" w:rsidRDefault="009E26DC" w:rsidP="00F647D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зв’язку 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зі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значимими капіталовкладеннями щодо реалізації проекту виконати будівництво за кошти місцевого бюджету неможливо, тому проект подано до Сумської обласної державної адміністрації для участі 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інвестиційній програмі, що планується реалізувати у 2017 за рахунок державних капітальних видатків, </w:t>
      </w:r>
      <w:r w:rsidR="00F647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</w:t>
      </w:r>
      <w:r w:rsidRPr="009E26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розподіляються Кабінетом Міністрів України.</w:t>
      </w:r>
      <w:r w:rsidRPr="009E26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E26DC" w:rsidRPr="00E21E01" w:rsidRDefault="009E26DC" w:rsidP="00F647D1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A01E78" w:rsidRPr="00E21E01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1E0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Пункт </w:t>
      </w:r>
      <w:r w:rsidRPr="00E21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CA4282" w:rsidRPr="00E21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E21E01" w:rsidRPr="00E21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47D1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E21E01" w:rsidRPr="00E21E01" w:rsidRDefault="00E21E01" w:rsidP="00E21E01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>Дочірнім підприємством «</w:t>
      </w:r>
      <w:proofErr w:type="spellStart"/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>Аква</w:t>
      </w:r>
      <w:proofErr w:type="spellEnd"/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-сервіс»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риватного підприємства «Еліпс» </w:t>
      </w:r>
      <w:r w:rsidR="002245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постійно 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проводяться роботи щодо вирішення питання зменшення кількості водозабірни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х колонок на території м. Ромни і виконуються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необхідн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заход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зменшення витрат води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аварійних ситуаці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E21E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01E78" w:rsidRPr="00BE0DC3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0D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Pr="00BE0D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CA4282" w:rsidRPr="00BE0D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BE0D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47D1" w:rsidRPr="00BE0DC3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9C776D" w:rsidRPr="009C776D" w:rsidRDefault="009C776D" w:rsidP="009C776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F647D1">
        <w:rPr>
          <w:rFonts w:ascii="Times New Roman" w:eastAsia="Times New Roman" w:hAnsi="Times New Roman" w:cs="Times New Roman"/>
          <w:sz w:val="24"/>
          <w:szCs w:val="24"/>
          <w:lang w:val="uk-UA"/>
        </w:rPr>
        <w:t>цей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рівень оснащеності житлового фонду </w:t>
      </w:r>
      <w:proofErr w:type="spellStart"/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міста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>приладами</w:t>
      </w:r>
      <w:proofErr w:type="spellEnd"/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обліку теплової енергії 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становить менше 50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%.  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становлено 47 </w:t>
      </w:r>
      <w:proofErr w:type="spellStart"/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загальнобудинкових</w:t>
      </w:r>
      <w:proofErr w:type="spellEnd"/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лічильників теплової енергії. 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>ідповідно до п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ункту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 постанови Кабінету Міністрів України від 30.11.2016 року № 865 «Про особливості нарахування плати за надану послугу з централізованого опалення населенню у разі відсутності у квартирі (будинку садибного типу) та на вводах у багатоквартирний будинок засобів обліку теплової енергії в опалювальний сезон 2016/17 року»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BE0DC3"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оботи по встановленню будинкових засобів обліку теплової енергії планується завершити 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до кінця</w:t>
      </w:r>
      <w:r w:rsidR="00BE0DC3"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2017 ро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ку</w:t>
      </w:r>
      <w:r w:rsidRPr="009C776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01E78" w:rsidRPr="009D3BCF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3B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="00CA4282" w:rsidRPr="009D3BCF">
        <w:rPr>
          <w:rFonts w:ascii="Times New Roman" w:hAnsi="Times New Roman" w:cs="Times New Roman"/>
          <w:b/>
          <w:sz w:val="24"/>
          <w:szCs w:val="24"/>
          <w:lang w:val="uk-UA"/>
        </w:rPr>
        <w:t>40</w:t>
      </w:r>
      <w:r w:rsidRPr="009D3B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9D3BCF" w:rsidRPr="009D3BCF" w:rsidRDefault="00BE0DC3" w:rsidP="009D3BCF">
      <w:pPr>
        <w:pStyle w:val="a9"/>
        <w:keepNext/>
        <w:widowControl w:val="0"/>
        <w:spacing w:after="0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9D3BCF"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2016 році виготовлено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проектно-</w:t>
      </w:r>
      <w:r w:rsidR="009D3BCF"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кошторисно документацію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9D3BCF"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 «Реконструкція самопливного каналізаційного колектора від вул. Горького до КНС-1 у м. Ромни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9D3BCF"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загальною кошторисною вартістю 3 000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9D3BCF"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,00</w:t>
      </w:r>
      <w:r w:rsidR="009D3BCF"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</w:p>
    <w:p w:rsidR="009D3BCF" w:rsidRPr="009D3BCF" w:rsidRDefault="009D3BCF" w:rsidP="009D3BCF">
      <w:pPr>
        <w:pStyle w:val="a9"/>
        <w:keepNext/>
        <w:widowControl w:val="0"/>
        <w:spacing w:after="0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>Сумською обласною державною адміністрацією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було</w:t>
      </w:r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виділено 1 500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,00 грн</w:t>
      </w:r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для проведення робіт по реконструкції 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вказаного </w:t>
      </w:r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каналізаційного </w:t>
      </w:r>
      <w:proofErr w:type="spellStart"/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9D3B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D3BCF" w:rsidRPr="009D3BCF" w:rsidRDefault="009D3BCF" w:rsidP="00FC6740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A01E78" w:rsidRPr="00A418C2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="00CA4282" w:rsidRPr="00A418C2">
        <w:rPr>
          <w:rFonts w:ascii="Times New Roman" w:hAnsi="Times New Roman" w:cs="Times New Roman"/>
          <w:b/>
          <w:sz w:val="24"/>
          <w:szCs w:val="24"/>
          <w:lang w:val="uk-UA"/>
        </w:rPr>
        <w:t>41</w:t>
      </w:r>
      <w:r w:rsidRPr="00A41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E0DC3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ED3193" w:rsidRPr="00A418C2" w:rsidRDefault="00ED3193" w:rsidP="00ED3193">
      <w:pPr>
        <w:pStyle w:val="a9"/>
        <w:keepNext/>
        <w:widowControl w:val="0"/>
        <w:spacing w:after="0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Управлінням житлово-комунального господарства розробл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яється 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рішення «Про затвердження П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равил утримання кладовищ міста», який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буде </w:t>
      </w:r>
      <w:proofErr w:type="spellStart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розгляд виконавчого комітету міської ради </w:t>
      </w:r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до кінця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41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8C2">
        <w:rPr>
          <w:rFonts w:ascii="Times New Roman" w:eastAsia="Times New Roman" w:hAnsi="Times New Roman" w:cs="Times New Roman"/>
          <w:sz w:val="24"/>
          <w:szCs w:val="24"/>
        </w:rPr>
        <w:t>піврічч</w:t>
      </w:r>
      <w:proofErr w:type="spellEnd"/>
      <w:r w:rsidR="00BE0DC3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A418C2">
        <w:rPr>
          <w:rFonts w:ascii="Times New Roman" w:eastAsia="Times New Roman" w:hAnsi="Times New Roman" w:cs="Times New Roman"/>
          <w:sz w:val="24"/>
          <w:szCs w:val="24"/>
        </w:rPr>
        <w:t xml:space="preserve"> 2017 року.</w:t>
      </w:r>
    </w:p>
    <w:p w:rsidR="00ED3193" w:rsidRPr="00ED3193" w:rsidRDefault="00ED3193" w:rsidP="00FC6740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A418C2" w:rsidRPr="009E0E46" w:rsidRDefault="00A01E78" w:rsidP="00ED3193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="00CA4282" w:rsidRPr="009E0E46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Pr="009E0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  <w:r w:rsidR="00ED3193" w:rsidRPr="009E0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D3193" w:rsidRPr="00A418C2" w:rsidRDefault="00ED3193" w:rsidP="00ED3193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2015 році виготовлено «Детальний план території для будівництва полігону для складання твердих побутових відходів на території </w:t>
      </w:r>
      <w:proofErr w:type="spellStart"/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Бобрицької</w:t>
      </w:r>
      <w:proofErr w:type="spellEnd"/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Біловодської сільських рад Роменського району Сумської області</w:t>
      </w:r>
      <w:r w:rsidR="00A418C2"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який погоджено з містобудівною архітектурною радою при Сумській обласній </w:t>
      </w:r>
      <w:r w:rsidR="009E0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державній 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адміністрації.</w:t>
      </w:r>
    </w:p>
    <w:p w:rsidR="00ED3193" w:rsidRPr="00A418C2" w:rsidRDefault="00ED3193" w:rsidP="00ED3193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9E0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час 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Роменськ</w:t>
      </w:r>
      <w:r w:rsidR="009E0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ою районною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державн</w:t>
      </w:r>
      <w:r w:rsidR="009E0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ою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адміністраці</w:t>
      </w:r>
      <w:r w:rsidR="009E0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єю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9E0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несено</w:t>
      </w:r>
      <w:proofErr w:type="spellEnd"/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громадське обговорення питання розміщення полігону для складання твердих побутових відходів на території </w:t>
      </w:r>
      <w:proofErr w:type="spellStart"/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Бобрицької</w:t>
      </w:r>
      <w:proofErr w:type="spellEnd"/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Біловодської сільських рад Роменського району Сумської області.</w:t>
      </w:r>
    </w:p>
    <w:p w:rsidR="00ED3193" w:rsidRPr="00A01E78" w:rsidRDefault="00ED3193" w:rsidP="00FC6740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418C2" w:rsidRPr="00A418C2" w:rsidRDefault="00A01E78" w:rsidP="00ED3193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="00CA4282" w:rsidRPr="00A418C2">
        <w:rPr>
          <w:rFonts w:ascii="Times New Roman" w:hAnsi="Times New Roman" w:cs="Times New Roman"/>
          <w:b/>
          <w:sz w:val="24"/>
          <w:szCs w:val="24"/>
          <w:lang w:val="uk-UA"/>
        </w:rPr>
        <w:t>43</w:t>
      </w:r>
      <w:r w:rsidRPr="00A41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E46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</w:p>
    <w:p w:rsidR="00ED3193" w:rsidRPr="00A418C2" w:rsidRDefault="00ED3193" w:rsidP="00ED319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Для роздільного сортування твердих побутових відходів управлінням житлово-комунального господарства закуплено контейнери для роздільного збирання ТПВ. Контейнери встановлен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Монастирська, вул. </w:t>
      </w:r>
      <w:proofErr w:type="spellStart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Дудіна</w:t>
      </w:r>
      <w:proofErr w:type="spellEnd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Засульському</w:t>
      </w:r>
      <w:proofErr w:type="spellEnd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кладовищі та біля школи № 1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D3193" w:rsidRPr="00A418C2" w:rsidRDefault="00ED3193" w:rsidP="00ED319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Частково сортування відбувається на 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полігоні для складання твердих побутових відходів на території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D3193" w:rsidRPr="00A418C2" w:rsidRDefault="009E0E46" w:rsidP="00ED319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ED3193"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ланується закупити та встановити контейнери для роздільного збирання ТПВ, а  також облаштувати сміттєві майданчики під них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всій </w:t>
      </w:r>
      <w:r w:rsidR="00ED3193"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території міста.</w:t>
      </w:r>
    </w:p>
    <w:p w:rsidR="00ED3193" w:rsidRPr="007B01E5" w:rsidRDefault="00ED3193" w:rsidP="00FC6740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7B01E5" w:rsidRPr="00A418C2" w:rsidRDefault="00A01E78" w:rsidP="007B01E5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8C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Пункт </w:t>
      </w:r>
      <w:r w:rsidR="00CA4282" w:rsidRPr="00A418C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18C2" w:rsidRPr="00A418C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41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E46">
        <w:rPr>
          <w:rFonts w:ascii="Times New Roman" w:hAnsi="Times New Roman" w:cs="Times New Roman"/>
          <w:b/>
          <w:sz w:val="24"/>
          <w:szCs w:val="24"/>
          <w:lang w:val="uk-UA"/>
        </w:rPr>
        <w:t>на виконанні</w:t>
      </w:r>
      <w:r w:rsidR="007B01E5" w:rsidRPr="00A41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B01E5" w:rsidRPr="00A418C2" w:rsidRDefault="007B01E5" w:rsidP="007B01E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Управління житлово-комунального господарства </w:t>
      </w:r>
      <w:r w:rsidR="00A418C2"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постійно </w:t>
      </w:r>
      <w:r w:rsidRPr="00A418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здійснює контроль щодо забезпечення технічного обслуговування комунальними підприємствами житлових будинків. </w:t>
      </w:r>
    </w:p>
    <w:p w:rsidR="009E0E46" w:rsidRDefault="007B01E5" w:rsidP="007B01E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Проводяться наради, за результатами яких підприємствам, що надають ці послуги, пропонується в стислий термін вжити заходів щодо їх покращення.</w:t>
      </w:r>
    </w:p>
    <w:p w:rsidR="007B01E5" w:rsidRPr="00A418C2" w:rsidRDefault="007B01E5" w:rsidP="009E0E46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Ведеться постійний контроль за зверненнями мешканців міста щодо неналежного виконання житлово-комунальних послуг. З листопада 2016 року по 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>квітень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2017 року управління житлово-комунального господарства 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>було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розглянуло 42 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таких 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звернення. </w:t>
      </w:r>
    </w:p>
    <w:p w:rsidR="007B01E5" w:rsidRPr="00A418C2" w:rsidRDefault="007B01E5" w:rsidP="007B01E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Спеціалістами управління перевіряється робота теплопостачальних підприємств та підприємств по утриманню житлових будинків щодо виконання заходів 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</w:t>
      </w:r>
      <w:r w:rsidR="009E0E46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Pr="00A41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 до осінньо-зимового періоду, а саме: утеплення тепломереж будинків, поточний ремонт дахів та ремонт вікон та дверей під’їздів.</w:t>
      </w:r>
    </w:p>
    <w:p w:rsidR="00BD04B2" w:rsidRPr="007B01E5" w:rsidRDefault="00BD04B2" w:rsidP="00FC6740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9B4E72" w:rsidRPr="007B01E5" w:rsidRDefault="00A01E78" w:rsidP="00FC67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1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 w:rsidR="00CA4282" w:rsidRPr="007B01E5">
        <w:rPr>
          <w:rFonts w:ascii="Times New Roman" w:hAnsi="Times New Roman" w:cs="Times New Roman"/>
          <w:b/>
          <w:sz w:val="24"/>
          <w:szCs w:val="24"/>
          <w:lang w:val="uk-UA"/>
        </w:rPr>
        <w:t>45</w:t>
      </w:r>
      <w:r w:rsidRPr="007B01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виконано</w:t>
      </w:r>
    </w:p>
    <w:p w:rsidR="007B01E5" w:rsidRDefault="009E0E46" w:rsidP="00FD56A0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7B01E5" w:rsidRPr="007B0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рийнято рішення виконавчого комітету міської ради </w:t>
      </w:r>
      <w:r w:rsidRPr="007B0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15.02.2017 </w:t>
      </w:r>
      <w:r w:rsidR="007B01E5" w:rsidRPr="007B01E5">
        <w:rPr>
          <w:rFonts w:ascii="Times New Roman" w:eastAsia="Times New Roman" w:hAnsi="Times New Roman" w:cs="Times New Roman"/>
          <w:sz w:val="24"/>
          <w:szCs w:val="24"/>
          <w:lang w:val="uk-UA"/>
        </w:rPr>
        <w:t>№ 29 «</w:t>
      </w:r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 xml:space="preserve"> конкурсу з </w:t>
      </w:r>
      <w:proofErr w:type="spellStart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 xml:space="preserve"> управителя </w:t>
      </w:r>
      <w:proofErr w:type="spellStart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>багатоквартирного</w:t>
      </w:r>
      <w:proofErr w:type="spellEnd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 w:rsidR="007B01E5" w:rsidRPr="007B01E5">
        <w:rPr>
          <w:rFonts w:ascii="Times New Roman" w:eastAsia="Times New Roman" w:hAnsi="Times New Roman" w:cs="Times New Roman"/>
          <w:sz w:val="24"/>
          <w:szCs w:val="24"/>
        </w:rPr>
        <w:t xml:space="preserve"> в м. Ромни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проект якого було підготовлено управлінням </w:t>
      </w:r>
      <w:r w:rsidRPr="007B01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житлово-комунального господарства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FD56A0" w:rsidRPr="007B01E5" w:rsidRDefault="00FD56A0" w:rsidP="00FD56A0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B4E72" w:rsidRDefault="009B4E72" w:rsidP="001E306D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ind w:left="0" w:right="-1135" w:firstLine="426"/>
        <w:rPr>
          <w:b/>
          <w:lang w:val="uk-UA"/>
        </w:rPr>
      </w:pPr>
      <w:r w:rsidRPr="009B4E72">
        <w:rPr>
          <w:b/>
          <w:lang w:val="uk-UA"/>
        </w:rPr>
        <w:t>Висновки та пропозиції</w:t>
      </w:r>
    </w:p>
    <w:p w:rsidR="009E0E46" w:rsidRPr="009C0DE8" w:rsidRDefault="009E0E46" w:rsidP="009E0E4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0E46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Недоліки, виявлені </w:t>
      </w:r>
      <w:r w:rsidRPr="009E0E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комплексної перевірки Сумською обласною державною адміністрацією виконання виконавчими органами Роменської міської ради </w:t>
      </w:r>
      <w:r w:rsidRPr="009E0E46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делегованих повноважень органів виконавчої влади, в основному </w:t>
      </w:r>
      <w:proofErr w:type="spellStart"/>
      <w:r w:rsidRPr="009E0E46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>усунено</w:t>
      </w:r>
      <w:proofErr w:type="spellEnd"/>
      <w:r w:rsidRPr="009E0E46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, а </w:t>
      </w:r>
      <w:r w:rsidRPr="009E0E4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тих, що перебувають на виконанні</w:t>
      </w:r>
      <w:r w:rsidR="00D548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E0E46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передбачено іншими рішеннями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міської ради, виконавчого комітету міської ради, а також шляхом інформування на оперативних нарадах при міському голові.</w:t>
      </w:r>
    </w:p>
    <w:p w:rsidR="00B35DBF" w:rsidRPr="00AD3A08" w:rsidRDefault="009E0E46" w:rsidP="00D54800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line="276" w:lineRule="auto"/>
        <w:ind w:left="0" w:right="-1" w:firstLine="426"/>
        <w:rPr>
          <w:lang w:val="uk-UA"/>
        </w:rPr>
      </w:pPr>
      <w:r w:rsidRPr="00D54800">
        <w:rPr>
          <w:lang w:val="uk-UA"/>
        </w:rPr>
        <w:t>У зв’язку з цим п</w:t>
      </w:r>
      <w:r w:rsidR="00D139A4" w:rsidRPr="00D54800">
        <w:rPr>
          <w:lang w:val="uk-UA"/>
        </w:rPr>
        <w:t>ропонуємо зняти з контролю рішення виконавчого комітету міської ради від 16.11.2016</w:t>
      </w:r>
      <w:r w:rsidR="00D139A4" w:rsidRPr="00B35DBF">
        <w:rPr>
          <w:lang w:val="uk-UA"/>
        </w:rPr>
        <w:t xml:space="preserve"> №188 «Про </w:t>
      </w:r>
      <w:r w:rsidR="00D139A4" w:rsidRPr="00B35DBF">
        <w:rPr>
          <w:bCs/>
          <w:kern w:val="24"/>
          <w:lang w:val="uk-UA"/>
        </w:rPr>
        <w:t xml:space="preserve">заходи щодо усунення недоліків, виявлених </w:t>
      </w:r>
      <w:r w:rsidR="00D139A4" w:rsidRPr="00B35DBF">
        <w:rPr>
          <w:lang w:val="uk-UA"/>
        </w:rPr>
        <w:t xml:space="preserve">під час комплексної перевірки Сумською обласною державною адміністрацією виконання виконавчими органами Роменської міської ради </w:t>
      </w:r>
      <w:r w:rsidR="00D139A4" w:rsidRPr="00B35DBF">
        <w:rPr>
          <w:bCs/>
          <w:kern w:val="24"/>
          <w:lang w:val="uk-UA"/>
        </w:rPr>
        <w:t>делегованих повноважень органів виконавчої влади»</w:t>
      </w:r>
      <w:r w:rsidR="00D54800">
        <w:rPr>
          <w:bCs/>
          <w:kern w:val="24"/>
          <w:lang w:val="uk-UA"/>
        </w:rPr>
        <w:t>.</w:t>
      </w:r>
      <w:r w:rsidR="00D139A4" w:rsidRPr="00B35DBF">
        <w:rPr>
          <w:lang w:val="uk-UA"/>
        </w:rPr>
        <w:t xml:space="preserve"> </w:t>
      </w:r>
    </w:p>
    <w:p w:rsidR="009B4E72" w:rsidRDefault="009B4E72" w:rsidP="00D54800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line="276" w:lineRule="auto"/>
        <w:ind w:left="0"/>
        <w:rPr>
          <w:b/>
          <w:lang w:val="uk-UA"/>
        </w:rPr>
      </w:pPr>
    </w:p>
    <w:p w:rsidR="00AD3A08" w:rsidRPr="00AD3A08" w:rsidRDefault="00AD3A08" w:rsidP="00D54800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line="276" w:lineRule="auto"/>
        <w:ind w:left="0"/>
        <w:rPr>
          <w:b/>
          <w:lang w:val="uk-UA"/>
        </w:rPr>
      </w:pPr>
    </w:p>
    <w:p w:rsidR="00AD3A08" w:rsidRPr="00AD3A08" w:rsidRDefault="00AD3A08" w:rsidP="00D54800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A08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організаційного та</w:t>
      </w:r>
    </w:p>
    <w:p w:rsidR="00B35DBF" w:rsidRDefault="00AD3A08" w:rsidP="00D54800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D3A08">
        <w:rPr>
          <w:rFonts w:ascii="Times New Roman" w:hAnsi="Times New Roman" w:cs="Times New Roman"/>
          <w:b/>
          <w:sz w:val="24"/>
          <w:szCs w:val="24"/>
          <w:lang w:val="uk-UA"/>
        </w:rPr>
        <w:t>комп</w:t>
      </w:r>
      <w:proofErr w:type="spellEnd"/>
      <w:r w:rsidRPr="00AD3A08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AD3A08">
        <w:rPr>
          <w:rFonts w:ascii="Times New Roman" w:hAnsi="Times New Roman" w:cs="Times New Roman"/>
          <w:b/>
          <w:sz w:val="24"/>
          <w:szCs w:val="24"/>
          <w:lang w:val="uk-UA"/>
        </w:rPr>
        <w:t>ютерного</w:t>
      </w:r>
      <w:proofErr w:type="spellEnd"/>
      <w:r w:rsidRPr="00AD3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3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І.Ю. </w:t>
      </w:r>
      <w:proofErr w:type="spellStart"/>
      <w:r w:rsidRPr="00AD3A08">
        <w:rPr>
          <w:rFonts w:ascii="Times New Roman" w:hAnsi="Times New Roman" w:cs="Times New Roman"/>
          <w:b/>
          <w:sz w:val="24"/>
          <w:szCs w:val="24"/>
          <w:lang w:val="uk-UA"/>
        </w:rPr>
        <w:t>Джос</w:t>
      </w:r>
      <w:proofErr w:type="spellEnd"/>
    </w:p>
    <w:p w:rsidR="00AD3A08" w:rsidRDefault="00AD3A08" w:rsidP="00D54800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3A08" w:rsidRPr="00AD3A08" w:rsidRDefault="00AD3A08" w:rsidP="00D54800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9B4E72" w:rsidRPr="00AD3A08" w:rsidRDefault="009B4E72" w:rsidP="00AD3A08">
      <w:pPr>
        <w:pStyle w:val="a3"/>
        <w:tabs>
          <w:tab w:val="left" w:pos="4111"/>
          <w:tab w:val="left" w:pos="5103"/>
          <w:tab w:val="left" w:pos="5812"/>
          <w:tab w:val="left" w:pos="5954"/>
          <w:tab w:val="left" w:pos="6096"/>
        </w:tabs>
        <w:ind w:left="0"/>
        <w:rPr>
          <w:b/>
          <w:lang w:val="uk-UA"/>
        </w:rPr>
      </w:pPr>
      <w:r w:rsidRPr="00AD3A08">
        <w:rPr>
          <w:b/>
          <w:lang w:val="uk-UA"/>
        </w:rPr>
        <w:t>Керуючий справами виконкому</w:t>
      </w:r>
      <w:r w:rsidR="00AD3A08">
        <w:rPr>
          <w:b/>
          <w:lang w:val="uk-UA"/>
        </w:rPr>
        <w:t xml:space="preserve"> </w:t>
      </w:r>
      <w:r w:rsidR="00AD3A08">
        <w:rPr>
          <w:b/>
          <w:lang w:val="uk-UA"/>
        </w:rPr>
        <w:tab/>
      </w:r>
      <w:r w:rsidR="00AD3A08">
        <w:rPr>
          <w:b/>
          <w:lang w:val="uk-UA"/>
        </w:rPr>
        <w:tab/>
      </w:r>
      <w:r w:rsidR="00AD3A08">
        <w:rPr>
          <w:b/>
          <w:lang w:val="uk-UA"/>
        </w:rPr>
        <w:tab/>
      </w:r>
      <w:r w:rsidR="00AD3A08">
        <w:rPr>
          <w:b/>
          <w:lang w:val="uk-UA"/>
        </w:rPr>
        <w:tab/>
        <w:t xml:space="preserve">Л.Г. </w:t>
      </w:r>
      <w:proofErr w:type="spellStart"/>
      <w:r w:rsidR="00AD3A08">
        <w:rPr>
          <w:b/>
          <w:lang w:val="uk-UA"/>
        </w:rPr>
        <w:t>С</w:t>
      </w:r>
      <w:r w:rsidRPr="00AD3A08">
        <w:rPr>
          <w:b/>
          <w:lang w:val="uk-UA"/>
        </w:rPr>
        <w:t>осненко</w:t>
      </w:r>
      <w:proofErr w:type="spellEnd"/>
    </w:p>
    <w:sectPr w:rsidR="009B4E72" w:rsidRPr="00AD3A08" w:rsidSect="002B4A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A6098"/>
    <w:multiLevelType w:val="hybridMultilevel"/>
    <w:tmpl w:val="0A9AF0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2C5E7F"/>
    <w:multiLevelType w:val="multilevel"/>
    <w:tmpl w:val="DEDEA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D378B"/>
    <w:multiLevelType w:val="multilevel"/>
    <w:tmpl w:val="26BC6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A631C"/>
    <w:multiLevelType w:val="hybridMultilevel"/>
    <w:tmpl w:val="ABCC63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01B05E3"/>
    <w:multiLevelType w:val="multilevel"/>
    <w:tmpl w:val="199A6D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A228A"/>
    <w:multiLevelType w:val="multilevel"/>
    <w:tmpl w:val="7C148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42891"/>
    <w:multiLevelType w:val="hybridMultilevel"/>
    <w:tmpl w:val="10B4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7E8"/>
    <w:multiLevelType w:val="multilevel"/>
    <w:tmpl w:val="355A4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F42A5"/>
    <w:multiLevelType w:val="multilevel"/>
    <w:tmpl w:val="02887AC8"/>
    <w:lvl w:ilvl="0">
      <w:start w:val="2015"/>
      <w:numFmt w:val="decimal"/>
      <w:lvlText w:val="06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D5696"/>
    <w:multiLevelType w:val="multilevel"/>
    <w:tmpl w:val="082E2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B127C"/>
    <w:multiLevelType w:val="multilevel"/>
    <w:tmpl w:val="9724E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678C4"/>
    <w:multiLevelType w:val="multilevel"/>
    <w:tmpl w:val="A6162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160F6C"/>
    <w:multiLevelType w:val="hybridMultilevel"/>
    <w:tmpl w:val="EF183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19BC"/>
    <w:multiLevelType w:val="multilevel"/>
    <w:tmpl w:val="04188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8A022A"/>
    <w:multiLevelType w:val="hybridMultilevel"/>
    <w:tmpl w:val="2A4862BE"/>
    <w:lvl w:ilvl="0" w:tplc="77E40A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AE5CF7"/>
    <w:multiLevelType w:val="multilevel"/>
    <w:tmpl w:val="66AC2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85776"/>
    <w:multiLevelType w:val="multilevel"/>
    <w:tmpl w:val="331E7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37639"/>
    <w:multiLevelType w:val="multilevel"/>
    <w:tmpl w:val="909049B0"/>
    <w:lvl w:ilvl="0">
      <w:start w:val="2017"/>
      <w:numFmt w:val="decimal"/>
      <w:lvlText w:val="20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B5CCF"/>
    <w:multiLevelType w:val="multilevel"/>
    <w:tmpl w:val="6A221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ED043E"/>
    <w:multiLevelType w:val="multilevel"/>
    <w:tmpl w:val="D9F6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C92D21"/>
    <w:multiLevelType w:val="multilevel"/>
    <w:tmpl w:val="FFD06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590770"/>
    <w:multiLevelType w:val="multilevel"/>
    <w:tmpl w:val="EF0A0908"/>
    <w:lvl w:ilvl="0">
      <w:start w:val="2016"/>
      <w:numFmt w:val="decimal"/>
      <w:lvlText w:val="20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E0C39"/>
    <w:multiLevelType w:val="hybridMultilevel"/>
    <w:tmpl w:val="D3F021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371A89"/>
    <w:multiLevelType w:val="multilevel"/>
    <w:tmpl w:val="4C92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730075"/>
    <w:multiLevelType w:val="multilevel"/>
    <w:tmpl w:val="4C78F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952B4E"/>
    <w:multiLevelType w:val="hybridMultilevel"/>
    <w:tmpl w:val="DD9E9F90"/>
    <w:lvl w:ilvl="0" w:tplc="C3EA78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55625A9"/>
    <w:multiLevelType w:val="multilevel"/>
    <w:tmpl w:val="EBCC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8E7F1A"/>
    <w:multiLevelType w:val="hybridMultilevel"/>
    <w:tmpl w:val="1610D5F4"/>
    <w:lvl w:ilvl="0" w:tplc="71D8DEB2">
      <w:start w:val="1"/>
      <w:numFmt w:val="decimal"/>
      <w:lvlText w:val="%1."/>
      <w:lvlJc w:val="left"/>
      <w:pPr>
        <w:ind w:left="1243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054ADD"/>
    <w:multiLevelType w:val="multilevel"/>
    <w:tmpl w:val="81700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F460F5"/>
    <w:multiLevelType w:val="hybridMultilevel"/>
    <w:tmpl w:val="A274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5"/>
  </w:num>
  <w:num w:numId="9">
    <w:abstractNumId w:val="21"/>
  </w:num>
  <w:num w:numId="10">
    <w:abstractNumId w:val="25"/>
  </w:num>
  <w:num w:numId="11">
    <w:abstractNumId w:val="17"/>
  </w:num>
  <w:num w:numId="12">
    <w:abstractNumId w:val="27"/>
  </w:num>
  <w:num w:numId="13">
    <w:abstractNumId w:val="24"/>
  </w:num>
  <w:num w:numId="14">
    <w:abstractNumId w:val="12"/>
  </w:num>
  <w:num w:numId="15">
    <w:abstractNumId w:val="29"/>
  </w:num>
  <w:num w:numId="16">
    <w:abstractNumId w:val="22"/>
  </w:num>
  <w:num w:numId="17">
    <w:abstractNumId w:val="18"/>
  </w:num>
  <w:num w:numId="18">
    <w:abstractNumId w:val="8"/>
  </w:num>
  <w:num w:numId="19">
    <w:abstractNumId w:val="3"/>
  </w:num>
  <w:num w:numId="20">
    <w:abstractNumId w:val="11"/>
  </w:num>
  <w:num w:numId="21">
    <w:abstractNumId w:val="16"/>
  </w:num>
  <w:num w:numId="22">
    <w:abstractNumId w:val="6"/>
  </w:num>
  <w:num w:numId="23">
    <w:abstractNumId w:val="19"/>
  </w:num>
  <w:num w:numId="24">
    <w:abstractNumId w:val="9"/>
  </w:num>
  <w:num w:numId="25">
    <w:abstractNumId w:val="20"/>
  </w:num>
  <w:num w:numId="26">
    <w:abstractNumId w:val="2"/>
  </w:num>
  <w:num w:numId="27">
    <w:abstractNumId w:val="13"/>
  </w:num>
  <w:num w:numId="28">
    <w:abstractNumId w:val="23"/>
  </w:num>
  <w:num w:numId="29">
    <w:abstractNumId w:val="30"/>
  </w:num>
  <w:num w:numId="30">
    <w:abstractNumId w:val="28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4990"/>
    <w:rsid w:val="000006A8"/>
    <w:rsid w:val="000012DD"/>
    <w:rsid w:val="00001357"/>
    <w:rsid w:val="00002A77"/>
    <w:rsid w:val="00003D90"/>
    <w:rsid w:val="00004357"/>
    <w:rsid w:val="000166FE"/>
    <w:rsid w:val="00017BBF"/>
    <w:rsid w:val="00020081"/>
    <w:rsid w:val="000202C3"/>
    <w:rsid w:val="0002135C"/>
    <w:rsid w:val="00037AE9"/>
    <w:rsid w:val="000451C1"/>
    <w:rsid w:val="00050EE6"/>
    <w:rsid w:val="00052C33"/>
    <w:rsid w:val="000540C5"/>
    <w:rsid w:val="000616FE"/>
    <w:rsid w:val="00064FED"/>
    <w:rsid w:val="000674F6"/>
    <w:rsid w:val="0007409E"/>
    <w:rsid w:val="00075180"/>
    <w:rsid w:val="000757CC"/>
    <w:rsid w:val="00077747"/>
    <w:rsid w:val="000818A4"/>
    <w:rsid w:val="00084409"/>
    <w:rsid w:val="0009093E"/>
    <w:rsid w:val="00093F79"/>
    <w:rsid w:val="00097DC4"/>
    <w:rsid w:val="000A5B00"/>
    <w:rsid w:val="000A732F"/>
    <w:rsid w:val="000B1E12"/>
    <w:rsid w:val="000B24E0"/>
    <w:rsid w:val="000B426E"/>
    <w:rsid w:val="000B6A0C"/>
    <w:rsid w:val="000C0BE9"/>
    <w:rsid w:val="000C7441"/>
    <w:rsid w:val="000D1F9F"/>
    <w:rsid w:val="000D4D60"/>
    <w:rsid w:val="000D67F3"/>
    <w:rsid w:val="000E1076"/>
    <w:rsid w:val="001101D5"/>
    <w:rsid w:val="00111954"/>
    <w:rsid w:val="001160DB"/>
    <w:rsid w:val="0012282F"/>
    <w:rsid w:val="001300CF"/>
    <w:rsid w:val="00130579"/>
    <w:rsid w:val="0013391C"/>
    <w:rsid w:val="00133CCD"/>
    <w:rsid w:val="0015136B"/>
    <w:rsid w:val="00151821"/>
    <w:rsid w:val="00156843"/>
    <w:rsid w:val="00157044"/>
    <w:rsid w:val="0016527F"/>
    <w:rsid w:val="0017036B"/>
    <w:rsid w:val="001712E3"/>
    <w:rsid w:val="001768A6"/>
    <w:rsid w:val="00177623"/>
    <w:rsid w:val="00177A30"/>
    <w:rsid w:val="00177E53"/>
    <w:rsid w:val="00180735"/>
    <w:rsid w:val="00182253"/>
    <w:rsid w:val="00191A42"/>
    <w:rsid w:val="00194802"/>
    <w:rsid w:val="00195DE0"/>
    <w:rsid w:val="001977B6"/>
    <w:rsid w:val="00197978"/>
    <w:rsid w:val="00197DC5"/>
    <w:rsid w:val="001A528E"/>
    <w:rsid w:val="001A52FD"/>
    <w:rsid w:val="001A5F9D"/>
    <w:rsid w:val="001B1F65"/>
    <w:rsid w:val="001B47CD"/>
    <w:rsid w:val="001C1714"/>
    <w:rsid w:val="001C25E6"/>
    <w:rsid w:val="001C6442"/>
    <w:rsid w:val="001C7BB7"/>
    <w:rsid w:val="001D55F4"/>
    <w:rsid w:val="001D5844"/>
    <w:rsid w:val="001D6BF4"/>
    <w:rsid w:val="001D7B1A"/>
    <w:rsid w:val="001E07EA"/>
    <w:rsid w:val="001E20C6"/>
    <w:rsid w:val="001E29CA"/>
    <w:rsid w:val="001E306D"/>
    <w:rsid w:val="001E3F22"/>
    <w:rsid w:val="001E7D9C"/>
    <w:rsid w:val="001F6A24"/>
    <w:rsid w:val="00211640"/>
    <w:rsid w:val="00211C0E"/>
    <w:rsid w:val="0021346E"/>
    <w:rsid w:val="002138EB"/>
    <w:rsid w:val="00224579"/>
    <w:rsid w:val="0023010A"/>
    <w:rsid w:val="00232DD7"/>
    <w:rsid w:val="002337C4"/>
    <w:rsid w:val="002421BF"/>
    <w:rsid w:val="0025094C"/>
    <w:rsid w:val="00254C29"/>
    <w:rsid w:val="00260C75"/>
    <w:rsid w:val="00265012"/>
    <w:rsid w:val="00265C49"/>
    <w:rsid w:val="002674CD"/>
    <w:rsid w:val="00274687"/>
    <w:rsid w:val="00276F89"/>
    <w:rsid w:val="002805F3"/>
    <w:rsid w:val="00281067"/>
    <w:rsid w:val="00290FF5"/>
    <w:rsid w:val="00292D56"/>
    <w:rsid w:val="00293067"/>
    <w:rsid w:val="00296207"/>
    <w:rsid w:val="002A1EB4"/>
    <w:rsid w:val="002A25ED"/>
    <w:rsid w:val="002A2D5C"/>
    <w:rsid w:val="002A4320"/>
    <w:rsid w:val="002B4A22"/>
    <w:rsid w:val="002C041E"/>
    <w:rsid w:val="002C1816"/>
    <w:rsid w:val="002D0E83"/>
    <w:rsid w:val="002D4990"/>
    <w:rsid w:val="002D6993"/>
    <w:rsid w:val="002E03E6"/>
    <w:rsid w:val="002E0DAC"/>
    <w:rsid w:val="002F1253"/>
    <w:rsid w:val="002F2BAA"/>
    <w:rsid w:val="002F3A5D"/>
    <w:rsid w:val="002F411F"/>
    <w:rsid w:val="002F42FF"/>
    <w:rsid w:val="003017F4"/>
    <w:rsid w:val="00306934"/>
    <w:rsid w:val="003121E1"/>
    <w:rsid w:val="00314FF3"/>
    <w:rsid w:val="00317271"/>
    <w:rsid w:val="00317524"/>
    <w:rsid w:val="00323B8E"/>
    <w:rsid w:val="00323F4E"/>
    <w:rsid w:val="003245F5"/>
    <w:rsid w:val="00325C2E"/>
    <w:rsid w:val="00326B0D"/>
    <w:rsid w:val="0033142B"/>
    <w:rsid w:val="003376C0"/>
    <w:rsid w:val="00337927"/>
    <w:rsid w:val="003446DC"/>
    <w:rsid w:val="003533F9"/>
    <w:rsid w:val="00353540"/>
    <w:rsid w:val="003624D5"/>
    <w:rsid w:val="003709F2"/>
    <w:rsid w:val="00375187"/>
    <w:rsid w:val="00382115"/>
    <w:rsid w:val="00382E6F"/>
    <w:rsid w:val="00384A7D"/>
    <w:rsid w:val="003862C8"/>
    <w:rsid w:val="00386A29"/>
    <w:rsid w:val="00393001"/>
    <w:rsid w:val="00394057"/>
    <w:rsid w:val="00394E8F"/>
    <w:rsid w:val="003A24BB"/>
    <w:rsid w:val="003B38D1"/>
    <w:rsid w:val="003B5823"/>
    <w:rsid w:val="003B62CB"/>
    <w:rsid w:val="003B6DEE"/>
    <w:rsid w:val="003C6806"/>
    <w:rsid w:val="003C6D3B"/>
    <w:rsid w:val="003D11BA"/>
    <w:rsid w:val="003D57F4"/>
    <w:rsid w:val="003E6AC0"/>
    <w:rsid w:val="003F194C"/>
    <w:rsid w:val="003F3619"/>
    <w:rsid w:val="003F7BB1"/>
    <w:rsid w:val="004041E2"/>
    <w:rsid w:val="0040563E"/>
    <w:rsid w:val="00413C12"/>
    <w:rsid w:val="004215CE"/>
    <w:rsid w:val="00433AA9"/>
    <w:rsid w:val="00434C86"/>
    <w:rsid w:val="00440F27"/>
    <w:rsid w:val="00441537"/>
    <w:rsid w:val="00471224"/>
    <w:rsid w:val="00474063"/>
    <w:rsid w:val="004825F4"/>
    <w:rsid w:val="00483C84"/>
    <w:rsid w:val="004852B4"/>
    <w:rsid w:val="00490453"/>
    <w:rsid w:val="00492BCF"/>
    <w:rsid w:val="00495135"/>
    <w:rsid w:val="00496803"/>
    <w:rsid w:val="004A0BAF"/>
    <w:rsid w:val="004A27BA"/>
    <w:rsid w:val="004A3F21"/>
    <w:rsid w:val="004A4C40"/>
    <w:rsid w:val="004B028C"/>
    <w:rsid w:val="004B0C96"/>
    <w:rsid w:val="004B7D82"/>
    <w:rsid w:val="004C12F7"/>
    <w:rsid w:val="004C2682"/>
    <w:rsid w:val="004C29A7"/>
    <w:rsid w:val="004C2FBC"/>
    <w:rsid w:val="004C3C5C"/>
    <w:rsid w:val="004C46D5"/>
    <w:rsid w:val="004C5DB4"/>
    <w:rsid w:val="004C68B2"/>
    <w:rsid w:val="004D6C69"/>
    <w:rsid w:val="004E18E6"/>
    <w:rsid w:val="004E19EC"/>
    <w:rsid w:val="004F5FCA"/>
    <w:rsid w:val="004F64A5"/>
    <w:rsid w:val="00500BEC"/>
    <w:rsid w:val="00504B86"/>
    <w:rsid w:val="00505F4C"/>
    <w:rsid w:val="005063A8"/>
    <w:rsid w:val="00506CDF"/>
    <w:rsid w:val="00516120"/>
    <w:rsid w:val="00516B0E"/>
    <w:rsid w:val="00522A80"/>
    <w:rsid w:val="005238C8"/>
    <w:rsid w:val="005261B5"/>
    <w:rsid w:val="0052674B"/>
    <w:rsid w:val="005268CC"/>
    <w:rsid w:val="00527870"/>
    <w:rsid w:val="0053207F"/>
    <w:rsid w:val="005332A2"/>
    <w:rsid w:val="005342E5"/>
    <w:rsid w:val="00536800"/>
    <w:rsid w:val="005376A5"/>
    <w:rsid w:val="00546514"/>
    <w:rsid w:val="005532CF"/>
    <w:rsid w:val="00555BC6"/>
    <w:rsid w:val="00562DB5"/>
    <w:rsid w:val="005632D9"/>
    <w:rsid w:val="00571319"/>
    <w:rsid w:val="005771FA"/>
    <w:rsid w:val="00582D50"/>
    <w:rsid w:val="00586837"/>
    <w:rsid w:val="00586C23"/>
    <w:rsid w:val="005975D9"/>
    <w:rsid w:val="005A2056"/>
    <w:rsid w:val="005A2A77"/>
    <w:rsid w:val="005A2BE0"/>
    <w:rsid w:val="005A4C45"/>
    <w:rsid w:val="005B19B1"/>
    <w:rsid w:val="005B3514"/>
    <w:rsid w:val="005B38B7"/>
    <w:rsid w:val="005B3A15"/>
    <w:rsid w:val="005B4C42"/>
    <w:rsid w:val="005C01EB"/>
    <w:rsid w:val="005D0B94"/>
    <w:rsid w:val="005D16DC"/>
    <w:rsid w:val="005D7E8E"/>
    <w:rsid w:val="005E1F04"/>
    <w:rsid w:val="005F0F48"/>
    <w:rsid w:val="005F2727"/>
    <w:rsid w:val="005F470F"/>
    <w:rsid w:val="005F5296"/>
    <w:rsid w:val="00615265"/>
    <w:rsid w:val="00617B51"/>
    <w:rsid w:val="00623612"/>
    <w:rsid w:val="006255AE"/>
    <w:rsid w:val="00625B42"/>
    <w:rsid w:val="00626CF4"/>
    <w:rsid w:val="00626F57"/>
    <w:rsid w:val="00647C2B"/>
    <w:rsid w:val="00647EA5"/>
    <w:rsid w:val="006521C1"/>
    <w:rsid w:val="00652F27"/>
    <w:rsid w:val="00655B79"/>
    <w:rsid w:val="00661E04"/>
    <w:rsid w:val="0066247D"/>
    <w:rsid w:val="0066644E"/>
    <w:rsid w:val="00670C39"/>
    <w:rsid w:val="00672E58"/>
    <w:rsid w:val="00673782"/>
    <w:rsid w:val="0067514B"/>
    <w:rsid w:val="00684938"/>
    <w:rsid w:val="00686C48"/>
    <w:rsid w:val="0069360B"/>
    <w:rsid w:val="006B1334"/>
    <w:rsid w:val="006B261F"/>
    <w:rsid w:val="006D1523"/>
    <w:rsid w:val="006D1530"/>
    <w:rsid w:val="006D1C10"/>
    <w:rsid w:val="006D3BB4"/>
    <w:rsid w:val="006D3E71"/>
    <w:rsid w:val="006D57B1"/>
    <w:rsid w:val="006E1AE3"/>
    <w:rsid w:val="006E24BF"/>
    <w:rsid w:val="006E465A"/>
    <w:rsid w:val="006E4D40"/>
    <w:rsid w:val="006E5D7D"/>
    <w:rsid w:val="006F0F50"/>
    <w:rsid w:val="006F5F4B"/>
    <w:rsid w:val="006F6E3F"/>
    <w:rsid w:val="00701521"/>
    <w:rsid w:val="00701A50"/>
    <w:rsid w:val="007061A5"/>
    <w:rsid w:val="007144C6"/>
    <w:rsid w:val="00721F83"/>
    <w:rsid w:val="00723B1D"/>
    <w:rsid w:val="0072658E"/>
    <w:rsid w:val="0072793B"/>
    <w:rsid w:val="00727C5F"/>
    <w:rsid w:val="007327A5"/>
    <w:rsid w:val="00737499"/>
    <w:rsid w:val="0073762A"/>
    <w:rsid w:val="007442CF"/>
    <w:rsid w:val="00747458"/>
    <w:rsid w:val="00755846"/>
    <w:rsid w:val="0075744F"/>
    <w:rsid w:val="007575B0"/>
    <w:rsid w:val="00757D3F"/>
    <w:rsid w:val="007624E4"/>
    <w:rsid w:val="007647C0"/>
    <w:rsid w:val="00766641"/>
    <w:rsid w:val="00770339"/>
    <w:rsid w:val="00770A2C"/>
    <w:rsid w:val="00791132"/>
    <w:rsid w:val="00796D86"/>
    <w:rsid w:val="007A02BD"/>
    <w:rsid w:val="007A0C90"/>
    <w:rsid w:val="007A2BEF"/>
    <w:rsid w:val="007A4EF4"/>
    <w:rsid w:val="007A5717"/>
    <w:rsid w:val="007B01E5"/>
    <w:rsid w:val="007B7A33"/>
    <w:rsid w:val="007C183C"/>
    <w:rsid w:val="007D4A20"/>
    <w:rsid w:val="007D53C3"/>
    <w:rsid w:val="007F0957"/>
    <w:rsid w:val="007F1D1D"/>
    <w:rsid w:val="00804101"/>
    <w:rsid w:val="00811A44"/>
    <w:rsid w:val="00812554"/>
    <w:rsid w:val="00815571"/>
    <w:rsid w:val="00826CCD"/>
    <w:rsid w:val="0082778E"/>
    <w:rsid w:val="0083035E"/>
    <w:rsid w:val="00830B0A"/>
    <w:rsid w:val="0084192C"/>
    <w:rsid w:val="00845B72"/>
    <w:rsid w:val="008467FA"/>
    <w:rsid w:val="008474B0"/>
    <w:rsid w:val="00855FAF"/>
    <w:rsid w:val="0086048B"/>
    <w:rsid w:val="008639D0"/>
    <w:rsid w:val="00874970"/>
    <w:rsid w:val="00875A38"/>
    <w:rsid w:val="008867E8"/>
    <w:rsid w:val="008868C6"/>
    <w:rsid w:val="008953DE"/>
    <w:rsid w:val="00895690"/>
    <w:rsid w:val="008A494C"/>
    <w:rsid w:val="008A6937"/>
    <w:rsid w:val="008A7FF2"/>
    <w:rsid w:val="008B4DC2"/>
    <w:rsid w:val="008C45D1"/>
    <w:rsid w:val="008C69CB"/>
    <w:rsid w:val="008D15BD"/>
    <w:rsid w:val="008D4770"/>
    <w:rsid w:val="008E0A3B"/>
    <w:rsid w:val="008E7573"/>
    <w:rsid w:val="008E7A41"/>
    <w:rsid w:val="008F5EFB"/>
    <w:rsid w:val="008F5F2B"/>
    <w:rsid w:val="00900F47"/>
    <w:rsid w:val="009014EA"/>
    <w:rsid w:val="009024DD"/>
    <w:rsid w:val="009038FC"/>
    <w:rsid w:val="009042D5"/>
    <w:rsid w:val="00906246"/>
    <w:rsid w:val="00907A6F"/>
    <w:rsid w:val="00911AE3"/>
    <w:rsid w:val="00915411"/>
    <w:rsid w:val="00916D23"/>
    <w:rsid w:val="0092464E"/>
    <w:rsid w:val="00927E76"/>
    <w:rsid w:val="00930387"/>
    <w:rsid w:val="00933462"/>
    <w:rsid w:val="00940B8C"/>
    <w:rsid w:val="00954F8A"/>
    <w:rsid w:val="00956CDE"/>
    <w:rsid w:val="00957C70"/>
    <w:rsid w:val="00960FBD"/>
    <w:rsid w:val="0096717D"/>
    <w:rsid w:val="009760C0"/>
    <w:rsid w:val="00976D53"/>
    <w:rsid w:val="0098154D"/>
    <w:rsid w:val="00981712"/>
    <w:rsid w:val="00981A2A"/>
    <w:rsid w:val="00984E63"/>
    <w:rsid w:val="00985371"/>
    <w:rsid w:val="00987702"/>
    <w:rsid w:val="0099066E"/>
    <w:rsid w:val="00991461"/>
    <w:rsid w:val="00991AE7"/>
    <w:rsid w:val="009947AB"/>
    <w:rsid w:val="009A0330"/>
    <w:rsid w:val="009A1FFB"/>
    <w:rsid w:val="009A27C0"/>
    <w:rsid w:val="009B4E72"/>
    <w:rsid w:val="009B6CB8"/>
    <w:rsid w:val="009C0B03"/>
    <w:rsid w:val="009C0DE8"/>
    <w:rsid w:val="009C776D"/>
    <w:rsid w:val="009D1997"/>
    <w:rsid w:val="009D3BCF"/>
    <w:rsid w:val="009E0E46"/>
    <w:rsid w:val="009E26DC"/>
    <w:rsid w:val="009E3009"/>
    <w:rsid w:val="009F15D8"/>
    <w:rsid w:val="009F2DD4"/>
    <w:rsid w:val="009F5049"/>
    <w:rsid w:val="009F79D8"/>
    <w:rsid w:val="00A01E78"/>
    <w:rsid w:val="00A01FED"/>
    <w:rsid w:val="00A03095"/>
    <w:rsid w:val="00A037FA"/>
    <w:rsid w:val="00A04FE7"/>
    <w:rsid w:val="00A05548"/>
    <w:rsid w:val="00A05F2F"/>
    <w:rsid w:val="00A0606A"/>
    <w:rsid w:val="00A16154"/>
    <w:rsid w:val="00A1666F"/>
    <w:rsid w:val="00A179A2"/>
    <w:rsid w:val="00A31297"/>
    <w:rsid w:val="00A3335C"/>
    <w:rsid w:val="00A418C2"/>
    <w:rsid w:val="00A5408F"/>
    <w:rsid w:val="00A6210D"/>
    <w:rsid w:val="00A647BF"/>
    <w:rsid w:val="00A6544D"/>
    <w:rsid w:val="00A65E0F"/>
    <w:rsid w:val="00A837DC"/>
    <w:rsid w:val="00A90B14"/>
    <w:rsid w:val="00A9464C"/>
    <w:rsid w:val="00AB16AE"/>
    <w:rsid w:val="00AC2063"/>
    <w:rsid w:val="00AC73A3"/>
    <w:rsid w:val="00AD3A08"/>
    <w:rsid w:val="00AE0D1B"/>
    <w:rsid w:val="00AF3D33"/>
    <w:rsid w:val="00B11BB5"/>
    <w:rsid w:val="00B1471F"/>
    <w:rsid w:val="00B3562C"/>
    <w:rsid w:val="00B3571C"/>
    <w:rsid w:val="00B35DBF"/>
    <w:rsid w:val="00B4781E"/>
    <w:rsid w:val="00B52E00"/>
    <w:rsid w:val="00B5318D"/>
    <w:rsid w:val="00B562DA"/>
    <w:rsid w:val="00B5745E"/>
    <w:rsid w:val="00B57935"/>
    <w:rsid w:val="00B64452"/>
    <w:rsid w:val="00B644C3"/>
    <w:rsid w:val="00B64E57"/>
    <w:rsid w:val="00B65947"/>
    <w:rsid w:val="00B80B11"/>
    <w:rsid w:val="00B80BB8"/>
    <w:rsid w:val="00B8745D"/>
    <w:rsid w:val="00B9207E"/>
    <w:rsid w:val="00B926A6"/>
    <w:rsid w:val="00B96316"/>
    <w:rsid w:val="00B96A20"/>
    <w:rsid w:val="00B97235"/>
    <w:rsid w:val="00BA0C45"/>
    <w:rsid w:val="00BC188D"/>
    <w:rsid w:val="00BD04B2"/>
    <w:rsid w:val="00BD1DD0"/>
    <w:rsid w:val="00BD1F09"/>
    <w:rsid w:val="00BD67E3"/>
    <w:rsid w:val="00BE0DC3"/>
    <w:rsid w:val="00BE5283"/>
    <w:rsid w:val="00BF0A66"/>
    <w:rsid w:val="00BF16FC"/>
    <w:rsid w:val="00BF3BC0"/>
    <w:rsid w:val="00C02775"/>
    <w:rsid w:val="00C02BFC"/>
    <w:rsid w:val="00C0564E"/>
    <w:rsid w:val="00C06958"/>
    <w:rsid w:val="00C16E36"/>
    <w:rsid w:val="00C21F30"/>
    <w:rsid w:val="00C22BB2"/>
    <w:rsid w:val="00C26444"/>
    <w:rsid w:val="00C37491"/>
    <w:rsid w:val="00C406E0"/>
    <w:rsid w:val="00C41640"/>
    <w:rsid w:val="00C45840"/>
    <w:rsid w:val="00C47792"/>
    <w:rsid w:val="00C47C6D"/>
    <w:rsid w:val="00C514AF"/>
    <w:rsid w:val="00C55ED6"/>
    <w:rsid w:val="00C615C8"/>
    <w:rsid w:val="00C624B6"/>
    <w:rsid w:val="00C70365"/>
    <w:rsid w:val="00C72D84"/>
    <w:rsid w:val="00C751AD"/>
    <w:rsid w:val="00C77807"/>
    <w:rsid w:val="00C80EAE"/>
    <w:rsid w:val="00C83C25"/>
    <w:rsid w:val="00C84C18"/>
    <w:rsid w:val="00C9473A"/>
    <w:rsid w:val="00C94FF1"/>
    <w:rsid w:val="00CA3D80"/>
    <w:rsid w:val="00CA4282"/>
    <w:rsid w:val="00CA4BAC"/>
    <w:rsid w:val="00CA5147"/>
    <w:rsid w:val="00CB5256"/>
    <w:rsid w:val="00CB75DE"/>
    <w:rsid w:val="00CC08F5"/>
    <w:rsid w:val="00CC789D"/>
    <w:rsid w:val="00CD0096"/>
    <w:rsid w:val="00CD0C12"/>
    <w:rsid w:val="00CD18A0"/>
    <w:rsid w:val="00CD5299"/>
    <w:rsid w:val="00CE368A"/>
    <w:rsid w:val="00CE44F5"/>
    <w:rsid w:val="00CF0689"/>
    <w:rsid w:val="00CF58B5"/>
    <w:rsid w:val="00CF65EA"/>
    <w:rsid w:val="00D0010D"/>
    <w:rsid w:val="00D1140A"/>
    <w:rsid w:val="00D139A4"/>
    <w:rsid w:val="00D14520"/>
    <w:rsid w:val="00D16927"/>
    <w:rsid w:val="00D32A98"/>
    <w:rsid w:val="00D35FFB"/>
    <w:rsid w:val="00D420CC"/>
    <w:rsid w:val="00D4256D"/>
    <w:rsid w:val="00D44289"/>
    <w:rsid w:val="00D54800"/>
    <w:rsid w:val="00D555E5"/>
    <w:rsid w:val="00D566C5"/>
    <w:rsid w:val="00D57D59"/>
    <w:rsid w:val="00D61846"/>
    <w:rsid w:val="00D61A26"/>
    <w:rsid w:val="00D62A45"/>
    <w:rsid w:val="00D63E16"/>
    <w:rsid w:val="00D64D77"/>
    <w:rsid w:val="00D66284"/>
    <w:rsid w:val="00D70942"/>
    <w:rsid w:val="00D70F3D"/>
    <w:rsid w:val="00D70FA5"/>
    <w:rsid w:val="00D7491A"/>
    <w:rsid w:val="00D7789B"/>
    <w:rsid w:val="00D813AC"/>
    <w:rsid w:val="00D81608"/>
    <w:rsid w:val="00D867BA"/>
    <w:rsid w:val="00D867DE"/>
    <w:rsid w:val="00D87079"/>
    <w:rsid w:val="00DA376A"/>
    <w:rsid w:val="00DA5C7A"/>
    <w:rsid w:val="00DB344D"/>
    <w:rsid w:val="00DB5137"/>
    <w:rsid w:val="00DC0FFB"/>
    <w:rsid w:val="00DC442E"/>
    <w:rsid w:val="00DC5BE8"/>
    <w:rsid w:val="00DD15F7"/>
    <w:rsid w:val="00DE28DE"/>
    <w:rsid w:val="00DE4CEA"/>
    <w:rsid w:val="00DE724B"/>
    <w:rsid w:val="00DF162D"/>
    <w:rsid w:val="00DF4A8C"/>
    <w:rsid w:val="00DF7EB3"/>
    <w:rsid w:val="00E05442"/>
    <w:rsid w:val="00E17157"/>
    <w:rsid w:val="00E21E01"/>
    <w:rsid w:val="00E22F93"/>
    <w:rsid w:val="00E25B97"/>
    <w:rsid w:val="00E25E9D"/>
    <w:rsid w:val="00E271FA"/>
    <w:rsid w:val="00E33B38"/>
    <w:rsid w:val="00E354FC"/>
    <w:rsid w:val="00E45BBF"/>
    <w:rsid w:val="00E5685D"/>
    <w:rsid w:val="00E6105E"/>
    <w:rsid w:val="00E76BDD"/>
    <w:rsid w:val="00E86C0C"/>
    <w:rsid w:val="00E9245A"/>
    <w:rsid w:val="00E9329B"/>
    <w:rsid w:val="00EA5ED6"/>
    <w:rsid w:val="00EC0D6E"/>
    <w:rsid w:val="00EC4ACA"/>
    <w:rsid w:val="00ED1E63"/>
    <w:rsid w:val="00ED3193"/>
    <w:rsid w:val="00EE0350"/>
    <w:rsid w:val="00EE1DC3"/>
    <w:rsid w:val="00EE4996"/>
    <w:rsid w:val="00EF5F6D"/>
    <w:rsid w:val="00F048AB"/>
    <w:rsid w:val="00F04E6B"/>
    <w:rsid w:val="00F07605"/>
    <w:rsid w:val="00F10FD3"/>
    <w:rsid w:val="00F1262B"/>
    <w:rsid w:val="00F12A50"/>
    <w:rsid w:val="00F12FD8"/>
    <w:rsid w:val="00F24EDC"/>
    <w:rsid w:val="00F25B94"/>
    <w:rsid w:val="00F2671B"/>
    <w:rsid w:val="00F272A5"/>
    <w:rsid w:val="00F31244"/>
    <w:rsid w:val="00F356C0"/>
    <w:rsid w:val="00F36758"/>
    <w:rsid w:val="00F36874"/>
    <w:rsid w:val="00F37AD0"/>
    <w:rsid w:val="00F42D9C"/>
    <w:rsid w:val="00F43DC1"/>
    <w:rsid w:val="00F54470"/>
    <w:rsid w:val="00F55752"/>
    <w:rsid w:val="00F558E3"/>
    <w:rsid w:val="00F622E2"/>
    <w:rsid w:val="00F647D1"/>
    <w:rsid w:val="00F65179"/>
    <w:rsid w:val="00F65D30"/>
    <w:rsid w:val="00F66244"/>
    <w:rsid w:val="00F7061F"/>
    <w:rsid w:val="00F729E5"/>
    <w:rsid w:val="00F77CB2"/>
    <w:rsid w:val="00F808F3"/>
    <w:rsid w:val="00F8599E"/>
    <w:rsid w:val="00F85A44"/>
    <w:rsid w:val="00F91112"/>
    <w:rsid w:val="00F96C97"/>
    <w:rsid w:val="00FA55D2"/>
    <w:rsid w:val="00FB01D0"/>
    <w:rsid w:val="00FB7EFC"/>
    <w:rsid w:val="00FC15DE"/>
    <w:rsid w:val="00FC1DC2"/>
    <w:rsid w:val="00FC3F95"/>
    <w:rsid w:val="00FC4A59"/>
    <w:rsid w:val="00FC5E80"/>
    <w:rsid w:val="00FC6740"/>
    <w:rsid w:val="00FD1016"/>
    <w:rsid w:val="00FD56A0"/>
    <w:rsid w:val="00FD59B9"/>
    <w:rsid w:val="00FE0296"/>
    <w:rsid w:val="00FE0693"/>
    <w:rsid w:val="00FE1629"/>
    <w:rsid w:val="00FF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39F7-FBA9-4559-BE01-638B9D9A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9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nhideWhenUsed/>
    <w:rsid w:val="002D4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D4990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">
    <w:name w:val="Обычный1"/>
    <w:rsid w:val="002D499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D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2D4990"/>
    <w:rPr>
      <w:rFonts w:ascii="Courier New" w:eastAsia="Times New Roman" w:hAnsi="Courier New" w:cs="Courier New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D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9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3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unhideWhenUsed/>
    <w:rsid w:val="00625B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5B42"/>
  </w:style>
  <w:style w:type="character" w:customStyle="1" w:styleId="2">
    <w:name w:val="Основной текст (2)_"/>
    <w:basedOn w:val="a0"/>
    <w:link w:val="20"/>
    <w:rsid w:val="00156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"/>
    <w:basedOn w:val="a0"/>
    <w:rsid w:val="00156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156843"/>
    <w:pPr>
      <w:widowControl w:val="0"/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1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1568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6843"/>
    <w:pPr>
      <w:widowControl w:val="0"/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156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1">
    <w:name w:val="Основной текст (3) + Не полужирный"/>
    <w:basedOn w:val="3"/>
    <w:rsid w:val="00156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"/>
    <w:basedOn w:val="a0"/>
    <w:rsid w:val="00156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Consolas15pt-1pt">
    <w:name w:val="Основной текст (2) + Consolas;15 pt;Интервал -1 pt"/>
    <w:basedOn w:val="2"/>
    <w:rsid w:val="0015684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paragraph" w:customStyle="1" w:styleId="11">
    <w:name w:val="Без интервала1"/>
    <w:rsid w:val="0001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rsid w:val="00F54470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uk-UA" w:eastAsia="en-US"/>
    </w:rPr>
  </w:style>
  <w:style w:type="character" w:customStyle="1" w:styleId="apple-converted-space">
    <w:name w:val="apple-converted-space"/>
    <w:basedOn w:val="a0"/>
    <w:rsid w:val="00C70365"/>
  </w:style>
  <w:style w:type="paragraph" w:styleId="ab">
    <w:name w:val="Normal (Web)"/>
    <w:basedOn w:val="a"/>
    <w:semiHidden/>
    <w:rsid w:val="00A166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292D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92D56"/>
  </w:style>
  <w:style w:type="paragraph" w:customStyle="1" w:styleId="ac">
    <w:basedOn w:val="a"/>
    <w:next w:val="a"/>
    <w:qFormat/>
    <w:rsid w:val="00292D5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rsid w:val="00292D5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12"/>
    <w:qFormat/>
    <w:rsid w:val="00292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uiPriority w:val="10"/>
    <w:rsid w:val="00292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F345-F8A9-4997-9BBF-34556D04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1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Наталiя</cp:lastModifiedBy>
  <cp:revision>458</cp:revision>
  <cp:lastPrinted>2017-05-18T07:56:00Z</cp:lastPrinted>
  <dcterms:created xsi:type="dcterms:W3CDTF">2016-02-01T13:27:00Z</dcterms:created>
  <dcterms:modified xsi:type="dcterms:W3CDTF">2017-05-18T07:56:00Z</dcterms:modified>
</cp:coreProperties>
</file>