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F6" w:rsidRDefault="00B37EF6" w:rsidP="007139C6">
      <w:pPr>
        <w:jc w:val="center"/>
        <w:rPr>
          <w:b/>
          <w:lang w:eastAsia="uk-UA"/>
        </w:rPr>
      </w:pPr>
    </w:p>
    <w:p w:rsidR="00B37EF6" w:rsidRDefault="00B37EF6" w:rsidP="007139C6">
      <w:pPr>
        <w:jc w:val="center"/>
        <w:rPr>
          <w:b/>
          <w:lang w:eastAsia="uk-UA"/>
        </w:rPr>
      </w:pPr>
    </w:p>
    <w:p w:rsidR="00B37EF6" w:rsidRDefault="00B37EF6" w:rsidP="00D574AB">
      <w:pPr>
        <w:pStyle w:val="NormalWeb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>ПРОЕКТ РІШЕННЯ</w:t>
      </w:r>
    </w:p>
    <w:p w:rsidR="00B37EF6" w:rsidRDefault="00B37EF6" w:rsidP="00D574AB">
      <w:pPr>
        <w:pStyle w:val="NormalWeb"/>
        <w:spacing w:before="0" w:beforeAutospacing="0" w:after="0"/>
        <w:jc w:val="center"/>
      </w:pPr>
      <w:r>
        <w:rPr>
          <w:b/>
          <w:bCs/>
        </w:rPr>
        <w:t>ВИКОНАВЧОГО КОМІТЕТУ РОМЕНСЬКОЇ МІСЬКОЇ РАДИ</w:t>
      </w:r>
    </w:p>
    <w:p w:rsidR="00B37EF6" w:rsidRDefault="00B37EF6" w:rsidP="00D574AB">
      <w:pPr>
        <w:rPr>
          <w:b/>
          <w:bCs/>
        </w:rPr>
      </w:pPr>
    </w:p>
    <w:p w:rsidR="00B37EF6" w:rsidRPr="00AA3852" w:rsidRDefault="00B37EF6" w:rsidP="00D574AB">
      <w:pPr>
        <w:rPr>
          <w:b/>
          <w:bCs/>
        </w:rPr>
      </w:pPr>
      <w:r>
        <w:rPr>
          <w:b/>
          <w:bCs/>
        </w:rPr>
        <w:t xml:space="preserve">Дата розгляду: 21.08.2013  </w:t>
      </w:r>
    </w:p>
    <w:p w:rsidR="00B37EF6" w:rsidRDefault="00B37EF6" w:rsidP="00D574AB">
      <w:pPr>
        <w:rPr>
          <w:b/>
          <w:lang w:eastAsia="uk-UA"/>
        </w:rPr>
      </w:pPr>
    </w:p>
    <w:p w:rsidR="00B37EF6" w:rsidRDefault="00B37EF6" w:rsidP="007139C6">
      <w:pPr>
        <w:tabs>
          <w:tab w:val="left" w:pos="1065"/>
        </w:tabs>
      </w:pPr>
    </w:p>
    <w:tbl>
      <w:tblPr>
        <w:tblW w:w="0" w:type="auto"/>
        <w:tblLook w:val="00A0"/>
      </w:tblPr>
      <w:tblGrid>
        <w:gridCol w:w="6727"/>
        <w:gridCol w:w="2844"/>
      </w:tblGrid>
      <w:tr w:rsidR="00B37EF6" w:rsidTr="00DD11A8">
        <w:tc>
          <w:tcPr>
            <w:tcW w:w="6912" w:type="dxa"/>
          </w:tcPr>
          <w:p w:rsidR="00B37EF6" w:rsidRDefault="00B37EF6" w:rsidP="007139C6">
            <w:pPr>
              <w:tabs>
                <w:tab w:val="left" w:pos="1065"/>
              </w:tabs>
              <w:jc w:val="both"/>
            </w:pPr>
            <w:r w:rsidRPr="00F06D78">
              <w:rPr>
                <w:b/>
                <w:bCs/>
              </w:rPr>
              <w:t>Про стан виконання рішення виконавчого комітету міської ради від 20.02.2013 № 2</w:t>
            </w:r>
            <w:r>
              <w:rPr>
                <w:b/>
                <w:bCs/>
              </w:rPr>
              <w:t>1</w:t>
            </w:r>
            <w:r w:rsidRPr="00F06D78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Про роботу із замовниками щодо виконання укладених договорів на тимчасове користування місцем розташування спеціальної конструкції (рекламної установки)</w:t>
            </w:r>
            <w:r w:rsidRPr="00F06D78">
              <w:rPr>
                <w:b/>
                <w:bCs/>
              </w:rPr>
              <w:t>»</w:t>
            </w:r>
          </w:p>
        </w:tc>
        <w:tc>
          <w:tcPr>
            <w:tcW w:w="2942" w:type="dxa"/>
          </w:tcPr>
          <w:p w:rsidR="00B37EF6" w:rsidRDefault="00B37EF6" w:rsidP="00DD11A8">
            <w:pPr>
              <w:tabs>
                <w:tab w:val="left" w:pos="1065"/>
              </w:tabs>
              <w:jc w:val="both"/>
            </w:pPr>
          </w:p>
        </w:tc>
      </w:tr>
    </w:tbl>
    <w:p w:rsidR="00B37EF6" w:rsidRDefault="00B37EF6" w:rsidP="007139C6">
      <w:pPr>
        <w:tabs>
          <w:tab w:val="left" w:pos="1065"/>
        </w:tabs>
      </w:pPr>
    </w:p>
    <w:p w:rsidR="00B37EF6" w:rsidRDefault="00B37EF6" w:rsidP="007139C6">
      <w:pPr>
        <w:pStyle w:val="BodyText"/>
        <w:spacing w:after="0"/>
        <w:jc w:val="both"/>
      </w:pPr>
      <w:r>
        <w:t xml:space="preserve">     </w:t>
      </w:r>
      <w:r w:rsidRPr="004A13DE"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 </w:t>
      </w:r>
    </w:p>
    <w:p w:rsidR="00B37EF6" w:rsidRPr="004A13DE" w:rsidRDefault="00B37EF6" w:rsidP="007139C6">
      <w:pPr>
        <w:pStyle w:val="BodyText"/>
        <w:spacing w:after="0"/>
        <w:jc w:val="both"/>
      </w:pPr>
    </w:p>
    <w:p w:rsidR="00B37EF6" w:rsidRPr="004F4DAA" w:rsidRDefault="00B37EF6" w:rsidP="007139C6">
      <w:pPr>
        <w:pStyle w:val="BodyText"/>
        <w:spacing w:after="0"/>
      </w:pPr>
      <w:r w:rsidRPr="004F4DAA">
        <w:t>ВИКОНАВЧИЙ КОМІТЕТ МІСЬКОЇ РАДИ ВИРІШИВ:</w:t>
      </w:r>
    </w:p>
    <w:p w:rsidR="00B37EF6" w:rsidRDefault="00B37EF6" w:rsidP="007139C6"/>
    <w:p w:rsidR="00B37EF6" w:rsidRDefault="00B37EF6" w:rsidP="007139C6">
      <w:pPr>
        <w:pStyle w:val="BodyTextIndent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0" w:firstLine="284"/>
        <w:jc w:val="both"/>
        <w:rPr>
          <w:szCs w:val="28"/>
        </w:rPr>
      </w:pPr>
      <w:r w:rsidRPr="00DA0691">
        <w:rPr>
          <w:szCs w:val="28"/>
        </w:rPr>
        <w:t xml:space="preserve">Інформацію заступника міського голови </w:t>
      </w:r>
      <w:r>
        <w:rPr>
          <w:szCs w:val="28"/>
        </w:rPr>
        <w:t>Ворони С.Ю. п</w:t>
      </w:r>
      <w:r w:rsidRPr="00A53E52">
        <w:rPr>
          <w:bCs/>
        </w:rPr>
        <w:t xml:space="preserve">ро  </w:t>
      </w:r>
      <w:r>
        <w:rPr>
          <w:bCs/>
        </w:rPr>
        <w:t>стан</w:t>
      </w:r>
      <w:r w:rsidRPr="00A53E52">
        <w:rPr>
          <w:bCs/>
        </w:rPr>
        <w:t xml:space="preserve"> виконання рішення виконавчого комітету міської ради від 20.02.2013 № 2</w:t>
      </w:r>
      <w:r>
        <w:rPr>
          <w:bCs/>
        </w:rPr>
        <w:t>1</w:t>
      </w:r>
      <w:r w:rsidRPr="00A53E52">
        <w:rPr>
          <w:bCs/>
        </w:rPr>
        <w:t xml:space="preserve"> </w:t>
      </w:r>
      <w:r w:rsidRPr="007139C6">
        <w:rPr>
          <w:bCs/>
        </w:rPr>
        <w:t>«Про роботу із замовниками щодо виконання укладених договорів на тимчасове користування місцем розташування спеціальної конструкції (рекламної установки)»</w:t>
      </w:r>
      <w:r>
        <w:rPr>
          <w:bCs/>
        </w:rPr>
        <w:t xml:space="preserve"> в</w:t>
      </w:r>
      <w:r w:rsidRPr="00DA0691">
        <w:rPr>
          <w:szCs w:val="28"/>
        </w:rPr>
        <w:t>зяти до відома (</w:t>
      </w:r>
      <w:r>
        <w:rPr>
          <w:szCs w:val="28"/>
        </w:rPr>
        <w:t>д</w:t>
      </w:r>
      <w:r w:rsidRPr="00DA0691">
        <w:rPr>
          <w:szCs w:val="28"/>
        </w:rPr>
        <w:t>одається).</w:t>
      </w:r>
    </w:p>
    <w:p w:rsidR="00B37EF6" w:rsidRDefault="00B37EF6" w:rsidP="007139C6">
      <w:pPr>
        <w:pStyle w:val="BodyTextIndent"/>
        <w:tabs>
          <w:tab w:val="left" w:pos="284"/>
          <w:tab w:val="left" w:pos="426"/>
          <w:tab w:val="left" w:pos="567"/>
        </w:tabs>
        <w:ind w:left="284" w:firstLine="0"/>
        <w:jc w:val="both"/>
        <w:rPr>
          <w:szCs w:val="28"/>
        </w:rPr>
      </w:pPr>
    </w:p>
    <w:p w:rsidR="00B37EF6" w:rsidRDefault="00B37EF6" w:rsidP="007139C6">
      <w:pPr>
        <w:pStyle w:val="BodyTextIndent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0" w:firstLine="284"/>
        <w:jc w:val="both"/>
        <w:rPr>
          <w:szCs w:val="28"/>
        </w:rPr>
      </w:pPr>
      <w:r>
        <w:t>Головному управлінню міського господарства продовжити роботу щодо контролю за виконанням замовниками укладених договорів на тимчасове користування місцем розташування спеціальної конструкції (рекламної установки).</w:t>
      </w:r>
    </w:p>
    <w:p w:rsidR="00B37EF6" w:rsidRDefault="00B37EF6" w:rsidP="007139C6">
      <w:pPr>
        <w:pStyle w:val="ListParagraph"/>
        <w:rPr>
          <w:szCs w:val="28"/>
        </w:rPr>
      </w:pPr>
    </w:p>
    <w:p w:rsidR="00B37EF6" w:rsidRPr="007139C6" w:rsidRDefault="00B37EF6" w:rsidP="007139C6">
      <w:pPr>
        <w:pStyle w:val="BodyTextIndent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0" w:firstLine="284"/>
        <w:jc w:val="both"/>
        <w:rPr>
          <w:szCs w:val="28"/>
        </w:rPr>
      </w:pPr>
      <w:r w:rsidRPr="007139C6">
        <w:rPr>
          <w:szCs w:val="28"/>
        </w:rPr>
        <w:t xml:space="preserve"> Р</w:t>
      </w:r>
      <w:r w:rsidRPr="007139C6">
        <w:rPr>
          <w:bCs/>
        </w:rPr>
        <w:t>ішення виконавчого комітету міської ради від 20.02.2013 № 2</w:t>
      </w:r>
      <w:r>
        <w:rPr>
          <w:bCs/>
        </w:rPr>
        <w:t>1</w:t>
      </w:r>
      <w:r w:rsidRPr="007139C6">
        <w:rPr>
          <w:bCs/>
        </w:rPr>
        <w:t xml:space="preserve"> залишити на контролі.</w:t>
      </w:r>
    </w:p>
    <w:p w:rsidR="00B37EF6" w:rsidRDefault="00B37EF6" w:rsidP="007139C6">
      <w:pPr>
        <w:pStyle w:val="BodyTextIndent"/>
        <w:ind w:left="720" w:firstLine="0"/>
        <w:rPr>
          <w:bCs/>
        </w:rPr>
      </w:pPr>
    </w:p>
    <w:p w:rsidR="00B37EF6" w:rsidRPr="007139C6" w:rsidRDefault="00B37EF6" w:rsidP="007139C6">
      <w:pPr>
        <w:pStyle w:val="BodyTextIndent"/>
        <w:ind w:left="720" w:firstLine="0"/>
        <w:rPr>
          <w:bCs/>
        </w:rPr>
      </w:pPr>
    </w:p>
    <w:p w:rsidR="00B37EF6" w:rsidRDefault="00B37EF6" w:rsidP="007139C6">
      <w:pPr>
        <w:pStyle w:val="ListParagraph"/>
        <w:rPr>
          <w:b/>
        </w:rPr>
      </w:pPr>
    </w:p>
    <w:p w:rsidR="00B37EF6" w:rsidRDefault="00B37EF6" w:rsidP="007139C6">
      <w:pPr>
        <w:pStyle w:val="ListParagraph"/>
        <w:rPr>
          <w:b/>
        </w:rPr>
      </w:pPr>
    </w:p>
    <w:p w:rsidR="00B37EF6" w:rsidRDefault="00B37EF6" w:rsidP="007139C6">
      <w:pPr>
        <w:pStyle w:val="ListParagraph"/>
        <w:rPr>
          <w:b/>
        </w:rPr>
      </w:pPr>
    </w:p>
    <w:p w:rsidR="00B37EF6" w:rsidRDefault="00B37EF6" w:rsidP="007139C6">
      <w:pPr>
        <w:pStyle w:val="ListParagraph"/>
        <w:rPr>
          <w:b/>
        </w:rPr>
      </w:pPr>
    </w:p>
    <w:p w:rsidR="00B37EF6" w:rsidRDefault="00B37EF6" w:rsidP="007139C6">
      <w:pPr>
        <w:pStyle w:val="ListParagraph"/>
        <w:rPr>
          <w:b/>
        </w:rPr>
      </w:pPr>
    </w:p>
    <w:p w:rsidR="00B37EF6" w:rsidRDefault="00B37EF6" w:rsidP="007139C6">
      <w:pPr>
        <w:pStyle w:val="ListParagraph"/>
        <w:rPr>
          <w:b/>
        </w:rPr>
      </w:pPr>
    </w:p>
    <w:p w:rsidR="00B37EF6" w:rsidRDefault="00B37EF6" w:rsidP="007139C6">
      <w:pPr>
        <w:pStyle w:val="ListParagraph"/>
        <w:rPr>
          <w:b/>
        </w:rPr>
      </w:pPr>
    </w:p>
    <w:p w:rsidR="00B37EF6" w:rsidRDefault="00B37EF6" w:rsidP="007139C6">
      <w:pPr>
        <w:pStyle w:val="ListParagraph"/>
        <w:rPr>
          <w:b/>
        </w:rPr>
      </w:pPr>
    </w:p>
    <w:p w:rsidR="00B37EF6" w:rsidRDefault="00B37EF6" w:rsidP="007139C6">
      <w:pPr>
        <w:pStyle w:val="ListParagraph"/>
        <w:rPr>
          <w:b/>
        </w:rPr>
      </w:pPr>
    </w:p>
    <w:p w:rsidR="00B37EF6" w:rsidRDefault="00B37EF6" w:rsidP="007139C6">
      <w:pPr>
        <w:pStyle w:val="ListParagraph"/>
        <w:rPr>
          <w:b/>
        </w:rPr>
      </w:pPr>
    </w:p>
    <w:p w:rsidR="00B37EF6" w:rsidRDefault="00B37EF6" w:rsidP="007139C6">
      <w:pPr>
        <w:pStyle w:val="ListParagraph"/>
        <w:rPr>
          <w:b/>
        </w:rPr>
      </w:pPr>
    </w:p>
    <w:p w:rsidR="00B37EF6" w:rsidRDefault="00B37EF6" w:rsidP="007139C6">
      <w:pPr>
        <w:pStyle w:val="ListParagraph"/>
        <w:rPr>
          <w:b/>
        </w:rPr>
      </w:pPr>
    </w:p>
    <w:p w:rsidR="00B37EF6" w:rsidRDefault="00B37EF6" w:rsidP="007139C6">
      <w:pPr>
        <w:pStyle w:val="ListParagraph"/>
        <w:rPr>
          <w:b/>
        </w:rPr>
      </w:pPr>
    </w:p>
    <w:p w:rsidR="00B37EF6" w:rsidRDefault="00B37EF6" w:rsidP="007139C6">
      <w:pPr>
        <w:pStyle w:val="ListParagraph"/>
        <w:rPr>
          <w:b/>
        </w:rPr>
      </w:pPr>
    </w:p>
    <w:p w:rsidR="00B37EF6" w:rsidRPr="00D574AB" w:rsidRDefault="00B37EF6" w:rsidP="00D574AB">
      <w:pPr>
        <w:rPr>
          <w:b/>
        </w:rPr>
      </w:pPr>
    </w:p>
    <w:p w:rsidR="00B37EF6" w:rsidRDefault="00B37EF6" w:rsidP="007139C6">
      <w:pPr>
        <w:pStyle w:val="ListParagraph"/>
        <w:rPr>
          <w:b/>
        </w:rPr>
      </w:pPr>
    </w:p>
    <w:p w:rsidR="00B37EF6" w:rsidRPr="00D574AB" w:rsidRDefault="00B37EF6" w:rsidP="007139C6">
      <w:pPr>
        <w:pStyle w:val="ListParagraph"/>
        <w:rPr>
          <w:b/>
          <w:i/>
        </w:rPr>
      </w:pPr>
      <w:r w:rsidRPr="00D574AB">
        <w:rPr>
          <w:b/>
          <w:i/>
        </w:rPr>
        <w:t xml:space="preserve">Розробник проекту: Начальник Головного управління міського господарства </w:t>
      </w:r>
    </w:p>
    <w:p w:rsidR="00B37EF6" w:rsidRDefault="00B37EF6" w:rsidP="007139C6">
      <w:pPr>
        <w:pStyle w:val="ListParagraph"/>
        <w:rPr>
          <w:b/>
          <w:i/>
        </w:rPr>
      </w:pPr>
      <w:r w:rsidRPr="00D574AB">
        <w:rPr>
          <w:b/>
          <w:i/>
        </w:rPr>
        <w:t>Яременко І. О.</w:t>
      </w:r>
    </w:p>
    <w:p w:rsidR="00B37EF6" w:rsidRDefault="00B37EF6" w:rsidP="007139C6">
      <w:pPr>
        <w:pStyle w:val="ListParagraph"/>
        <w:rPr>
          <w:b/>
          <w:i/>
        </w:rPr>
      </w:pPr>
    </w:p>
    <w:p w:rsidR="00B37EF6" w:rsidRPr="00D574AB" w:rsidRDefault="00B37EF6" w:rsidP="007139C6">
      <w:pPr>
        <w:pStyle w:val="ListParagraph"/>
        <w:rPr>
          <w:b/>
          <w:i/>
        </w:rPr>
      </w:pPr>
    </w:p>
    <w:p w:rsidR="00B37EF6" w:rsidRDefault="00B37EF6" w:rsidP="007139C6">
      <w:pPr>
        <w:pStyle w:val="ListParagraph"/>
        <w:rPr>
          <w:b/>
        </w:rPr>
      </w:pPr>
    </w:p>
    <w:p w:rsidR="00B37EF6" w:rsidRPr="00EF539D" w:rsidRDefault="00B37EF6" w:rsidP="000A2A28">
      <w:pPr>
        <w:jc w:val="center"/>
        <w:rPr>
          <w:b/>
        </w:rPr>
      </w:pPr>
      <w:r w:rsidRPr="00EF539D">
        <w:rPr>
          <w:b/>
        </w:rPr>
        <w:t>ІНФОРМАЦІЯ</w:t>
      </w:r>
    </w:p>
    <w:p w:rsidR="00B37EF6" w:rsidRPr="00EF539D" w:rsidRDefault="00B37EF6" w:rsidP="000A2A28">
      <w:pPr>
        <w:pStyle w:val="BodyText2"/>
        <w:spacing w:after="0" w:line="240" w:lineRule="auto"/>
        <w:jc w:val="center"/>
        <w:rPr>
          <w:b/>
          <w:bCs/>
        </w:rPr>
      </w:pPr>
      <w:r w:rsidRPr="00EF539D">
        <w:rPr>
          <w:b/>
          <w:bCs/>
        </w:rPr>
        <w:t xml:space="preserve">про  стан виконання рішення виконавчого комітету  </w:t>
      </w:r>
      <w:r>
        <w:rPr>
          <w:b/>
          <w:bCs/>
        </w:rPr>
        <w:t xml:space="preserve">міської ради від 20.02.2013 № 21 </w:t>
      </w:r>
      <w:r w:rsidRPr="00F06D78">
        <w:rPr>
          <w:b/>
          <w:bCs/>
        </w:rPr>
        <w:t>«</w:t>
      </w:r>
      <w:r>
        <w:rPr>
          <w:b/>
          <w:bCs/>
        </w:rPr>
        <w:t>Про роботу із замовниками щодо виконання укладених договорів на тимчасове користування місцем розташування спеціальної конструкції (рекламної установки)</w:t>
      </w:r>
      <w:r w:rsidRPr="00F06D78">
        <w:rPr>
          <w:b/>
          <w:bCs/>
        </w:rPr>
        <w:t>»</w:t>
      </w:r>
    </w:p>
    <w:p w:rsidR="00B37EF6" w:rsidRDefault="00B37EF6" w:rsidP="007139C6">
      <w:pPr>
        <w:pStyle w:val="ListParagraph"/>
        <w:rPr>
          <w:b/>
        </w:rPr>
      </w:pPr>
    </w:p>
    <w:p w:rsidR="00B37EF6" w:rsidRDefault="00B37EF6" w:rsidP="00084F1A">
      <w:pPr>
        <w:pStyle w:val="ListParagraph"/>
        <w:ind w:left="0"/>
        <w:rPr>
          <w:b/>
        </w:rPr>
      </w:pPr>
      <w:r>
        <w:rPr>
          <w:b/>
        </w:rPr>
        <w:t xml:space="preserve">Пункт 1. Головному управлінню міського господарства: </w:t>
      </w:r>
    </w:p>
    <w:p w:rsidR="00B37EF6" w:rsidRDefault="00B37EF6" w:rsidP="00084F1A">
      <w:pPr>
        <w:pStyle w:val="ListParagraph"/>
        <w:ind w:left="0"/>
        <w:rPr>
          <w:b/>
        </w:rPr>
      </w:pPr>
    </w:p>
    <w:p w:rsidR="00B37EF6" w:rsidRDefault="00B37EF6" w:rsidP="000A2A28">
      <w:pPr>
        <w:pStyle w:val="ListParagraph"/>
        <w:ind w:left="0"/>
        <w:jc w:val="both"/>
        <w:rPr>
          <w:b/>
          <w:bCs/>
        </w:rPr>
      </w:pPr>
      <w:r w:rsidRPr="007D3DD7">
        <w:rPr>
          <w:b/>
        </w:rPr>
        <w:t>Підпункт 1.1</w:t>
      </w:r>
      <w:r>
        <w:rPr>
          <w:b/>
        </w:rPr>
        <w:t xml:space="preserve"> Здійснювати постійний контроль виконання замовниками </w:t>
      </w:r>
      <w:r w:rsidRPr="000A2A28">
        <w:rPr>
          <w:b/>
          <w:bCs/>
        </w:rPr>
        <w:t>укладених договорів на тимчасове користування місцем розташування спеціальної конструкції (рекламної установки)</w:t>
      </w:r>
    </w:p>
    <w:p w:rsidR="00B37EF6" w:rsidRDefault="00B37EF6" w:rsidP="000A2A28">
      <w:pPr>
        <w:pStyle w:val="ListParagraph"/>
        <w:ind w:left="0"/>
        <w:jc w:val="both"/>
        <w:rPr>
          <w:b/>
        </w:rPr>
      </w:pPr>
    </w:p>
    <w:p w:rsidR="00B37EF6" w:rsidRDefault="00B37EF6" w:rsidP="000A2A28">
      <w:pPr>
        <w:pStyle w:val="ListParagraph"/>
        <w:ind w:left="0" w:firstLine="567"/>
        <w:jc w:val="both"/>
        <w:rPr>
          <w:bCs/>
        </w:rPr>
      </w:pPr>
      <w:r>
        <w:t xml:space="preserve">Протягом І півріччя  </w:t>
      </w:r>
      <w:r w:rsidRPr="00793F2B">
        <w:t>20</w:t>
      </w:r>
      <w:r>
        <w:t>13</w:t>
      </w:r>
      <w:r w:rsidRPr="00793F2B">
        <w:t xml:space="preserve"> р</w:t>
      </w:r>
      <w:r>
        <w:t>оку</w:t>
      </w:r>
      <w:r w:rsidRPr="00793F2B">
        <w:t xml:space="preserve"> </w:t>
      </w:r>
      <w:r>
        <w:t>г</w:t>
      </w:r>
      <w:r w:rsidRPr="00793F2B">
        <w:t>оловн</w:t>
      </w:r>
      <w:r>
        <w:t>им</w:t>
      </w:r>
      <w:r w:rsidRPr="00793F2B">
        <w:t xml:space="preserve"> управління</w:t>
      </w:r>
      <w:r>
        <w:t xml:space="preserve">м </w:t>
      </w:r>
      <w:r w:rsidRPr="00793F2B">
        <w:t xml:space="preserve">міського господарства </w:t>
      </w:r>
      <w:r>
        <w:rPr>
          <w:spacing w:val="-10"/>
        </w:rPr>
        <w:t xml:space="preserve">проводився контроль за виконанням </w:t>
      </w:r>
      <w:r w:rsidRPr="000A2A28">
        <w:t xml:space="preserve">замовниками </w:t>
      </w:r>
      <w:r w:rsidRPr="000A2A28">
        <w:rPr>
          <w:bCs/>
        </w:rPr>
        <w:t>укладених договорів на тимчасове користування місцем розташування спеціальної конструкції (рекламної установки)</w:t>
      </w:r>
      <w:r>
        <w:rPr>
          <w:bCs/>
        </w:rPr>
        <w:t xml:space="preserve">. </w:t>
      </w:r>
    </w:p>
    <w:p w:rsidR="00B37EF6" w:rsidRDefault="00B37EF6" w:rsidP="000A2A28">
      <w:pPr>
        <w:pStyle w:val="ListParagraph"/>
        <w:ind w:left="0" w:firstLine="567"/>
        <w:jc w:val="both"/>
        <w:rPr>
          <w:bCs/>
        </w:rPr>
      </w:pPr>
      <w:r>
        <w:rPr>
          <w:bCs/>
        </w:rPr>
        <w:t xml:space="preserve">За звітний період укладено 3 договори на тимчасове користування </w:t>
      </w:r>
      <w:r w:rsidRPr="000A2A28">
        <w:rPr>
          <w:bCs/>
        </w:rPr>
        <w:t>місцем розташування спеціальної конструкції (рекламної установки)</w:t>
      </w:r>
      <w:r>
        <w:rPr>
          <w:bCs/>
        </w:rPr>
        <w:t>. Всього укладених договорів між головним управлінням міського господарства та замовниками – 97.</w:t>
      </w:r>
    </w:p>
    <w:p w:rsidR="00B37EF6" w:rsidRDefault="00B37EF6" w:rsidP="000A2A28">
      <w:pPr>
        <w:pStyle w:val="ListParagraph"/>
        <w:ind w:left="0" w:firstLine="567"/>
        <w:jc w:val="both"/>
        <w:rPr>
          <w:bCs/>
        </w:rPr>
      </w:pPr>
      <w:r>
        <w:rPr>
          <w:bCs/>
        </w:rPr>
        <w:t xml:space="preserve">Кожного місяця із замовниками проводиться претензійно-позовна робота щодо невиконання умов договору,  в частині оплати за тимчасове користування місцем розташування спеціальної </w:t>
      </w:r>
      <w:r w:rsidRPr="000A2A28">
        <w:rPr>
          <w:bCs/>
        </w:rPr>
        <w:t>конструкції (рекламної установки)</w:t>
      </w:r>
      <w:r>
        <w:rPr>
          <w:bCs/>
        </w:rPr>
        <w:t xml:space="preserve"> та  належного утримання стану самої  </w:t>
      </w:r>
      <w:r w:rsidRPr="000A2A28">
        <w:rPr>
          <w:bCs/>
        </w:rPr>
        <w:t>спеціальної конструкції (рекламної установки)</w:t>
      </w:r>
      <w:r>
        <w:rPr>
          <w:bCs/>
        </w:rPr>
        <w:t>.</w:t>
      </w:r>
    </w:p>
    <w:p w:rsidR="00B37EF6" w:rsidRDefault="00B37EF6" w:rsidP="000A2A28">
      <w:pPr>
        <w:pStyle w:val="ListParagraph"/>
        <w:ind w:left="0" w:firstLine="567"/>
        <w:jc w:val="both"/>
        <w:rPr>
          <w:bCs/>
        </w:rPr>
      </w:pPr>
    </w:p>
    <w:p w:rsidR="00B37EF6" w:rsidRPr="00B211D2" w:rsidRDefault="00B37EF6" w:rsidP="00B211D2">
      <w:pPr>
        <w:pStyle w:val="ListParagraph"/>
        <w:ind w:left="0"/>
        <w:jc w:val="both"/>
        <w:rPr>
          <w:b/>
          <w:bCs/>
        </w:rPr>
      </w:pPr>
      <w:r>
        <w:rPr>
          <w:b/>
          <w:bCs/>
        </w:rPr>
        <w:t xml:space="preserve">Підпункт 1.2. </w:t>
      </w:r>
      <w:r w:rsidRPr="00B211D2">
        <w:rPr>
          <w:b/>
          <w:bCs/>
        </w:rPr>
        <w:t xml:space="preserve">Проводити </w:t>
      </w:r>
      <w:r w:rsidRPr="00B211D2">
        <w:rPr>
          <w:b/>
          <w:spacing w:val="-9"/>
        </w:rPr>
        <w:t>претензійно-позовну роботу із замовниками, які не сплачують своєчасно плату за місце розташування спеціальної конструкції (рекламної установки)</w:t>
      </w:r>
      <w:r>
        <w:rPr>
          <w:b/>
          <w:spacing w:val="-9"/>
        </w:rPr>
        <w:t>.</w:t>
      </w:r>
    </w:p>
    <w:p w:rsidR="00B37EF6" w:rsidRDefault="00B37EF6" w:rsidP="000A2A28">
      <w:pPr>
        <w:pStyle w:val="ListParagraph"/>
        <w:ind w:left="0" w:firstLine="567"/>
        <w:jc w:val="both"/>
        <w:rPr>
          <w:bCs/>
        </w:rPr>
      </w:pPr>
    </w:p>
    <w:p w:rsidR="00B37EF6" w:rsidRDefault="00B37EF6" w:rsidP="000A2A28">
      <w:pPr>
        <w:pStyle w:val="ListParagraph"/>
        <w:ind w:left="0" w:firstLine="567"/>
        <w:jc w:val="both"/>
        <w:rPr>
          <w:spacing w:val="-9"/>
        </w:rPr>
      </w:pPr>
      <w:r>
        <w:rPr>
          <w:bCs/>
        </w:rPr>
        <w:t xml:space="preserve">За </w:t>
      </w:r>
      <w:r>
        <w:t xml:space="preserve">І півріччя  </w:t>
      </w:r>
      <w:r w:rsidRPr="00793F2B">
        <w:t>20</w:t>
      </w:r>
      <w:r>
        <w:t>13</w:t>
      </w:r>
      <w:r w:rsidRPr="00793F2B">
        <w:t xml:space="preserve"> р</w:t>
      </w:r>
      <w:r>
        <w:t>оку</w:t>
      </w:r>
      <w:r w:rsidRPr="00793F2B">
        <w:t xml:space="preserve"> </w:t>
      </w:r>
      <w:r>
        <w:t>г</w:t>
      </w:r>
      <w:r w:rsidRPr="00793F2B">
        <w:t>оловн</w:t>
      </w:r>
      <w:r>
        <w:t>им</w:t>
      </w:r>
      <w:r w:rsidRPr="00793F2B">
        <w:t xml:space="preserve"> управління</w:t>
      </w:r>
      <w:r>
        <w:t xml:space="preserve">м </w:t>
      </w:r>
      <w:r w:rsidRPr="00793F2B">
        <w:t>міського господарства</w:t>
      </w:r>
      <w:r>
        <w:t xml:space="preserve"> направлено  28 претензій замовникам, які не </w:t>
      </w:r>
      <w:r w:rsidRPr="00995B5A">
        <w:rPr>
          <w:spacing w:val="-9"/>
        </w:rPr>
        <w:t>сплачують своєчасно плату за місце розташування спеціальної конструкції (рекламної установки)</w:t>
      </w:r>
      <w:r>
        <w:rPr>
          <w:spacing w:val="-9"/>
        </w:rPr>
        <w:t xml:space="preserve">. В результаті чого сплачено  коштів на суму 20 463, 16 гривень. </w:t>
      </w:r>
    </w:p>
    <w:p w:rsidR="00B37EF6" w:rsidRDefault="00B37EF6" w:rsidP="00084F1A">
      <w:pPr>
        <w:pStyle w:val="ListParagraph"/>
        <w:ind w:left="0" w:firstLine="567"/>
        <w:jc w:val="both"/>
        <w:rPr>
          <w:spacing w:val="-9"/>
        </w:rPr>
      </w:pPr>
      <w:r>
        <w:rPr>
          <w:spacing w:val="-9"/>
        </w:rPr>
        <w:t xml:space="preserve">Рішенням господарського суду Сумської області задоволено позов на користь головного управління міського господарства щодо стягнення з ФОП Шовкун С.О. заборгованість в сумі  68 221,67 гривень за </w:t>
      </w:r>
      <w:r w:rsidRPr="00995B5A">
        <w:rPr>
          <w:spacing w:val="-9"/>
        </w:rPr>
        <w:t>місце розташування спеціальної конструкції (рекламної установки)</w:t>
      </w:r>
      <w:r>
        <w:rPr>
          <w:spacing w:val="-9"/>
        </w:rPr>
        <w:t>.</w:t>
      </w:r>
    </w:p>
    <w:p w:rsidR="00B37EF6" w:rsidRDefault="00B37EF6" w:rsidP="00084F1A">
      <w:pPr>
        <w:pStyle w:val="ListParagraph"/>
        <w:ind w:left="0" w:firstLine="567"/>
        <w:jc w:val="both"/>
        <w:rPr>
          <w:spacing w:val="-9"/>
        </w:rPr>
      </w:pPr>
    </w:p>
    <w:p w:rsidR="00B37EF6" w:rsidRDefault="00B37EF6" w:rsidP="00084F1A">
      <w:pPr>
        <w:pStyle w:val="ListParagraph"/>
        <w:ind w:left="0"/>
        <w:jc w:val="both"/>
        <w:rPr>
          <w:b/>
          <w:spacing w:val="-9"/>
        </w:rPr>
      </w:pPr>
      <w:r>
        <w:rPr>
          <w:b/>
          <w:bCs/>
        </w:rPr>
        <w:t xml:space="preserve">Підпункт 1.3. </w:t>
      </w:r>
      <w:r w:rsidRPr="00084F1A">
        <w:rPr>
          <w:b/>
          <w:spacing w:val="-9"/>
        </w:rPr>
        <w:t>Розривати договірні відносини із замовниками у разі  недотримання ними умов договору</w:t>
      </w:r>
      <w:r>
        <w:rPr>
          <w:b/>
          <w:spacing w:val="-9"/>
        </w:rPr>
        <w:t>.</w:t>
      </w:r>
    </w:p>
    <w:p w:rsidR="00B37EF6" w:rsidRDefault="00B37EF6" w:rsidP="00084F1A">
      <w:pPr>
        <w:pStyle w:val="ListParagraph"/>
        <w:ind w:left="0"/>
        <w:jc w:val="both"/>
        <w:rPr>
          <w:b/>
          <w:spacing w:val="-9"/>
        </w:rPr>
      </w:pPr>
    </w:p>
    <w:p w:rsidR="00B37EF6" w:rsidRPr="00084F1A" w:rsidRDefault="00B37EF6" w:rsidP="00084F1A">
      <w:pPr>
        <w:pStyle w:val="ListParagraph"/>
        <w:ind w:left="0" w:firstLine="567"/>
        <w:jc w:val="both"/>
        <w:rPr>
          <w:bCs/>
        </w:rPr>
      </w:pPr>
      <w:r>
        <w:rPr>
          <w:spacing w:val="-9"/>
        </w:rPr>
        <w:t xml:space="preserve">Між головним управлінням міського господарства та замовниками розірвано 2 договори </w:t>
      </w:r>
      <w:r w:rsidRPr="00084F1A">
        <w:rPr>
          <w:bCs/>
        </w:rPr>
        <w:t>на тимчасове користування місцем розташування спеціальної конструкції (рекламної установки)</w:t>
      </w:r>
      <w:r>
        <w:rPr>
          <w:bCs/>
        </w:rPr>
        <w:t>.</w:t>
      </w:r>
    </w:p>
    <w:p w:rsidR="00B37EF6" w:rsidRDefault="00B37EF6" w:rsidP="00084F1A">
      <w:pPr>
        <w:pStyle w:val="ListParagraph"/>
        <w:ind w:left="0" w:firstLine="567"/>
        <w:jc w:val="both"/>
        <w:rPr>
          <w:bCs/>
        </w:rPr>
      </w:pPr>
    </w:p>
    <w:p w:rsidR="00B37EF6" w:rsidRPr="00084F1A" w:rsidRDefault="00B37EF6" w:rsidP="00084F1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59" w:lineRule="exact"/>
        <w:jc w:val="both"/>
        <w:rPr>
          <w:b/>
          <w:spacing w:val="-9"/>
        </w:rPr>
      </w:pPr>
      <w:r w:rsidRPr="00084F1A">
        <w:rPr>
          <w:b/>
          <w:bCs/>
        </w:rPr>
        <w:t xml:space="preserve">Пункт 2. </w:t>
      </w:r>
      <w:r w:rsidRPr="00084F1A">
        <w:rPr>
          <w:b/>
          <w:spacing w:val="-9"/>
        </w:rPr>
        <w:t>Відділу містобудування та архітектури повідомляти головне управління міського господарства у разі:</w:t>
      </w:r>
    </w:p>
    <w:p w:rsidR="00B37EF6" w:rsidRDefault="00B37EF6" w:rsidP="00084F1A">
      <w:pPr>
        <w:pStyle w:val="ListParagraph"/>
        <w:ind w:left="0"/>
        <w:jc w:val="both"/>
        <w:rPr>
          <w:bCs/>
        </w:rPr>
      </w:pPr>
    </w:p>
    <w:p w:rsidR="00B37EF6" w:rsidRDefault="00B37EF6" w:rsidP="00084F1A">
      <w:pPr>
        <w:pStyle w:val="ListParagraph"/>
        <w:ind w:left="0"/>
        <w:jc w:val="both"/>
        <w:rPr>
          <w:b/>
          <w:spacing w:val="-10"/>
        </w:rPr>
      </w:pPr>
      <w:r>
        <w:rPr>
          <w:b/>
          <w:bCs/>
        </w:rPr>
        <w:t xml:space="preserve">Підпункт 2.1. </w:t>
      </w:r>
      <w:r w:rsidRPr="00084F1A">
        <w:rPr>
          <w:b/>
          <w:spacing w:val="-9"/>
        </w:rPr>
        <w:t xml:space="preserve">Припинення дії дозволу на розміщення </w:t>
      </w:r>
      <w:r w:rsidRPr="00084F1A">
        <w:rPr>
          <w:b/>
          <w:spacing w:val="-10"/>
        </w:rPr>
        <w:t>спеціальної конструкції</w:t>
      </w:r>
      <w:r w:rsidRPr="00084F1A">
        <w:rPr>
          <w:b/>
          <w:spacing w:val="-9"/>
        </w:rPr>
        <w:t xml:space="preserve"> </w:t>
      </w:r>
      <w:r w:rsidRPr="00084F1A">
        <w:rPr>
          <w:b/>
          <w:spacing w:val="-10"/>
        </w:rPr>
        <w:t>(рекламної установки)</w:t>
      </w:r>
      <w:r>
        <w:rPr>
          <w:b/>
          <w:spacing w:val="-10"/>
        </w:rPr>
        <w:t>.</w:t>
      </w:r>
    </w:p>
    <w:p w:rsidR="00B37EF6" w:rsidRDefault="00B37EF6" w:rsidP="00084F1A">
      <w:pPr>
        <w:pStyle w:val="ListParagraph"/>
        <w:ind w:left="0"/>
        <w:jc w:val="both"/>
        <w:rPr>
          <w:b/>
          <w:spacing w:val="-10"/>
        </w:rPr>
      </w:pPr>
    </w:p>
    <w:p w:rsidR="00B37EF6" w:rsidRDefault="00B37EF6" w:rsidP="00084F1A">
      <w:pPr>
        <w:pStyle w:val="ListParagraph"/>
        <w:ind w:left="0"/>
        <w:jc w:val="both"/>
        <w:rPr>
          <w:spacing w:val="-10"/>
        </w:rPr>
      </w:pPr>
      <w:r>
        <w:t xml:space="preserve">Протягом І півріччя  </w:t>
      </w:r>
      <w:r w:rsidRPr="00793F2B">
        <w:t>20</w:t>
      </w:r>
      <w:r>
        <w:t>13</w:t>
      </w:r>
      <w:r w:rsidRPr="00793F2B">
        <w:t xml:space="preserve"> р</w:t>
      </w:r>
      <w:r>
        <w:t xml:space="preserve">оку відділом містобудування та архітектури  припинено дію 2 дозволів </w:t>
      </w:r>
      <w:r w:rsidRPr="00084F1A">
        <w:rPr>
          <w:spacing w:val="-9"/>
        </w:rPr>
        <w:t xml:space="preserve">на розміщення </w:t>
      </w:r>
      <w:r w:rsidRPr="00084F1A">
        <w:rPr>
          <w:spacing w:val="-10"/>
        </w:rPr>
        <w:t>спеціальної конструкції</w:t>
      </w:r>
      <w:r w:rsidRPr="00084F1A">
        <w:rPr>
          <w:spacing w:val="-9"/>
        </w:rPr>
        <w:t xml:space="preserve"> </w:t>
      </w:r>
      <w:r w:rsidRPr="00084F1A">
        <w:rPr>
          <w:spacing w:val="-10"/>
        </w:rPr>
        <w:t>(рекламної установки)</w:t>
      </w:r>
      <w:r>
        <w:rPr>
          <w:spacing w:val="-10"/>
        </w:rPr>
        <w:t>, згідно заяв замовників.</w:t>
      </w:r>
    </w:p>
    <w:p w:rsidR="00B37EF6" w:rsidRDefault="00B37EF6" w:rsidP="00084F1A">
      <w:pPr>
        <w:pStyle w:val="ListParagraph"/>
        <w:ind w:left="0"/>
        <w:jc w:val="both"/>
        <w:rPr>
          <w:b/>
          <w:spacing w:val="-10"/>
        </w:rPr>
      </w:pPr>
    </w:p>
    <w:p w:rsidR="00B37EF6" w:rsidRDefault="00B37EF6" w:rsidP="00084F1A">
      <w:pPr>
        <w:pStyle w:val="ListParagraph"/>
        <w:ind w:left="0"/>
        <w:jc w:val="both"/>
        <w:rPr>
          <w:b/>
          <w:spacing w:val="-10"/>
        </w:rPr>
      </w:pPr>
      <w:r>
        <w:rPr>
          <w:b/>
          <w:bCs/>
        </w:rPr>
        <w:t xml:space="preserve">Підпункт 2.2. </w:t>
      </w:r>
      <w:r w:rsidRPr="00084F1A">
        <w:rPr>
          <w:b/>
          <w:spacing w:val="-9"/>
        </w:rPr>
        <w:t xml:space="preserve">Демонтаж </w:t>
      </w:r>
      <w:r w:rsidRPr="00084F1A">
        <w:rPr>
          <w:b/>
          <w:spacing w:val="-10"/>
        </w:rPr>
        <w:t>спеціальної конструкції (рекламної установки)</w:t>
      </w:r>
      <w:r>
        <w:rPr>
          <w:b/>
          <w:spacing w:val="-10"/>
        </w:rPr>
        <w:t>.</w:t>
      </w:r>
    </w:p>
    <w:p w:rsidR="00B37EF6" w:rsidRDefault="00B37EF6" w:rsidP="00084F1A">
      <w:pPr>
        <w:pStyle w:val="ListParagraph"/>
        <w:ind w:left="0"/>
        <w:jc w:val="both"/>
        <w:rPr>
          <w:b/>
          <w:spacing w:val="-10"/>
        </w:rPr>
      </w:pPr>
    </w:p>
    <w:p w:rsidR="00B37EF6" w:rsidRDefault="00B37EF6" w:rsidP="00084F1A">
      <w:pPr>
        <w:pStyle w:val="ListParagraph"/>
        <w:ind w:left="0"/>
        <w:jc w:val="both"/>
        <w:rPr>
          <w:spacing w:val="-10"/>
        </w:rPr>
      </w:pPr>
      <w:r>
        <w:t xml:space="preserve">Відділом містобудування та архітектури демонтаж </w:t>
      </w:r>
      <w:r w:rsidRPr="00084F1A">
        <w:rPr>
          <w:spacing w:val="-10"/>
        </w:rPr>
        <w:t>спеціальної конструкції</w:t>
      </w:r>
      <w:r w:rsidRPr="00084F1A">
        <w:rPr>
          <w:spacing w:val="-9"/>
        </w:rPr>
        <w:t xml:space="preserve"> </w:t>
      </w:r>
      <w:r w:rsidRPr="00084F1A">
        <w:rPr>
          <w:spacing w:val="-10"/>
        </w:rPr>
        <w:t>(рекламної установки)</w:t>
      </w:r>
      <w:r>
        <w:rPr>
          <w:spacing w:val="-10"/>
        </w:rPr>
        <w:t xml:space="preserve"> за звітний період не проводився.</w:t>
      </w:r>
    </w:p>
    <w:p w:rsidR="00B37EF6" w:rsidRDefault="00B37EF6" w:rsidP="00084F1A">
      <w:pPr>
        <w:pStyle w:val="ListParagraph"/>
        <w:ind w:left="0"/>
        <w:jc w:val="both"/>
        <w:rPr>
          <w:spacing w:val="-10"/>
        </w:rPr>
      </w:pPr>
    </w:p>
    <w:p w:rsidR="00B37EF6" w:rsidRDefault="00B37EF6" w:rsidP="00084F1A">
      <w:pPr>
        <w:pStyle w:val="ListParagraph"/>
        <w:ind w:left="0"/>
        <w:jc w:val="both"/>
        <w:rPr>
          <w:b/>
        </w:rPr>
      </w:pPr>
      <w:r>
        <w:rPr>
          <w:b/>
          <w:bCs/>
        </w:rPr>
        <w:t xml:space="preserve">Підпункт 2.3. </w:t>
      </w:r>
      <w:r w:rsidRPr="00084F1A">
        <w:rPr>
          <w:b/>
        </w:rPr>
        <w:t>Псування спеціальної конструкції (рекламної установки) чи приведення її у непридатний стан</w:t>
      </w:r>
      <w:r>
        <w:rPr>
          <w:b/>
        </w:rPr>
        <w:t>.</w:t>
      </w:r>
    </w:p>
    <w:p w:rsidR="00B37EF6" w:rsidRDefault="00B37EF6" w:rsidP="00084F1A">
      <w:pPr>
        <w:pStyle w:val="ListParagraph"/>
        <w:ind w:left="0"/>
        <w:jc w:val="both"/>
        <w:rPr>
          <w:b/>
        </w:rPr>
      </w:pPr>
      <w:r>
        <w:rPr>
          <w:b/>
        </w:rPr>
        <w:t xml:space="preserve"> </w:t>
      </w:r>
    </w:p>
    <w:p w:rsidR="00B37EF6" w:rsidRPr="00E914C8" w:rsidRDefault="00B37EF6" w:rsidP="00084F1A">
      <w:pPr>
        <w:pStyle w:val="ListParagraph"/>
        <w:ind w:left="0"/>
        <w:jc w:val="both"/>
        <w:rPr>
          <w:bCs/>
        </w:rPr>
      </w:pPr>
      <w:r w:rsidRPr="00E914C8">
        <w:t xml:space="preserve">Відділом містобудування та архітектури </w:t>
      </w:r>
      <w:r>
        <w:t xml:space="preserve"> направлено до головного управління міського господарства 7 повідомлень щодо псування </w:t>
      </w:r>
      <w:r w:rsidRPr="00E914C8">
        <w:t>спеціальної конструкції (рекламної установки)</w:t>
      </w:r>
      <w:r>
        <w:t xml:space="preserve">, відповідно - до замовників були направлені претензії  щодо  заміни площини рекламної конструкції та приведення її у належний стан. Замовниками у встановлені терміни претензійні вимоги виконані та наданий фотозвіт. </w:t>
      </w:r>
    </w:p>
    <w:p w:rsidR="00B37EF6" w:rsidRDefault="00B37EF6" w:rsidP="000A2A28">
      <w:pPr>
        <w:pStyle w:val="ListParagraph"/>
        <w:ind w:left="0"/>
        <w:jc w:val="both"/>
      </w:pPr>
    </w:p>
    <w:p w:rsidR="00B37EF6" w:rsidRDefault="00B37EF6" w:rsidP="000A2A28">
      <w:pPr>
        <w:pStyle w:val="ListParagraph"/>
        <w:ind w:left="0"/>
        <w:jc w:val="both"/>
      </w:pPr>
    </w:p>
    <w:sectPr w:rsidR="00B37EF6" w:rsidSect="00D574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730F8E"/>
    <w:multiLevelType w:val="hybridMultilevel"/>
    <w:tmpl w:val="315E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9C6"/>
    <w:rsid w:val="000205D5"/>
    <w:rsid w:val="00084F1A"/>
    <w:rsid w:val="000A2A28"/>
    <w:rsid w:val="000A6A10"/>
    <w:rsid w:val="000B5C27"/>
    <w:rsid w:val="000F5DA2"/>
    <w:rsid w:val="001E1585"/>
    <w:rsid w:val="00386E6F"/>
    <w:rsid w:val="003E0475"/>
    <w:rsid w:val="003E09C7"/>
    <w:rsid w:val="004A13DE"/>
    <w:rsid w:val="004F4DAA"/>
    <w:rsid w:val="00555923"/>
    <w:rsid w:val="005B39AC"/>
    <w:rsid w:val="006A744D"/>
    <w:rsid w:val="007139C6"/>
    <w:rsid w:val="00793F2B"/>
    <w:rsid w:val="007D3DD7"/>
    <w:rsid w:val="00853E5F"/>
    <w:rsid w:val="00995B5A"/>
    <w:rsid w:val="00A53E52"/>
    <w:rsid w:val="00AA3852"/>
    <w:rsid w:val="00B211D2"/>
    <w:rsid w:val="00B37EF6"/>
    <w:rsid w:val="00D574AB"/>
    <w:rsid w:val="00DA0691"/>
    <w:rsid w:val="00DD11A8"/>
    <w:rsid w:val="00E07D20"/>
    <w:rsid w:val="00E914C8"/>
    <w:rsid w:val="00EB5463"/>
    <w:rsid w:val="00EF539D"/>
    <w:rsid w:val="00F06D78"/>
    <w:rsid w:val="00FD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C6"/>
    <w:rPr>
      <w:rFonts w:ascii="Times New Roman" w:eastAsia="Times New Roman" w:hAnsi="Times New Roman"/>
      <w:color w:val="000000"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39C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39C6"/>
    <w:rPr>
      <w:rFonts w:ascii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7139C6"/>
    <w:pPr>
      <w:ind w:firstLine="74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139C6"/>
    <w:rPr>
      <w:rFonts w:ascii="Times New Roman" w:hAnsi="Times New Roman" w:cs="Times New Roman"/>
      <w:color w:val="000000"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7139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39C6"/>
    <w:rPr>
      <w:rFonts w:ascii="Times New Roman" w:hAnsi="Times New Roman" w:cs="Times New Roman"/>
      <w:color w:val="000000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13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39C6"/>
    <w:rPr>
      <w:rFonts w:ascii="Tahoma" w:hAnsi="Tahoma" w:cs="Tahoma"/>
      <w:color w:val="000000"/>
      <w:sz w:val="16"/>
      <w:szCs w:val="16"/>
      <w:lang w:val="uk-UA" w:eastAsia="ru-RU"/>
    </w:rPr>
  </w:style>
  <w:style w:type="paragraph" w:styleId="ListParagraph">
    <w:name w:val="List Paragraph"/>
    <w:basedOn w:val="Normal"/>
    <w:uiPriority w:val="99"/>
    <w:qFormat/>
    <w:rsid w:val="007139C6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0A2A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A2A28"/>
    <w:rPr>
      <w:rFonts w:ascii="Times New Roman" w:hAnsi="Times New Roman" w:cs="Times New Roman"/>
      <w:color w:val="000000"/>
      <w:sz w:val="24"/>
      <w:szCs w:val="24"/>
      <w:lang w:val="uk-UA" w:eastAsia="ru-RU"/>
    </w:rPr>
  </w:style>
  <w:style w:type="paragraph" w:styleId="NormalWeb">
    <w:name w:val="Normal (Web)"/>
    <w:basedOn w:val="Normal"/>
    <w:uiPriority w:val="99"/>
    <w:rsid w:val="00D574AB"/>
    <w:pPr>
      <w:spacing w:before="100" w:beforeAutospacing="1" w:after="119"/>
    </w:pPr>
    <w:rPr>
      <w:color w:val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205</TotalTime>
  <Pages>3</Pages>
  <Words>684</Words>
  <Characters>3900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cp:lastPrinted>2013-08-02T08:33:00Z</cp:lastPrinted>
  <dcterms:created xsi:type="dcterms:W3CDTF">2013-08-02T07:25:00Z</dcterms:created>
  <dcterms:modified xsi:type="dcterms:W3CDTF">2013-08-09T05:21:00Z</dcterms:modified>
</cp:coreProperties>
</file>