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  <w:lang w:val="en-US"/>
        </w:rPr>
      </w:pPr>
    </w:p>
    <w:p w:rsidR="0089704C" w:rsidRPr="0089704C" w:rsidRDefault="0089704C" w:rsidP="006A16C0">
      <w:pPr>
        <w:jc w:val="center"/>
        <w:rPr>
          <w:b/>
          <w:bCs/>
          <w:sz w:val="24"/>
          <w:szCs w:val="24"/>
          <w:lang w:val="en-US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9F236F">
        <w:rPr>
          <w:b/>
          <w:bCs/>
          <w:sz w:val="24"/>
          <w:szCs w:val="24"/>
        </w:rPr>
        <w:t>16</w:t>
      </w:r>
      <w:r w:rsidR="00AE0D68">
        <w:rPr>
          <w:b/>
          <w:bCs/>
          <w:sz w:val="24"/>
          <w:szCs w:val="24"/>
        </w:rPr>
        <w:t>.0</w:t>
      </w:r>
      <w:r w:rsidR="009F236F">
        <w:rPr>
          <w:b/>
          <w:bCs/>
          <w:sz w:val="24"/>
          <w:szCs w:val="24"/>
        </w:rPr>
        <w:t>9</w:t>
      </w:r>
      <w:r w:rsidR="00633CB7">
        <w:rPr>
          <w:b/>
          <w:bCs/>
          <w:sz w:val="24"/>
          <w:szCs w:val="24"/>
        </w:rPr>
        <w:t>.2015</w:t>
      </w:r>
    </w:p>
    <w:p w:rsidR="00633CB7" w:rsidRDefault="00633CB7" w:rsidP="006A16C0">
      <w:pPr>
        <w:rPr>
          <w:sz w:val="24"/>
          <w:szCs w:val="24"/>
          <w:lang w:val="en-US"/>
        </w:rPr>
      </w:pPr>
    </w:p>
    <w:p w:rsidR="0089704C" w:rsidRPr="0089704C" w:rsidRDefault="0089704C" w:rsidP="006A16C0">
      <w:pPr>
        <w:rPr>
          <w:sz w:val="24"/>
          <w:szCs w:val="24"/>
          <w:lang w:val="en-US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 xml:space="preserve">х питань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9704C" w:rsidRDefault="0089704C" w:rsidP="000372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lang w:val="en-US"/>
        </w:rPr>
      </w:pPr>
    </w:p>
    <w:p w:rsidR="0003721F" w:rsidRDefault="0003721F" w:rsidP="000372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Узяти на квартирний облік за місцем проживання:</w:t>
      </w:r>
    </w:p>
    <w:p w:rsidR="0003721F" w:rsidRDefault="0003721F" w:rsidP="000372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03721F" w:rsidRDefault="0003721F" w:rsidP="000372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КОНФІДЕНЦІЙНА ІНФОРМАЦІЯ, склад сім’ї: 4 особи (КОНФІДЕНЦІЙНА ІНФОРМАЦІЯ),  р</w:t>
      </w:r>
      <w:r>
        <w:rPr>
          <w:color w:val="000000"/>
          <w:sz w:val="24"/>
          <w:szCs w:val="24"/>
        </w:rPr>
        <w:t>еєстраційний  № 356</w:t>
      </w:r>
      <w:r w:rsidR="009F236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;</w:t>
      </w:r>
    </w:p>
    <w:p w:rsidR="0003721F" w:rsidRDefault="0003721F" w:rsidP="000372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</w:t>
      </w:r>
      <w:r w:rsidR="008E0B48">
        <w:rPr>
          <w:color w:val="000000"/>
          <w:sz w:val="24"/>
          <w:szCs w:val="24"/>
        </w:rPr>
        <w:t>ена</w:t>
      </w:r>
      <w:r>
        <w:rPr>
          <w:color w:val="000000"/>
          <w:sz w:val="24"/>
          <w:szCs w:val="24"/>
        </w:rPr>
        <w:t xml:space="preserve"> житловою площею нижче за встановлені норми;</w:t>
      </w:r>
    </w:p>
    <w:p w:rsidR="0003721F" w:rsidRDefault="0003721F" w:rsidP="008E0B48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занести до списку загальної черги під № 13</w:t>
      </w:r>
      <w:r w:rsidR="009F236F">
        <w:rPr>
          <w:color w:val="000000"/>
          <w:sz w:val="24"/>
          <w:szCs w:val="24"/>
        </w:rPr>
        <w:t>41</w:t>
      </w:r>
      <w:r>
        <w:rPr>
          <w:color w:val="000000"/>
          <w:sz w:val="24"/>
          <w:szCs w:val="24"/>
        </w:rPr>
        <w:t xml:space="preserve">, до списку першочергового права отримання житла  як </w:t>
      </w:r>
      <w:r w:rsidR="008E0B48">
        <w:rPr>
          <w:sz w:val="24"/>
          <w:szCs w:val="24"/>
        </w:rPr>
        <w:t>багатодітна сім’</w:t>
      </w:r>
      <w:r w:rsidR="008E0B48">
        <w:rPr>
          <w:sz w:val="24"/>
          <w:szCs w:val="24"/>
          <w:lang w:val="en-US"/>
        </w:rPr>
        <w:t>я</w:t>
      </w:r>
      <w:r>
        <w:rPr>
          <w:sz w:val="24"/>
          <w:szCs w:val="24"/>
        </w:rPr>
        <w:t xml:space="preserve"> – під № 45</w:t>
      </w:r>
      <w:r w:rsidR="008E0B48">
        <w:rPr>
          <w:sz w:val="24"/>
          <w:szCs w:val="24"/>
        </w:rPr>
        <w:t>9.</w:t>
      </w:r>
    </w:p>
    <w:p w:rsidR="0003721F" w:rsidRDefault="0003721F" w:rsidP="0003721F">
      <w:pPr>
        <w:tabs>
          <w:tab w:val="left" w:pos="-180"/>
          <w:tab w:val="left" w:pos="-100"/>
          <w:tab w:val="left" w:pos="284"/>
        </w:tabs>
        <w:spacing w:line="276" w:lineRule="auto"/>
        <w:ind w:right="-5"/>
        <w:jc w:val="both"/>
        <w:rPr>
          <w:color w:val="000000"/>
          <w:sz w:val="16"/>
          <w:szCs w:val="16"/>
        </w:rPr>
      </w:pPr>
    </w:p>
    <w:p w:rsidR="0003721F" w:rsidRDefault="0089704C" w:rsidP="0003721F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2</w:t>
      </w:r>
      <w:r w:rsidR="0003721F">
        <w:rPr>
          <w:color w:val="000000"/>
          <w:sz w:val="24"/>
          <w:szCs w:val="24"/>
        </w:rPr>
        <w:t>. На підставі поданої заяви включити до складу сім’</w:t>
      </w:r>
      <w:r w:rsidR="0003721F">
        <w:rPr>
          <w:color w:val="000000"/>
          <w:sz w:val="24"/>
          <w:szCs w:val="24"/>
          <w:lang w:val="ru-RU"/>
        </w:rPr>
        <w:t>ї</w:t>
      </w:r>
      <w:r w:rsidR="0003721F">
        <w:rPr>
          <w:color w:val="000000"/>
          <w:sz w:val="24"/>
          <w:szCs w:val="24"/>
        </w:rPr>
        <w:t xml:space="preserve"> </w:t>
      </w:r>
      <w:r w:rsidR="0003721F">
        <w:rPr>
          <w:sz w:val="24"/>
          <w:szCs w:val="24"/>
        </w:rPr>
        <w:t>КОНФІДЕНЦІЙНА ІНФОРМАЦІЯ</w:t>
      </w:r>
      <w:r w:rsidR="0003721F">
        <w:rPr>
          <w:color w:val="000000"/>
          <w:sz w:val="24"/>
          <w:szCs w:val="24"/>
        </w:rPr>
        <w:t xml:space="preserve"> 2 особи: сина – </w:t>
      </w:r>
      <w:r w:rsidR="0003721F">
        <w:rPr>
          <w:sz w:val="24"/>
          <w:szCs w:val="24"/>
        </w:rPr>
        <w:t>КОНФІДЕНЦІЙНА ІНФОРМАЦІЯ</w:t>
      </w:r>
    </w:p>
    <w:p w:rsidR="0003721F" w:rsidRDefault="0003721F" w:rsidP="0003721F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color w:val="000000"/>
          <w:sz w:val="16"/>
          <w:szCs w:val="16"/>
        </w:rPr>
      </w:pPr>
    </w:p>
    <w:p w:rsidR="0003721F" w:rsidRDefault="0089704C" w:rsidP="0003721F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3</w:t>
      </w:r>
      <w:r w:rsidR="0003721F">
        <w:rPr>
          <w:color w:val="000000"/>
          <w:sz w:val="24"/>
          <w:szCs w:val="24"/>
        </w:rPr>
        <w:t xml:space="preserve">. </w:t>
      </w:r>
      <w:r w:rsidR="0003721F">
        <w:rPr>
          <w:sz w:val="24"/>
          <w:szCs w:val="24"/>
        </w:rPr>
        <w:t>У зв’язку з поліпшенням житлових умов, унаслідок чого відпала потреба в наданні іншого житла, зняти з квартирного о</w:t>
      </w:r>
      <w:r w:rsidR="008E0B48">
        <w:rPr>
          <w:sz w:val="24"/>
          <w:szCs w:val="24"/>
        </w:rPr>
        <w:t>бліку КОНФІДЕНЦІЙНА ІНФОРМАЦІЯ.</w:t>
      </w:r>
    </w:p>
    <w:p w:rsidR="0003721F" w:rsidRDefault="0003721F" w:rsidP="0003721F">
      <w:pPr>
        <w:tabs>
          <w:tab w:val="left" w:pos="0"/>
          <w:tab w:val="left" w:pos="426"/>
        </w:tabs>
        <w:spacing w:line="276" w:lineRule="auto"/>
        <w:ind w:firstLine="426"/>
        <w:jc w:val="both"/>
        <w:textAlignment w:val="baseline"/>
        <w:rPr>
          <w:sz w:val="16"/>
          <w:szCs w:val="16"/>
        </w:rPr>
      </w:pPr>
    </w:p>
    <w:p w:rsidR="0003721F" w:rsidRDefault="0089704C" w:rsidP="0003721F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03721F">
        <w:rPr>
          <w:sz w:val="24"/>
          <w:szCs w:val="24"/>
        </w:rPr>
        <w:t>. Відділу обліку та розподілу житла згідно з пунктами 1-</w:t>
      </w:r>
      <w:r>
        <w:rPr>
          <w:sz w:val="24"/>
          <w:szCs w:val="24"/>
          <w:lang w:val="en-US"/>
        </w:rPr>
        <w:t>3</w:t>
      </w:r>
      <w:r w:rsidR="0003721F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міської ради.</w:t>
      </w:r>
    </w:p>
    <w:p w:rsidR="008F110F" w:rsidRPr="001B3AD5" w:rsidRDefault="008F110F" w:rsidP="0003721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</w:rPr>
      </w:pPr>
    </w:p>
    <w:p w:rsidR="00F1421D" w:rsidRDefault="00F1421D" w:rsidP="00633CB7">
      <w:pPr>
        <w:ind w:right="-426"/>
        <w:jc w:val="both"/>
        <w:rPr>
          <w:sz w:val="24"/>
          <w:szCs w:val="24"/>
        </w:rPr>
      </w:pPr>
    </w:p>
    <w:p w:rsidR="008B6C04" w:rsidRPr="0089704C" w:rsidRDefault="0089704C" w:rsidP="00633CB7">
      <w:pPr>
        <w:ind w:right="-426"/>
        <w:jc w:val="both"/>
        <w:rPr>
          <w:sz w:val="24"/>
          <w:szCs w:val="24"/>
        </w:rPr>
      </w:pPr>
      <w:r w:rsidRPr="0089704C">
        <w:rPr>
          <w:b/>
          <w:sz w:val="24"/>
          <w:szCs w:val="24"/>
        </w:rPr>
        <w:t>Розробник проект</w:t>
      </w:r>
      <w:r w:rsidR="00633CB7" w:rsidRPr="0089704C">
        <w:rPr>
          <w:b/>
          <w:sz w:val="24"/>
          <w:szCs w:val="24"/>
        </w:rPr>
        <w:t>:</w:t>
      </w:r>
      <w:r w:rsidRPr="0089704C">
        <w:rPr>
          <w:b/>
          <w:sz w:val="24"/>
          <w:szCs w:val="24"/>
          <w:lang w:val="en-US"/>
        </w:rPr>
        <w:t xml:space="preserve"> </w:t>
      </w:r>
      <w:r w:rsidR="00C07892" w:rsidRPr="0089704C">
        <w:rPr>
          <w:sz w:val="24"/>
          <w:szCs w:val="24"/>
        </w:rPr>
        <w:t xml:space="preserve">Оганесян П. М., начальник </w:t>
      </w:r>
      <w:r w:rsidR="008B6C04" w:rsidRPr="0089704C">
        <w:rPr>
          <w:sz w:val="24"/>
          <w:szCs w:val="24"/>
        </w:rPr>
        <w:t xml:space="preserve">відділу обліку </w:t>
      </w:r>
      <w:r w:rsidR="00C07892" w:rsidRPr="0089704C">
        <w:rPr>
          <w:sz w:val="24"/>
          <w:szCs w:val="24"/>
        </w:rPr>
        <w:t>та</w:t>
      </w:r>
      <w:r w:rsidR="008B6C04" w:rsidRPr="0089704C">
        <w:rPr>
          <w:sz w:val="24"/>
          <w:szCs w:val="24"/>
        </w:rPr>
        <w:t xml:space="preserve"> розподілу житла</w:t>
      </w:r>
    </w:p>
    <w:p w:rsidR="00633CB7" w:rsidRPr="0089704C" w:rsidRDefault="00633CB7"/>
    <w:p w:rsidR="008B6C04" w:rsidRPr="00F1421D" w:rsidRDefault="00633CB7" w:rsidP="0089704C">
      <w:pPr>
        <w:rPr>
          <w:i/>
          <w:sz w:val="24"/>
          <w:szCs w:val="24"/>
        </w:rPr>
      </w:pPr>
      <w:r w:rsidRPr="0089704C">
        <w:rPr>
          <w:rStyle w:val="a3"/>
          <w:b/>
          <w:i w:val="0"/>
          <w:color w:val="auto"/>
          <w:sz w:val="24"/>
          <w:szCs w:val="24"/>
        </w:rPr>
        <w:t>Зауваже</w:t>
      </w:r>
      <w:r w:rsidR="00F1421D" w:rsidRPr="0089704C">
        <w:rPr>
          <w:rStyle w:val="a3"/>
          <w:b/>
          <w:i w:val="0"/>
          <w:color w:val="auto"/>
          <w:sz w:val="24"/>
          <w:szCs w:val="24"/>
        </w:rPr>
        <w:t>ння та пропозиції</w:t>
      </w:r>
      <w:r w:rsidR="00F1421D">
        <w:rPr>
          <w:rStyle w:val="a3"/>
          <w:i w:val="0"/>
          <w:color w:val="auto"/>
          <w:sz w:val="24"/>
          <w:szCs w:val="24"/>
        </w:rPr>
        <w:t xml:space="preserve"> надавати до </w:t>
      </w:r>
      <w:r w:rsidR="0089704C">
        <w:rPr>
          <w:rStyle w:val="a3"/>
          <w:i w:val="0"/>
          <w:color w:val="auto"/>
          <w:sz w:val="24"/>
          <w:szCs w:val="24"/>
          <w:lang w:val="en-US"/>
        </w:rPr>
        <w:t>11</w:t>
      </w:r>
      <w:r w:rsidR="006A6A3B">
        <w:rPr>
          <w:rStyle w:val="a3"/>
          <w:i w:val="0"/>
          <w:color w:val="auto"/>
          <w:sz w:val="24"/>
          <w:szCs w:val="24"/>
        </w:rPr>
        <w:t>.0</w:t>
      </w:r>
      <w:r w:rsidR="008E0B48">
        <w:rPr>
          <w:rStyle w:val="a3"/>
          <w:i w:val="0"/>
          <w:color w:val="auto"/>
          <w:sz w:val="24"/>
          <w:szCs w:val="24"/>
        </w:rPr>
        <w:t>9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3721F"/>
    <w:rsid w:val="0009381A"/>
    <w:rsid w:val="000A4F27"/>
    <w:rsid w:val="000C69D8"/>
    <w:rsid w:val="000F2007"/>
    <w:rsid w:val="000F5D29"/>
    <w:rsid w:val="00166CDF"/>
    <w:rsid w:val="001A2A50"/>
    <w:rsid w:val="001B3AD5"/>
    <w:rsid w:val="001E1FB2"/>
    <w:rsid w:val="001F32B7"/>
    <w:rsid w:val="00204167"/>
    <w:rsid w:val="00232D6B"/>
    <w:rsid w:val="00274A9B"/>
    <w:rsid w:val="002F7B6A"/>
    <w:rsid w:val="00330BD1"/>
    <w:rsid w:val="003B11DA"/>
    <w:rsid w:val="003C5AB1"/>
    <w:rsid w:val="003D52A2"/>
    <w:rsid w:val="00434D7E"/>
    <w:rsid w:val="004723A7"/>
    <w:rsid w:val="00495A7C"/>
    <w:rsid w:val="004C566B"/>
    <w:rsid w:val="004F1F08"/>
    <w:rsid w:val="004F5D3F"/>
    <w:rsid w:val="00513C32"/>
    <w:rsid w:val="00544050"/>
    <w:rsid w:val="00546491"/>
    <w:rsid w:val="00546B9A"/>
    <w:rsid w:val="00577D15"/>
    <w:rsid w:val="005877D1"/>
    <w:rsid w:val="005A4D82"/>
    <w:rsid w:val="00633CB7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943CA"/>
    <w:rsid w:val="007A2DDA"/>
    <w:rsid w:val="007C2C05"/>
    <w:rsid w:val="0080667A"/>
    <w:rsid w:val="00825677"/>
    <w:rsid w:val="008503A4"/>
    <w:rsid w:val="00850632"/>
    <w:rsid w:val="0086073F"/>
    <w:rsid w:val="0089704C"/>
    <w:rsid w:val="008B6C04"/>
    <w:rsid w:val="008E0B48"/>
    <w:rsid w:val="008F110F"/>
    <w:rsid w:val="0093069B"/>
    <w:rsid w:val="00932F8D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9F236F"/>
    <w:rsid w:val="00A41F21"/>
    <w:rsid w:val="00A5350E"/>
    <w:rsid w:val="00AE0D68"/>
    <w:rsid w:val="00AE6D80"/>
    <w:rsid w:val="00B170E5"/>
    <w:rsid w:val="00BE11F2"/>
    <w:rsid w:val="00C07892"/>
    <w:rsid w:val="00C21739"/>
    <w:rsid w:val="00C27857"/>
    <w:rsid w:val="00C86FB0"/>
    <w:rsid w:val="00CA6F2D"/>
    <w:rsid w:val="00CC3B81"/>
    <w:rsid w:val="00CC6F0F"/>
    <w:rsid w:val="00CD23D6"/>
    <w:rsid w:val="00D87037"/>
    <w:rsid w:val="00DB4443"/>
    <w:rsid w:val="00DB6486"/>
    <w:rsid w:val="00DE2ED1"/>
    <w:rsid w:val="00DF5EA0"/>
    <w:rsid w:val="00E010DB"/>
    <w:rsid w:val="00E2355D"/>
    <w:rsid w:val="00E41247"/>
    <w:rsid w:val="00E46797"/>
    <w:rsid w:val="00E71BD2"/>
    <w:rsid w:val="00E81E54"/>
    <w:rsid w:val="00EC6215"/>
    <w:rsid w:val="00EF0DF6"/>
    <w:rsid w:val="00F1421D"/>
    <w:rsid w:val="00F16B14"/>
    <w:rsid w:val="00FC6ABA"/>
    <w:rsid w:val="00FD021F"/>
    <w:rsid w:val="00FD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037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721F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B756-0F3C-4BAF-B26E-8FE2996C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black_pds</cp:lastModifiedBy>
  <cp:revision>47</cp:revision>
  <cp:lastPrinted>2014-09-02T07:23:00Z</cp:lastPrinted>
  <dcterms:created xsi:type="dcterms:W3CDTF">2014-01-21T13:33:00Z</dcterms:created>
  <dcterms:modified xsi:type="dcterms:W3CDTF">2015-08-29T12:27:00Z</dcterms:modified>
</cp:coreProperties>
</file>