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3AE" w:rsidRDefault="0015236B" w:rsidP="0015236B">
      <w:pPr>
        <w:spacing w:line="276" w:lineRule="auto"/>
        <w:jc w:val="center"/>
        <w:rPr>
          <w:b/>
          <w:noProof/>
          <w:lang w:val="uk-UA"/>
        </w:rPr>
      </w:pPr>
      <w:r>
        <w:rPr>
          <w:b/>
          <w:noProof/>
          <w:lang w:val="uk-UA"/>
        </w:rPr>
        <w:t xml:space="preserve">ПРОЕКТ </w:t>
      </w:r>
      <w:r w:rsidR="00DC45D9">
        <w:rPr>
          <w:b/>
          <w:noProof/>
          <w:lang w:val="uk-UA"/>
        </w:rPr>
        <w:t xml:space="preserve">ПРОТОКОЛЬНОГО </w:t>
      </w:r>
      <w:r w:rsidR="00B333AE">
        <w:rPr>
          <w:b/>
          <w:noProof/>
          <w:lang w:val="uk-UA"/>
        </w:rPr>
        <w:t>РІШЕННЯ</w:t>
      </w:r>
    </w:p>
    <w:p w:rsidR="0015236B" w:rsidRPr="00390EF4" w:rsidRDefault="0015236B" w:rsidP="0015236B">
      <w:pPr>
        <w:spacing w:line="276" w:lineRule="auto"/>
        <w:jc w:val="center"/>
        <w:rPr>
          <w:b/>
          <w:sz w:val="16"/>
          <w:szCs w:val="16"/>
          <w:lang w:val="uk-UA" w:eastAsia="uk-UA"/>
        </w:rPr>
      </w:pPr>
      <w:r>
        <w:rPr>
          <w:b/>
          <w:noProof/>
          <w:lang w:val="uk-UA"/>
        </w:rPr>
        <w:t>ВИКОНАВЧОГО КОМІТЕТУ РОМЕНСЬКОЇ МІСЬКОЇ РАДИ</w:t>
      </w:r>
    </w:p>
    <w:p w:rsidR="0015236B" w:rsidRPr="00700115" w:rsidRDefault="0015236B" w:rsidP="0015236B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5"/>
        <w:gridCol w:w="3178"/>
        <w:gridCol w:w="3178"/>
      </w:tblGrid>
      <w:tr w:rsidR="0015236B" w:rsidRPr="00B9003F" w:rsidTr="00EF4754">
        <w:tc>
          <w:tcPr>
            <w:tcW w:w="3284" w:type="dxa"/>
            <w:hideMark/>
          </w:tcPr>
          <w:p w:rsidR="0015236B" w:rsidRPr="00B9003F" w:rsidRDefault="0015236B" w:rsidP="00C64F3A">
            <w:pPr>
              <w:spacing w:line="276" w:lineRule="auto"/>
              <w:jc w:val="both"/>
              <w:rPr>
                <w:b/>
                <w:lang w:eastAsia="uk-UA"/>
              </w:rPr>
            </w:pPr>
            <w:r>
              <w:rPr>
                <w:b/>
                <w:bCs/>
                <w:lang w:val="uk-UA"/>
              </w:rPr>
              <w:t xml:space="preserve">Дата розгляду: </w:t>
            </w:r>
            <w:r w:rsidR="00C64F3A">
              <w:rPr>
                <w:b/>
                <w:bCs/>
                <w:lang w:val="uk-UA"/>
              </w:rPr>
              <w:t>15</w:t>
            </w:r>
            <w:r>
              <w:rPr>
                <w:b/>
                <w:bCs/>
                <w:lang w:val="uk-UA"/>
              </w:rPr>
              <w:t>.0</w:t>
            </w:r>
            <w:r w:rsidR="00C64F3A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</w:rPr>
              <w:t>.201</w:t>
            </w:r>
            <w:r w:rsidR="000E4AB3">
              <w:rPr>
                <w:b/>
                <w:bCs/>
                <w:lang w:val="uk-UA"/>
              </w:rPr>
              <w:t>6</w:t>
            </w:r>
            <w:r w:rsidRPr="00B9003F">
              <w:rPr>
                <w:b/>
                <w:bCs/>
              </w:rPr>
              <w:t xml:space="preserve"> </w:t>
            </w:r>
            <w:r w:rsidRPr="00B9003F">
              <w:rPr>
                <w:b/>
                <w:lang w:eastAsia="uk-UA"/>
              </w:rPr>
              <w:t xml:space="preserve">        </w:t>
            </w:r>
          </w:p>
        </w:tc>
        <w:tc>
          <w:tcPr>
            <w:tcW w:w="3285" w:type="dxa"/>
            <w:hideMark/>
          </w:tcPr>
          <w:p w:rsidR="0015236B" w:rsidRPr="00B9003F" w:rsidRDefault="0015236B" w:rsidP="00EF4754">
            <w:pPr>
              <w:spacing w:line="276" w:lineRule="auto"/>
              <w:jc w:val="center"/>
              <w:rPr>
                <w:b/>
                <w:lang w:eastAsia="uk-UA"/>
              </w:rPr>
            </w:pPr>
          </w:p>
        </w:tc>
        <w:tc>
          <w:tcPr>
            <w:tcW w:w="3285" w:type="dxa"/>
          </w:tcPr>
          <w:p w:rsidR="0015236B" w:rsidRPr="00E14CC3" w:rsidRDefault="0015236B" w:rsidP="00EF4754">
            <w:pPr>
              <w:spacing w:line="276" w:lineRule="auto"/>
              <w:jc w:val="right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          </w:t>
            </w:r>
          </w:p>
        </w:tc>
      </w:tr>
    </w:tbl>
    <w:p w:rsidR="0015236B" w:rsidRPr="00700115" w:rsidRDefault="0015236B" w:rsidP="0015236B">
      <w:pPr>
        <w:spacing w:line="276" w:lineRule="auto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89"/>
        <w:gridCol w:w="2982"/>
      </w:tblGrid>
      <w:tr w:rsidR="0015236B" w:rsidRPr="00B9003F" w:rsidTr="00EF4754">
        <w:tc>
          <w:tcPr>
            <w:tcW w:w="6771" w:type="dxa"/>
          </w:tcPr>
          <w:p w:rsidR="0015236B" w:rsidRPr="000B7CAA" w:rsidRDefault="0015236B" w:rsidP="00EF4754">
            <w:pPr>
              <w:spacing w:line="276" w:lineRule="auto"/>
              <w:jc w:val="both"/>
              <w:rPr>
                <w:b/>
                <w:bCs/>
                <w:lang w:val="uk-UA"/>
              </w:rPr>
            </w:pPr>
            <w:r w:rsidRPr="000B7CAA">
              <w:rPr>
                <w:b/>
                <w:bCs/>
                <w:lang w:val="uk-UA"/>
              </w:rPr>
              <w:t xml:space="preserve">Про стан виконання рішення виконавчого комітету міської ради від 19.06.2013 № 74 «Про план дій щодо підвищення рівня благоустрою міста на 2013-2015 роки» </w:t>
            </w:r>
          </w:p>
        </w:tc>
        <w:tc>
          <w:tcPr>
            <w:tcW w:w="3083" w:type="dxa"/>
            <w:tcBorders>
              <w:left w:val="nil"/>
            </w:tcBorders>
          </w:tcPr>
          <w:p w:rsidR="0015236B" w:rsidRPr="00B9003F" w:rsidRDefault="0015236B" w:rsidP="00EF4754">
            <w:pPr>
              <w:spacing w:line="276" w:lineRule="auto"/>
              <w:jc w:val="both"/>
              <w:rPr>
                <w:bCs/>
                <w:lang w:val="uk-UA"/>
              </w:rPr>
            </w:pPr>
          </w:p>
        </w:tc>
      </w:tr>
    </w:tbl>
    <w:p w:rsidR="0015236B" w:rsidRDefault="0015236B" w:rsidP="0015236B">
      <w:pPr>
        <w:pStyle w:val="a4"/>
        <w:spacing w:line="276" w:lineRule="auto"/>
        <w:rPr>
          <w:rFonts w:ascii="Times New Roman" w:hAnsi="Times New Roman"/>
        </w:rPr>
      </w:pPr>
    </w:p>
    <w:p w:rsidR="0015236B" w:rsidRPr="00C92D2B" w:rsidRDefault="0015236B" w:rsidP="0015236B">
      <w:pPr>
        <w:pStyle w:val="a4"/>
        <w:spacing w:line="276" w:lineRule="auto"/>
        <w:ind w:firstLine="284"/>
        <w:rPr>
          <w:rFonts w:ascii="Times New Roman" w:hAnsi="Times New Roman"/>
        </w:rPr>
      </w:pPr>
      <w:r w:rsidRPr="00C92D2B">
        <w:rPr>
          <w:rFonts w:ascii="Times New Roman" w:hAnsi="Times New Roman"/>
        </w:rPr>
        <w:t xml:space="preserve"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№ 77, </w:t>
      </w:r>
    </w:p>
    <w:p w:rsidR="0015236B" w:rsidRPr="00C92D2B" w:rsidRDefault="0015236B" w:rsidP="0015236B">
      <w:pPr>
        <w:pStyle w:val="a4"/>
        <w:spacing w:line="276" w:lineRule="auto"/>
        <w:rPr>
          <w:rFonts w:ascii="Times New Roman" w:hAnsi="Times New Roman"/>
          <w:sz w:val="16"/>
          <w:szCs w:val="16"/>
        </w:rPr>
      </w:pPr>
      <w:r w:rsidRPr="00C92D2B">
        <w:rPr>
          <w:rFonts w:ascii="Times New Roman" w:hAnsi="Times New Roman"/>
        </w:rPr>
        <w:t xml:space="preserve"> </w:t>
      </w:r>
    </w:p>
    <w:p w:rsidR="0015236B" w:rsidRPr="00C92D2B" w:rsidRDefault="0015236B" w:rsidP="0015236B">
      <w:pPr>
        <w:pStyle w:val="a4"/>
        <w:spacing w:line="276" w:lineRule="auto"/>
        <w:rPr>
          <w:rFonts w:ascii="Times New Roman" w:hAnsi="Times New Roman"/>
        </w:rPr>
      </w:pPr>
      <w:r w:rsidRPr="00C92D2B">
        <w:rPr>
          <w:rFonts w:ascii="Times New Roman" w:hAnsi="Times New Roman"/>
        </w:rPr>
        <w:t>ВИКОНАВЧИЙ КОМІТЕТ МІСЬКОЇ РАДИ ВИРІШИВ:</w:t>
      </w:r>
    </w:p>
    <w:p w:rsidR="0015236B" w:rsidRPr="00894BE0" w:rsidRDefault="0015236B" w:rsidP="0015236B">
      <w:pPr>
        <w:spacing w:line="276" w:lineRule="auto"/>
        <w:rPr>
          <w:sz w:val="16"/>
          <w:szCs w:val="16"/>
        </w:rPr>
      </w:pPr>
    </w:p>
    <w:p w:rsidR="0015236B" w:rsidRPr="009A507A" w:rsidRDefault="0015236B" w:rsidP="0015236B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lang w:val="uk-UA"/>
        </w:rPr>
      </w:pPr>
      <w:r w:rsidRPr="009A507A">
        <w:rPr>
          <w:lang w:val="uk-UA"/>
        </w:rPr>
        <w:t xml:space="preserve">Узяти до відома інформацію </w:t>
      </w:r>
      <w:r w:rsidR="009A507A" w:rsidRPr="009A507A">
        <w:rPr>
          <w:lang w:val="uk-UA"/>
        </w:rPr>
        <w:t>в.о</w:t>
      </w:r>
      <w:r w:rsidR="000B7CAA">
        <w:rPr>
          <w:lang w:val="uk-UA"/>
        </w:rPr>
        <w:t>.</w:t>
      </w:r>
      <w:r w:rsidR="009A507A" w:rsidRPr="009A507A">
        <w:rPr>
          <w:lang w:val="uk-UA"/>
        </w:rPr>
        <w:t xml:space="preserve"> </w:t>
      </w:r>
      <w:r w:rsidRPr="009A507A">
        <w:rPr>
          <w:lang w:val="uk-UA"/>
        </w:rPr>
        <w:t xml:space="preserve">начальника управління житлово-комунального господарства </w:t>
      </w:r>
      <w:proofErr w:type="spellStart"/>
      <w:r w:rsidR="009A507A">
        <w:rPr>
          <w:lang w:val="uk-UA"/>
        </w:rPr>
        <w:t>Ломакович</w:t>
      </w:r>
      <w:proofErr w:type="spellEnd"/>
      <w:r w:rsidRPr="009A507A">
        <w:rPr>
          <w:lang w:val="uk-UA"/>
        </w:rPr>
        <w:t xml:space="preserve"> </w:t>
      </w:r>
      <w:r w:rsidR="00C64F3A">
        <w:rPr>
          <w:lang w:val="uk-UA"/>
        </w:rPr>
        <w:t>І</w:t>
      </w:r>
      <w:r w:rsidRPr="009A507A">
        <w:rPr>
          <w:lang w:val="uk-UA"/>
        </w:rPr>
        <w:t>.</w:t>
      </w:r>
      <w:r w:rsidR="00C64F3A">
        <w:rPr>
          <w:lang w:val="uk-UA"/>
        </w:rPr>
        <w:t>В</w:t>
      </w:r>
      <w:r w:rsidRPr="009A507A">
        <w:rPr>
          <w:lang w:val="uk-UA"/>
        </w:rPr>
        <w:t>. п</w:t>
      </w:r>
      <w:r w:rsidRPr="009A507A">
        <w:rPr>
          <w:bCs/>
          <w:lang w:val="uk-UA"/>
        </w:rPr>
        <w:t>ро стан виконання рішення виконавчого комітету міської ради від 19.06.2013 № 74 «Про план дій щодо підвищення рівня благоустрою міста на 2013-2015 роки»</w:t>
      </w:r>
      <w:r w:rsidRPr="009A507A">
        <w:rPr>
          <w:lang w:val="uk-UA"/>
        </w:rPr>
        <w:t xml:space="preserve"> (додається). </w:t>
      </w:r>
    </w:p>
    <w:p w:rsidR="0015236B" w:rsidRPr="009A507A" w:rsidRDefault="0015236B" w:rsidP="0015236B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284"/>
        <w:jc w:val="both"/>
        <w:rPr>
          <w:lang w:val="uk-UA"/>
        </w:rPr>
      </w:pPr>
    </w:p>
    <w:p w:rsidR="0015236B" w:rsidRPr="009A507A" w:rsidRDefault="00C64F3A" w:rsidP="0015236B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lang w:val="uk-UA"/>
        </w:rPr>
      </w:pPr>
      <w:r>
        <w:rPr>
          <w:lang w:val="uk-UA"/>
        </w:rPr>
        <w:t>В. о. начальника</w:t>
      </w:r>
      <w:r w:rsidR="0015236B" w:rsidRPr="009A507A">
        <w:rPr>
          <w:lang w:val="uk-UA"/>
        </w:rPr>
        <w:t xml:space="preserve"> управління житлово-комунального господарства (</w:t>
      </w:r>
      <w:proofErr w:type="spellStart"/>
      <w:r>
        <w:rPr>
          <w:lang w:val="uk-UA"/>
        </w:rPr>
        <w:t>Ломакович</w:t>
      </w:r>
      <w:proofErr w:type="spellEnd"/>
      <w:r w:rsidR="0015236B" w:rsidRPr="009A507A">
        <w:rPr>
          <w:lang w:val="uk-UA"/>
        </w:rPr>
        <w:t xml:space="preserve"> </w:t>
      </w:r>
      <w:r>
        <w:rPr>
          <w:lang w:val="uk-UA"/>
        </w:rPr>
        <w:t>І</w:t>
      </w:r>
      <w:r w:rsidR="0015236B" w:rsidRPr="009A507A">
        <w:rPr>
          <w:lang w:val="uk-UA"/>
        </w:rPr>
        <w:t>.</w:t>
      </w:r>
      <w:r>
        <w:rPr>
          <w:lang w:val="uk-UA"/>
        </w:rPr>
        <w:t>В</w:t>
      </w:r>
      <w:r w:rsidR="0015236B" w:rsidRPr="009A507A">
        <w:rPr>
          <w:lang w:val="uk-UA"/>
        </w:rPr>
        <w:t>.) забезпечити виконання запланованих об’єктів робіт по капітальному т</w:t>
      </w:r>
      <w:r w:rsidR="0015394F" w:rsidRPr="009A507A">
        <w:rPr>
          <w:lang w:val="uk-UA"/>
        </w:rPr>
        <w:t>а поточному ремонту доріг в 201</w:t>
      </w:r>
      <w:r>
        <w:rPr>
          <w:lang w:val="uk-UA"/>
        </w:rPr>
        <w:t>6</w:t>
      </w:r>
      <w:r w:rsidR="0015236B" w:rsidRPr="009A507A">
        <w:rPr>
          <w:lang w:val="uk-UA"/>
        </w:rPr>
        <w:t xml:space="preserve"> році в межах виділених коштів з міського бюджету та державних субвенцій.</w:t>
      </w:r>
    </w:p>
    <w:p w:rsidR="0015236B" w:rsidRPr="009A507A" w:rsidRDefault="0015236B" w:rsidP="0015236B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lang w:val="uk-UA"/>
        </w:rPr>
      </w:pPr>
    </w:p>
    <w:p w:rsidR="0015236B" w:rsidRPr="0015236B" w:rsidRDefault="0015236B" w:rsidP="0015236B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lang w:val="uk-UA"/>
        </w:rPr>
      </w:pPr>
      <w:r w:rsidRPr="006C12A8">
        <w:rPr>
          <w:bCs/>
          <w:lang w:val="uk-UA"/>
        </w:rPr>
        <w:t>З</w:t>
      </w:r>
      <w:r w:rsidR="000E4AB3">
        <w:rPr>
          <w:bCs/>
          <w:lang w:val="uk-UA"/>
        </w:rPr>
        <w:t>няти</w:t>
      </w:r>
      <w:r w:rsidRPr="006C12A8">
        <w:rPr>
          <w:bCs/>
          <w:lang w:val="uk-UA"/>
        </w:rPr>
        <w:t xml:space="preserve"> </w:t>
      </w:r>
      <w:r w:rsidR="000E4AB3">
        <w:rPr>
          <w:bCs/>
          <w:lang w:val="uk-UA"/>
        </w:rPr>
        <w:t>з контролю</w:t>
      </w:r>
      <w:r w:rsidRPr="006C12A8">
        <w:rPr>
          <w:lang w:val="uk-UA"/>
        </w:rPr>
        <w:t xml:space="preserve"> рішення </w:t>
      </w:r>
      <w:r w:rsidRPr="006C12A8">
        <w:rPr>
          <w:bCs/>
          <w:lang w:val="uk-UA"/>
        </w:rPr>
        <w:t xml:space="preserve">виконавчого комітету міської ради від </w:t>
      </w:r>
      <w:r>
        <w:rPr>
          <w:bCs/>
          <w:lang w:val="uk-UA"/>
        </w:rPr>
        <w:t>19.06.2013</w:t>
      </w:r>
      <w:r w:rsidRPr="000E4AB3">
        <w:rPr>
          <w:bCs/>
          <w:lang w:val="uk-UA"/>
        </w:rPr>
        <w:t xml:space="preserve"> № </w:t>
      </w:r>
      <w:r w:rsidRPr="0015236B">
        <w:rPr>
          <w:bCs/>
          <w:lang w:val="uk-UA"/>
        </w:rPr>
        <w:t>74</w:t>
      </w:r>
      <w:r w:rsidRPr="000E4AB3">
        <w:rPr>
          <w:bCs/>
          <w:lang w:val="uk-UA"/>
        </w:rPr>
        <w:t xml:space="preserve"> «</w:t>
      </w:r>
      <w:r w:rsidRPr="0015236B">
        <w:rPr>
          <w:bCs/>
          <w:lang w:val="uk-UA"/>
        </w:rPr>
        <w:t>Про план дій щодо підвищення рівня благоустрою міста на 2013-2015 роки</w:t>
      </w:r>
      <w:r w:rsidRPr="000E4AB3">
        <w:rPr>
          <w:bCs/>
          <w:lang w:val="uk-UA"/>
        </w:rPr>
        <w:t>»</w:t>
      </w:r>
      <w:r w:rsidRPr="0015236B">
        <w:rPr>
          <w:bCs/>
          <w:lang w:val="uk-UA"/>
        </w:rPr>
        <w:t>.</w:t>
      </w:r>
    </w:p>
    <w:p w:rsidR="0015236B" w:rsidRPr="006C12A8" w:rsidRDefault="0015236B" w:rsidP="0015236B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lang w:val="uk-UA"/>
        </w:rPr>
      </w:pPr>
    </w:p>
    <w:p w:rsidR="0015236B" w:rsidRPr="00486F56" w:rsidRDefault="0015236B" w:rsidP="0015236B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lang w:val="uk-UA"/>
        </w:rPr>
      </w:pPr>
    </w:p>
    <w:p w:rsidR="00B333AE" w:rsidRDefault="0015236B" w:rsidP="00587249">
      <w:pPr>
        <w:jc w:val="both"/>
        <w:rPr>
          <w:lang w:val="uk-UA"/>
        </w:rPr>
      </w:pPr>
      <w:r>
        <w:rPr>
          <w:b/>
          <w:lang w:val="uk-UA"/>
        </w:rPr>
        <w:t xml:space="preserve">Розробник: </w:t>
      </w:r>
      <w:r w:rsidRPr="00B333AE">
        <w:rPr>
          <w:lang w:val="uk-UA"/>
        </w:rPr>
        <w:t xml:space="preserve">начальник відділу благоустрою та санітарної очистки міста </w:t>
      </w:r>
      <w:r w:rsidR="00587249" w:rsidRPr="00B333AE">
        <w:rPr>
          <w:lang w:val="uk-UA"/>
        </w:rPr>
        <w:t xml:space="preserve">управління житлово-комунального господарства  Роменської міської ради  </w:t>
      </w:r>
      <w:proofErr w:type="spellStart"/>
      <w:r w:rsidRPr="00B333AE">
        <w:rPr>
          <w:lang w:val="uk-UA"/>
        </w:rPr>
        <w:t>Вовненко</w:t>
      </w:r>
      <w:proofErr w:type="spellEnd"/>
      <w:r w:rsidRPr="00B333AE">
        <w:rPr>
          <w:lang w:val="uk-UA"/>
        </w:rPr>
        <w:t xml:space="preserve"> В.В.</w:t>
      </w:r>
      <w:r w:rsidR="00587249" w:rsidRPr="00B333AE">
        <w:rPr>
          <w:lang w:val="uk-UA"/>
        </w:rPr>
        <w:t xml:space="preserve">, </w:t>
      </w:r>
    </w:p>
    <w:p w:rsidR="00B333AE" w:rsidRDefault="00B333AE" w:rsidP="00587249">
      <w:pPr>
        <w:jc w:val="both"/>
        <w:rPr>
          <w:lang w:val="uk-UA"/>
        </w:rPr>
      </w:pPr>
    </w:p>
    <w:p w:rsidR="00587249" w:rsidRPr="00B333AE" w:rsidRDefault="00B333AE" w:rsidP="00587249">
      <w:pPr>
        <w:jc w:val="both"/>
        <w:rPr>
          <w:lang w:val="uk-UA"/>
        </w:rPr>
      </w:pPr>
      <w:r w:rsidRPr="00B333AE">
        <w:rPr>
          <w:b/>
          <w:lang w:val="uk-UA"/>
        </w:rPr>
        <w:t>П</w:t>
      </w:r>
      <w:r w:rsidR="00587249" w:rsidRPr="00B333AE">
        <w:rPr>
          <w:b/>
          <w:lang w:val="uk-UA"/>
        </w:rPr>
        <w:t>ропозиції та зауваження</w:t>
      </w:r>
      <w:r w:rsidR="00587249" w:rsidRPr="00B333AE">
        <w:rPr>
          <w:lang w:val="uk-UA"/>
        </w:rPr>
        <w:t xml:space="preserve"> приймаються</w:t>
      </w:r>
      <w:r>
        <w:rPr>
          <w:lang w:val="uk-UA"/>
        </w:rPr>
        <w:t xml:space="preserve"> до10.06.2016</w:t>
      </w:r>
      <w:r w:rsidR="00587249" w:rsidRPr="00B333AE">
        <w:rPr>
          <w:lang w:val="uk-UA"/>
        </w:rPr>
        <w:t xml:space="preserve">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вул. Аптекарська, 19 та </w:t>
      </w:r>
      <w:r w:rsidR="00587249" w:rsidRPr="00B333AE">
        <w:rPr>
          <w:lang w:val="uk-UA"/>
        </w:rPr>
        <w:t>телефоном 2 20 29</w:t>
      </w:r>
    </w:p>
    <w:p w:rsidR="0015236B" w:rsidRPr="00B333AE" w:rsidRDefault="0015236B" w:rsidP="0015236B">
      <w:pPr>
        <w:widowControl w:val="0"/>
        <w:shd w:val="clear" w:color="auto" w:fill="FFFFFF"/>
        <w:tabs>
          <w:tab w:val="left" w:pos="284"/>
          <w:tab w:val="left" w:pos="567"/>
          <w:tab w:val="left" w:pos="6960"/>
        </w:tabs>
        <w:autoSpaceDE w:val="0"/>
        <w:autoSpaceDN w:val="0"/>
        <w:adjustRightInd w:val="0"/>
        <w:spacing w:line="276" w:lineRule="auto"/>
        <w:jc w:val="both"/>
        <w:rPr>
          <w:lang w:val="uk-UA"/>
        </w:rPr>
      </w:pPr>
      <w:r w:rsidRPr="00B333AE">
        <w:rPr>
          <w:lang w:val="uk-UA"/>
        </w:rPr>
        <w:t xml:space="preserve"> </w:t>
      </w:r>
    </w:p>
    <w:p w:rsidR="0015236B" w:rsidRPr="00C92D2B" w:rsidRDefault="0015236B" w:rsidP="0015236B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jc w:val="both"/>
      </w:pPr>
    </w:p>
    <w:p w:rsidR="0015236B" w:rsidRPr="00C92D2B" w:rsidRDefault="0015236B" w:rsidP="0015236B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jc w:val="both"/>
      </w:pPr>
    </w:p>
    <w:p w:rsidR="0015236B" w:rsidRPr="00C92D2B" w:rsidRDefault="0015236B" w:rsidP="0015236B">
      <w:pPr>
        <w:widowControl w:val="0"/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</w:pPr>
    </w:p>
    <w:p w:rsidR="0015236B" w:rsidRDefault="0015236B" w:rsidP="0015236B">
      <w:pPr>
        <w:spacing w:line="276" w:lineRule="auto"/>
        <w:rPr>
          <w:lang w:val="uk-UA"/>
        </w:rPr>
      </w:pPr>
    </w:p>
    <w:p w:rsidR="0015236B" w:rsidRDefault="0015236B" w:rsidP="0015236B">
      <w:pPr>
        <w:spacing w:line="276" w:lineRule="auto"/>
        <w:rPr>
          <w:lang w:val="uk-UA"/>
        </w:rPr>
      </w:pPr>
    </w:p>
    <w:p w:rsidR="0015236B" w:rsidRDefault="0015236B" w:rsidP="0015236B">
      <w:pPr>
        <w:spacing w:line="276" w:lineRule="auto"/>
        <w:rPr>
          <w:lang w:val="uk-UA"/>
        </w:rPr>
      </w:pPr>
    </w:p>
    <w:p w:rsidR="0015236B" w:rsidRDefault="0015236B" w:rsidP="0015236B">
      <w:pPr>
        <w:spacing w:line="276" w:lineRule="auto"/>
        <w:rPr>
          <w:lang w:val="uk-UA"/>
        </w:rPr>
      </w:pPr>
    </w:p>
    <w:p w:rsidR="0015236B" w:rsidRDefault="0015236B" w:rsidP="0015236B">
      <w:pPr>
        <w:spacing w:line="276" w:lineRule="auto"/>
        <w:rPr>
          <w:lang w:val="uk-UA"/>
        </w:rPr>
      </w:pPr>
    </w:p>
    <w:p w:rsidR="0015236B" w:rsidRDefault="0015236B" w:rsidP="0015236B">
      <w:pPr>
        <w:spacing w:line="276" w:lineRule="auto"/>
        <w:rPr>
          <w:lang w:val="uk-UA"/>
        </w:rPr>
      </w:pPr>
    </w:p>
    <w:p w:rsidR="0015236B" w:rsidRDefault="0015236B" w:rsidP="0015236B">
      <w:pPr>
        <w:spacing w:line="276" w:lineRule="auto"/>
        <w:rPr>
          <w:lang w:val="uk-UA"/>
        </w:rPr>
      </w:pPr>
    </w:p>
    <w:p w:rsidR="00B333AE" w:rsidRDefault="00B333AE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15236B" w:rsidRPr="00486F56" w:rsidRDefault="0015236B" w:rsidP="0015236B">
      <w:pPr>
        <w:spacing w:line="276" w:lineRule="auto"/>
        <w:jc w:val="center"/>
        <w:rPr>
          <w:b/>
          <w:lang w:val="uk-UA"/>
        </w:rPr>
      </w:pPr>
      <w:r w:rsidRPr="00486F56">
        <w:rPr>
          <w:b/>
          <w:lang w:val="uk-UA"/>
        </w:rPr>
        <w:t>ІНФОРМАЦІЯ</w:t>
      </w:r>
    </w:p>
    <w:p w:rsidR="0015236B" w:rsidRDefault="0015236B" w:rsidP="0015236B">
      <w:pPr>
        <w:pStyle w:val="2"/>
        <w:spacing w:after="0" w:line="276" w:lineRule="auto"/>
        <w:jc w:val="center"/>
        <w:rPr>
          <w:b/>
          <w:bCs/>
        </w:rPr>
      </w:pPr>
      <w:r w:rsidRPr="00C92D2B">
        <w:rPr>
          <w:b/>
          <w:bCs/>
        </w:rPr>
        <w:t xml:space="preserve">про  стан виконання рішення виконавчого комітету  міської ради від </w:t>
      </w:r>
      <w:r w:rsidRPr="006C12A8">
        <w:rPr>
          <w:b/>
          <w:bCs/>
        </w:rPr>
        <w:t>19.06.2013 № 74 «Про план дій щодо підвищення рівня благоустрою міста на 2013-2015 роки»</w:t>
      </w:r>
      <w:r>
        <w:rPr>
          <w:b/>
          <w:bCs/>
        </w:rPr>
        <w:t xml:space="preserve"> </w:t>
      </w:r>
    </w:p>
    <w:p w:rsidR="0015236B" w:rsidRPr="006C12A8" w:rsidRDefault="0015236B" w:rsidP="0015236B">
      <w:pPr>
        <w:pStyle w:val="2"/>
        <w:spacing w:after="0" w:line="276" w:lineRule="auto"/>
        <w:rPr>
          <w:b/>
          <w:bCs/>
        </w:rPr>
      </w:pPr>
    </w:p>
    <w:p w:rsidR="000E4AB3" w:rsidRPr="008175F5" w:rsidRDefault="000E4AB3" w:rsidP="000E4AB3">
      <w:pPr>
        <w:shd w:val="clear" w:color="auto" w:fill="FFFFFF"/>
        <w:ind w:hanging="19"/>
        <w:jc w:val="both"/>
        <w:rPr>
          <w:b/>
        </w:rPr>
      </w:pPr>
      <w:r w:rsidRPr="008175F5">
        <w:rPr>
          <w:b/>
        </w:rPr>
        <w:t xml:space="preserve">Пункт 1 на </w:t>
      </w:r>
      <w:proofErr w:type="spellStart"/>
      <w:r w:rsidRPr="008175F5">
        <w:rPr>
          <w:b/>
        </w:rPr>
        <w:t>виконанні</w:t>
      </w:r>
      <w:proofErr w:type="spellEnd"/>
      <w:r>
        <w:rPr>
          <w:b/>
        </w:rPr>
        <w:t>.</w:t>
      </w:r>
    </w:p>
    <w:p w:rsidR="000E4AB3" w:rsidRPr="000B7CAA" w:rsidRDefault="000E4AB3" w:rsidP="000E4AB3">
      <w:pPr>
        <w:shd w:val="clear" w:color="auto" w:fill="FFFFFF"/>
        <w:ind w:firstLine="265"/>
        <w:jc w:val="both"/>
        <w:rPr>
          <w:lang w:val="uk-UA"/>
        </w:rPr>
      </w:pPr>
      <w:r w:rsidRPr="000B7CAA">
        <w:rPr>
          <w:lang w:val="uk-UA"/>
        </w:rPr>
        <w:t>Паспортизацію зелених насаджень проведено тільки по вулицям центральної частини міста і скверам.</w:t>
      </w:r>
    </w:p>
    <w:p w:rsidR="000E4AB3" w:rsidRPr="000B7CAA" w:rsidRDefault="000E4AB3" w:rsidP="000E4AB3">
      <w:pPr>
        <w:shd w:val="clear" w:color="auto" w:fill="FFFFFF"/>
        <w:ind w:firstLine="265"/>
        <w:jc w:val="both"/>
        <w:rPr>
          <w:lang w:val="uk-UA"/>
        </w:rPr>
      </w:pPr>
      <w:r w:rsidRPr="000B7CAA">
        <w:rPr>
          <w:lang w:val="uk-UA"/>
        </w:rPr>
        <w:t>Паспортизація вуличного освітлення перебуває на стадії виконання.</w:t>
      </w:r>
    </w:p>
    <w:p w:rsidR="000E4AB3" w:rsidRPr="000B7CAA" w:rsidRDefault="000E4AB3" w:rsidP="000E4AB3">
      <w:pPr>
        <w:shd w:val="clear" w:color="auto" w:fill="FFFFFF"/>
        <w:ind w:firstLine="265"/>
        <w:jc w:val="both"/>
        <w:rPr>
          <w:lang w:val="uk-UA"/>
        </w:rPr>
      </w:pPr>
      <w:r w:rsidRPr="000B7CAA">
        <w:rPr>
          <w:lang w:val="uk-UA"/>
        </w:rPr>
        <w:t xml:space="preserve">Паспортизацію доріг не виконано через відсутність фінансування (такі роботи виконують спеціалізовані проектні інститути). </w:t>
      </w:r>
    </w:p>
    <w:p w:rsidR="000E4AB3" w:rsidRPr="000B7CAA" w:rsidRDefault="000E4AB3" w:rsidP="000E4AB3">
      <w:pPr>
        <w:shd w:val="clear" w:color="auto" w:fill="FFFFFF"/>
        <w:ind w:hanging="19"/>
        <w:jc w:val="both"/>
        <w:rPr>
          <w:b/>
          <w:lang w:val="uk-UA"/>
        </w:rPr>
      </w:pPr>
      <w:r w:rsidRPr="000B7CAA">
        <w:rPr>
          <w:b/>
          <w:lang w:val="uk-UA"/>
        </w:rPr>
        <w:t>Пункт 2 виконано.</w:t>
      </w:r>
    </w:p>
    <w:p w:rsidR="000E4AB3" w:rsidRPr="000B7CAA" w:rsidRDefault="000E4AB3" w:rsidP="000E4AB3">
      <w:pPr>
        <w:ind w:firstLine="284"/>
        <w:jc w:val="both"/>
        <w:rPr>
          <w:lang w:val="uk-UA"/>
        </w:rPr>
      </w:pPr>
      <w:r w:rsidRPr="000B7CAA">
        <w:rPr>
          <w:lang w:val="uk-UA"/>
        </w:rPr>
        <w:t>У 2015 році виконано капітальний ремонт по вул. Залізнична (1146 м</w:t>
      </w:r>
      <w:r w:rsidRPr="000B7CAA">
        <w:rPr>
          <w:vertAlign w:val="superscript"/>
          <w:lang w:val="uk-UA"/>
        </w:rPr>
        <w:t>2</w:t>
      </w:r>
      <w:r w:rsidRPr="000B7CAA">
        <w:rPr>
          <w:lang w:val="uk-UA"/>
        </w:rPr>
        <w:t>.), вул. Артема (3450 м</w:t>
      </w:r>
      <w:r w:rsidRPr="000B7CAA">
        <w:rPr>
          <w:vertAlign w:val="superscript"/>
          <w:lang w:val="uk-UA"/>
        </w:rPr>
        <w:t>2</w:t>
      </w:r>
      <w:r w:rsidRPr="000B7CAA">
        <w:rPr>
          <w:lang w:val="uk-UA"/>
        </w:rPr>
        <w:t>.), вул. Дудіна - Чапаєва (3040 м</w:t>
      </w:r>
      <w:r w:rsidRPr="000B7CAA">
        <w:rPr>
          <w:vertAlign w:val="superscript"/>
          <w:lang w:val="uk-UA"/>
        </w:rPr>
        <w:t>2</w:t>
      </w:r>
      <w:r w:rsidRPr="000B7CAA">
        <w:rPr>
          <w:lang w:val="uk-UA"/>
        </w:rPr>
        <w:t>.), Гетьмана Мазепи (2065 м</w:t>
      </w:r>
      <w:r w:rsidRPr="000B7CAA">
        <w:rPr>
          <w:vertAlign w:val="superscript"/>
          <w:lang w:val="uk-UA"/>
        </w:rPr>
        <w:t>2</w:t>
      </w:r>
      <w:r w:rsidRPr="000B7CAA">
        <w:rPr>
          <w:lang w:val="uk-UA"/>
        </w:rPr>
        <w:t xml:space="preserve">), </w:t>
      </w:r>
      <w:proofErr w:type="spellStart"/>
      <w:r w:rsidRPr="000B7CAA">
        <w:rPr>
          <w:lang w:val="uk-UA"/>
        </w:rPr>
        <w:t>Коржівська</w:t>
      </w:r>
      <w:proofErr w:type="spellEnd"/>
      <w:r w:rsidRPr="000B7CAA">
        <w:rPr>
          <w:lang w:val="uk-UA"/>
        </w:rPr>
        <w:t xml:space="preserve">       (246 м</w:t>
      </w:r>
      <w:r w:rsidRPr="000B7CAA">
        <w:rPr>
          <w:vertAlign w:val="superscript"/>
          <w:lang w:val="uk-UA"/>
        </w:rPr>
        <w:t>2</w:t>
      </w:r>
      <w:r w:rsidRPr="000B7CAA">
        <w:rPr>
          <w:lang w:val="uk-UA"/>
        </w:rPr>
        <w:t>), Конотопська (16160 м</w:t>
      </w:r>
      <w:r w:rsidRPr="000B7CAA">
        <w:rPr>
          <w:vertAlign w:val="superscript"/>
          <w:lang w:val="uk-UA"/>
        </w:rPr>
        <w:t>2</w:t>
      </w:r>
      <w:r w:rsidRPr="000B7CAA">
        <w:rPr>
          <w:lang w:val="uk-UA"/>
        </w:rPr>
        <w:t>)  та поточний ремонт – вул. Луценка, Кірова, Полтавська, Радянська (1579 м</w:t>
      </w:r>
      <w:r w:rsidRPr="000B7CAA">
        <w:rPr>
          <w:vertAlign w:val="superscript"/>
          <w:lang w:val="uk-UA"/>
        </w:rPr>
        <w:t>2</w:t>
      </w:r>
      <w:r w:rsidRPr="000B7CAA">
        <w:rPr>
          <w:lang w:val="uk-UA"/>
        </w:rPr>
        <w:t xml:space="preserve">.)       </w:t>
      </w:r>
    </w:p>
    <w:p w:rsidR="000E4AB3" w:rsidRPr="000B7CAA" w:rsidRDefault="000E4AB3" w:rsidP="000E4AB3">
      <w:pPr>
        <w:pStyle w:val="a5"/>
        <w:ind w:left="0" w:firstLine="284"/>
        <w:jc w:val="both"/>
        <w:rPr>
          <w:lang w:val="uk-UA"/>
        </w:rPr>
      </w:pPr>
      <w:r w:rsidRPr="000B7CAA">
        <w:rPr>
          <w:lang w:val="uk-UA"/>
        </w:rPr>
        <w:t xml:space="preserve">У 2015 році проведено  капітальний ремонт 4 зупинок: 1 по вул. Соборній і 3 по          вул. Полтавській. </w:t>
      </w:r>
    </w:p>
    <w:p w:rsidR="000E4AB3" w:rsidRPr="000B7CAA" w:rsidRDefault="000E4AB3" w:rsidP="000E4AB3">
      <w:pPr>
        <w:pStyle w:val="a5"/>
        <w:ind w:left="0" w:firstLine="284"/>
        <w:jc w:val="both"/>
        <w:rPr>
          <w:lang w:val="uk-UA"/>
        </w:rPr>
      </w:pPr>
      <w:r w:rsidRPr="000B7CAA">
        <w:rPr>
          <w:lang w:val="uk-UA"/>
        </w:rPr>
        <w:t>Виконано прибирання та фарбування 1 меморіального комплексу, 17 місць почесних поховань, 9 братських могил, 11 пам’ятників, 1 обеліску, 2 скульптур, 1 бюсту,                   6 меморіальних дошок, 1 альтанки, 5 пам’ятних знаків, 1 меморіального знаку.</w:t>
      </w:r>
    </w:p>
    <w:p w:rsidR="000E4AB3" w:rsidRPr="000B7CAA" w:rsidRDefault="000E4AB3" w:rsidP="000E4AB3">
      <w:pPr>
        <w:pStyle w:val="a5"/>
        <w:ind w:left="0" w:firstLine="284"/>
        <w:jc w:val="both"/>
        <w:rPr>
          <w:lang w:val="uk-UA"/>
        </w:rPr>
      </w:pPr>
      <w:r w:rsidRPr="000B7CAA">
        <w:rPr>
          <w:lang w:val="uk-UA"/>
        </w:rPr>
        <w:t>На протязі березня-квітня проведено 11 толок по благоустрою парків, скверів</w:t>
      </w:r>
      <w:r w:rsidRPr="000B7CAA">
        <w:rPr>
          <w:color w:val="FF0000"/>
          <w:lang w:val="uk-UA"/>
        </w:rPr>
        <w:t xml:space="preserve"> </w:t>
      </w:r>
      <w:r w:rsidRPr="000B7CAA">
        <w:rPr>
          <w:lang w:val="uk-UA"/>
        </w:rPr>
        <w:t>та посаджено 250 дерев.</w:t>
      </w:r>
    </w:p>
    <w:p w:rsidR="000E4AB3" w:rsidRPr="000B7CAA" w:rsidRDefault="000E4AB3" w:rsidP="000E4AB3">
      <w:pPr>
        <w:ind w:firstLine="284"/>
        <w:contextualSpacing/>
        <w:jc w:val="both"/>
        <w:rPr>
          <w:lang w:val="uk-UA"/>
        </w:rPr>
      </w:pPr>
      <w:r w:rsidRPr="000B7CAA">
        <w:rPr>
          <w:lang w:val="uk-UA"/>
        </w:rPr>
        <w:t xml:space="preserve">У 2015 році використано 11765 грн.  на капітальний ремонт контейнерного майданчику по вул. </w:t>
      </w:r>
      <w:proofErr w:type="spellStart"/>
      <w:r w:rsidRPr="000B7CAA">
        <w:rPr>
          <w:lang w:val="uk-UA"/>
        </w:rPr>
        <w:t>Коржівська</w:t>
      </w:r>
      <w:proofErr w:type="spellEnd"/>
      <w:r w:rsidRPr="000B7CAA">
        <w:rPr>
          <w:lang w:val="uk-UA"/>
        </w:rPr>
        <w:t>.</w:t>
      </w:r>
    </w:p>
    <w:p w:rsidR="000E4AB3" w:rsidRPr="000B7CAA" w:rsidRDefault="000E4AB3" w:rsidP="000E4AB3">
      <w:pPr>
        <w:ind w:firstLine="284"/>
        <w:contextualSpacing/>
        <w:jc w:val="both"/>
        <w:rPr>
          <w:lang w:val="uk-UA"/>
        </w:rPr>
      </w:pPr>
      <w:r w:rsidRPr="000B7CAA">
        <w:rPr>
          <w:lang w:val="uk-UA"/>
        </w:rPr>
        <w:t>На території міста Ромни знаходиться 34 дитячих майданчиків і 1 спортивний, які підтримують в належному санітарному стані підприємства по обслуговуванню житлового фонду (ремонт та фарбування обладнання, завезення піску).</w:t>
      </w:r>
    </w:p>
    <w:p w:rsidR="000E4AB3" w:rsidRPr="000B7CAA" w:rsidRDefault="000E4AB3" w:rsidP="000E4AB3">
      <w:pPr>
        <w:shd w:val="clear" w:color="auto" w:fill="FFFFFF"/>
        <w:ind w:hanging="19"/>
        <w:jc w:val="both"/>
        <w:rPr>
          <w:b/>
          <w:lang w:val="uk-UA"/>
        </w:rPr>
      </w:pPr>
      <w:r w:rsidRPr="000B7CAA">
        <w:rPr>
          <w:b/>
          <w:lang w:val="uk-UA"/>
        </w:rPr>
        <w:t>Пункт 3 на виконанні.</w:t>
      </w:r>
    </w:p>
    <w:p w:rsidR="000E4AB3" w:rsidRPr="000B7CAA" w:rsidRDefault="000E4AB3" w:rsidP="000E4AB3">
      <w:pPr>
        <w:shd w:val="clear" w:color="auto" w:fill="FFFFFF"/>
        <w:ind w:firstLine="265"/>
        <w:jc w:val="both"/>
        <w:rPr>
          <w:lang w:val="uk-UA"/>
        </w:rPr>
      </w:pPr>
      <w:r w:rsidRPr="000B7CAA">
        <w:rPr>
          <w:lang w:val="uk-UA"/>
        </w:rPr>
        <w:t>Щорічно восени проводиться конкурс на краще озеленення території  «Парад квітів» (відділ освіти). Конкурс «Найкращий учасник благоустрою міста» (управління житлово-комунального господарства) між приватними і комунальними підприємствами міста останній раз проводився у 2011 році.</w:t>
      </w:r>
    </w:p>
    <w:p w:rsidR="000E4AB3" w:rsidRPr="000B7CAA" w:rsidRDefault="000E4AB3" w:rsidP="000E4AB3">
      <w:pPr>
        <w:shd w:val="clear" w:color="auto" w:fill="FFFFFF"/>
        <w:ind w:hanging="19"/>
        <w:jc w:val="both"/>
        <w:rPr>
          <w:b/>
          <w:lang w:val="uk-UA"/>
        </w:rPr>
      </w:pPr>
      <w:r w:rsidRPr="000B7CAA">
        <w:rPr>
          <w:b/>
          <w:lang w:val="uk-UA"/>
        </w:rPr>
        <w:t>Пункт 4 виконано.</w:t>
      </w:r>
    </w:p>
    <w:p w:rsidR="000E4AB3" w:rsidRPr="000B7CAA" w:rsidRDefault="000E4AB3" w:rsidP="000E4AB3">
      <w:pPr>
        <w:shd w:val="clear" w:color="auto" w:fill="FFFFFF"/>
        <w:ind w:firstLine="265"/>
        <w:jc w:val="both"/>
        <w:rPr>
          <w:b/>
          <w:lang w:val="uk-UA"/>
        </w:rPr>
      </w:pPr>
      <w:r w:rsidRPr="000B7CAA">
        <w:rPr>
          <w:lang w:val="uk-UA"/>
        </w:rPr>
        <w:t>В 2015 році працівники управління житлово-комунального господарства, приймали  участь у спеціалізованих виставках сучасного обладнання, техніки, що застосовується у процесі утримання об’єктів благоустрою, які проводить Міністерство регіонального  розвитку будівництва та житлово-комунального господарства України у м. Київ.</w:t>
      </w:r>
    </w:p>
    <w:p w:rsidR="000E4AB3" w:rsidRPr="000B7CAA" w:rsidRDefault="000E4AB3" w:rsidP="000E4AB3">
      <w:pPr>
        <w:shd w:val="clear" w:color="auto" w:fill="FFFFFF"/>
        <w:ind w:hanging="19"/>
        <w:jc w:val="both"/>
        <w:rPr>
          <w:lang w:val="uk-UA"/>
        </w:rPr>
      </w:pPr>
      <w:r w:rsidRPr="000B7CAA">
        <w:rPr>
          <w:b/>
          <w:lang w:val="uk-UA"/>
        </w:rPr>
        <w:t>Пункт 5 виконано.</w:t>
      </w:r>
      <w:r w:rsidRPr="000B7CAA">
        <w:rPr>
          <w:lang w:val="uk-UA"/>
        </w:rPr>
        <w:t xml:space="preserve"> </w:t>
      </w:r>
    </w:p>
    <w:p w:rsidR="000E4AB3" w:rsidRPr="000B7CAA" w:rsidRDefault="000E4AB3" w:rsidP="000E4AB3">
      <w:pPr>
        <w:ind w:firstLine="284"/>
        <w:jc w:val="both"/>
        <w:rPr>
          <w:lang w:val="uk-UA"/>
        </w:rPr>
      </w:pPr>
      <w:r w:rsidRPr="000B7CAA">
        <w:rPr>
          <w:lang w:val="uk-UA"/>
        </w:rPr>
        <w:t>Із середини лютого 2015 року комісіями, у складі яких працювали головні спеціалісти, інспектори з благоустрою УЖКГ, уповноважені на складання протоколів про адміністративні правопорушення,</w:t>
      </w:r>
      <w:r w:rsidRPr="000B7CAA">
        <w:rPr>
          <w:color w:val="FF0000"/>
          <w:lang w:val="uk-UA"/>
        </w:rPr>
        <w:t xml:space="preserve"> </w:t>
      </w:r>
      <w:r w:rsidRPr="000B7CAA">
        <w:rPr>
          <w:lang w:val="uk-UA"/>
        </w:rPr>
        <w:t xml:space="preserve">було проведено 75 рейдів і перевірено понад 600 юридичних та фізичних осіб-підприємців, а також понад 800 мешканців сектору приватної забудови, складено </w:t>
      </w:r>
      <w:r w:rsidR="00C64F3A" w:rsidRPr="000B7CAA">
        <w:rPr>
          <w:lang w:val="uk-UA"/>
        </w:rPr>
        <w:t>30</w:t>
      </w:r>
      <w:r w:rsidRPr="000B7CAA">
        <w:rPr>
          <w:lang w:val="uk-UA"/>
        </w:rPr>
        <w:t xml:space="preserve"> протоколів про адміністративні порушення.</w:t>
      </w:r>
    </w:p>
    <w:p w:rsidR="000E4AB3" w:rsidRPr="000B7CAA" w:rsidRDefault="000E4AB3" w:rsidP="000E4AB3">
      <w:pPr>
        <w:shd w:val="clear" w:color="auto" w:fill="FFFFFF"/>
        <w:ind w:hanging="19"/>
        <w:jc w:val="both"/>
        <w:rPr>
          <w:b/>
          <w:lang w:val="uk-UA"/>
        </w:rPr>
      </w:pPr>
      <w:r w:rsidRPr="000B7CAA">
        <w:rPr>
          <w:b/>
          <w:lang w:val="uk-UA"/>
        </w:rPr>
        <w:t>Пункт 6 на виконанні.</w:t>
      </w:r>
    </w:p>
    <w:p w:rsidR="000E4AB3" w:rsidRPr="000B7CAA" w:rsidRDefault="000E4AB3" w:rsidP="000E4AB3">
      <w:pPr>
        <w:shd w:val="clear" w:color="auto" w:fill="FFFFFF"/>
        <w:ind w:firstLine="265"/>
        <w:jc w:val="both"/>
        <w:rPr>
          <w:lang w:val="uk-UA"/>
        </w:rPr>
      </w:pPr>
      <w:r w:rsidRPr="000B7CAA">
        <w:rPr>
          <w:lang w:val="uk-UA"/>
        </w:rPr>
        <w:t>В даний час готуються матеріали для надання на конкурс з благоустрою «Найкращий населений пункт і підтримки громадського порядку» у вересні поточного року.</w:t>
      </w:r>
    </w:p>
    <w:p w:rsidR="000E4AB3" w:rsidRPr="000B7CAA" w:rsidRDefault="000E4AB3" w:rsidP="000E4AB3">
      <w:pPr>
        <w:shd w:val="clear" w:color="auto" w:fill="FFFFFF"/>
        <w:ind w:hanging="19"/>
        <w:jc w:val="both"/>
        <w:rPr>
          <w:b/>
          <w:lang w:val="uk-UA"/>
        </w:rPr>
      </w:pPr>
      <w:r w:rsidRPr="000B7CAA">
        <w:rPr>
          <w:b/>
          <w:lang w:val="uk-UA"/>
        </w:rPr>
        <w:t>Пункт 7 виконано.</w:t>
      </w:r>
    </w:p>
    <w:p w:rsidR="000E4AB3" w:rsidRPr="000B7CAA" w:rsidRDefault="000E4AB3" w:rsidP="000E4AB3">
      <w:pPr>
        <w:shd w:val="clear" w:color="auto" w:fill="FFFFFF"/>
        <w:ind w:firstLine="265"/>
        <w:jc w:val="both"/>
        <w:rPr>
          <w:lang w:val="uk-UA"/>
        </w:rPr>
      </w:pPr>
      <w:r w:rsidRPr="000B7CAA">
        <w:rPr>
          <w:lang w:val="uk-UA"/>
        </w:rPr>
        <w:t>Розпорядженням міського голови від 02.02.2015 № 10-ОД створено робочу групу по контролю за санітарним станом у місті.</w:t>
      </w:r>
    </w:p>
    <w:p w:rsidR="00B333AE" w:rsidRDefault="00B333AE">
      <w:pPr>
        <w:spacing w:after="200" w:line="276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0E4AB3" w:rsidRPr="000B7CAA" w:rsidRDefault="000E4AB3" w:rsidP="000E4AB3">
      <w:pPr>
        <w:jc w:val="both"/>
        <w:rPr>
          <w:b/>
          <w:lang w:val="uk-UA"/>
        </w:rPr>
      </w:pPr>
      <w:r w:rsidRPr="000B7CAA">
        <w:rPr>
          <w:b/>
          <w:lang w:val="uk-UA"/>
        </w:rPr>
        <w:t>Висновки і пропозиції</w:t>
      </w:r>
    </w:p>
    <w:p w:rsidR="0015236B" w:rsidRPr="000B7CAA" w:rsidRDefault="000E4AB3" w:rsidP="000E4AB3">
      <w:pPr>
        <w:ind w:firstLine="284"/>
        <w:jc w:val="both"/>
        <w:rPr>
          <w:color w:val="000000"/>
          <w:lang w:val="uk-UA"/>
        </w:rPr>
      </w:pPr>
      <w:r w:rsidRPr="000B7CAA">
        <w:rPr>
          <w:color w:val="000000"/>
          <w:lang w:val="uk-UA"/>
        </w:rPr>
        <w:t xml:space="preserve">Пропонуємо зняти з контролю </w:t>
      </w:r>
      <w:r w:rsidRPr="000B7CAA">
        <w:rPr>
          <w:lang w:val="uk-UA"/>
        </w:rPr>
        <w:t>рішення виконавчого комітету міської ради від 19.06.2013 № 74 «Про план дій щодо підвищення рівня благоустрою міста на 2013-2015 роки».</w:t>
      </w:r>
    </w:p>
    <w:p w:rsidR="0015236B" w:rsidRPr="000B7CAA" w:rsidRDefault="0015236B" w:rsidP="0015236B">
      <w:pPr>
        <w:rPr>
          <w:lang w:val="uk-UA"/>
        </w:rPr>
      </w:pPr>
    </w:p>
    <w:p w:rsidR="0015236B" w:rsidRPr="000B7CAA" w:rsidRDefault="0015236B" w:rsidP="0015236B">
      <w:pPr>
        <w:rPr>
          <w:lang w:val="uk-UA"/>
        </w:rPr>
      </w:pPr>
    </w:p>
    <w:p w:rsidR="00587249" w:rsidRPr="000B7CAA" w:rsidRDefault="00587249" w:rsidP="00587249">
      <w:pPr>
        <w:tabs>
          <w:tab w:val="left" w:pos="5805"/>
        </w:tabs>
        <w:jc w:val="both"/>
        <w:rPr>
          <w:lang w:val="uk-UA"/>
        </w:rPr>
      </w:pPr>
      <w:r w:rsidRPr="000B7CAA">
        <w:rPr>
          <w:b/>
          <w:lang w:val="uk-UA"/>
        </w:rPr>
        <w:t>Начальник відділу благоустрою та санітарної очистки міста</w:t>
      </w:r>
      <w:r w:rsidRPr="000B7CAA">
        <w:rPr>
          <w:lang w:val="uk-UA"/>
        </w:rPr>
        <w:t xml:space="preserve"> </w:t>
      </w:r>
    </w:p>
    <w:p w:rsidR="00587249" w:rsidRPr="000B7CAA" w:rsidRDefault="00587249" w:rsidP="00587249">
      <w:pPr>
        <w:tabs>
          <w:tab w:val="left" w:pos="5805"/>
        </w:tabs>
        <w:jc w:val="both"/>
        <w:rPr>
          <w:b/>
          <w:lang w:val="uk-UA" w:eastAsia="en-US"/>
        </w:rPr>
      </w:pPr>
      <w:r w:rsidRPr="000B7CAA">
        <w:rPr>
          <w:b/>
          <w:lang w:val="uk-UA" w:eastAsia="en-US"/>
        </w:rPr>
        <w:t xml:space="preserve">Управління житлово-комунального господарства РМР                 В.В. </w:t>
      </w:r>
      <w:proofErr w:type="spellStart"/>
      <w:r w:rsidRPr="000B7CAA">
        <w:rPr>
          <w:b/>
          <w:lang w:val="uk-UA" w:eastAsia="en-US"/>
        </w:rPr>
        <w:t>Вовненко</w:t>
      </w:r>
      <w:proofErr w:type="spellEnd"/>
    </w:p>
    <w:p w:rsidR="00587249" w:rsidRPr="000B7CAA" w:rsidRDefault="00587249" w:rsidP="00587249">
      <w:pPr>
        <w:jc w:val="both"/>
        <w:rPr>
          <w:sz w:val="16"/>
          <w:szCs w:val="16"/>
          <w:lang w:val="uk-UA"/>
        </w:rPr>
      </w:pPr>
    </w:p>
    <w:p w:rsidR="00587249" w:rsidRPr="000B7CAA" w:rsidRDefault="00587249" w:rsidP="00587249">
      <w:pPr>
        <w:jc w:val="both"/>
        <w:rPr>
          <w:lang w:val="uk-UA" w:eastAsia="en-US"/>
        </w:rPr>
      </w:pPr>
      <w:r w:rsidRPr="000B7CAA">
        <w:rPr>
          <w:b/>
          <w:lang w:val="uk-UA" w:eastAsia="en-US"/>
        </w:rPr>
        <w:t>Погоджено</w:t>
      </w:r>
    </w:p>
    <w:p w:rsidR="00587249" w:rsidRPr="000B7CAA" w:rsidRDefault="00587249" w:rsidP="00587249">
      <w:pPr>
        <w:jc w:val="both"/>
        <w:rPr>
          <w:b/>
          <w:lang w:val="uk-UA" w:eastAsia="en-US"/>
        </w:rPr>
      </w:pPr>
      <w:r w:rsidRPr="000B7CAA">
        <w:rPr>
          <w:b/>
          <w:lang w:val="uk-UA" w:eastAsia="en-US"/>
        </w:rPr>
        <w:t xml:space="preserve">В. о. начальника управління </w:t>
      </w:r>
    </w:p>
    <w:p w:rsidR="00587249" w:rsidRPr="000B7CAA" w:rsidRDefault="00587249" w:rsidP="00587249">
      <w:pPr>
        <w:jc w:val="both"/>
        <w:rPr>
          <w:b/>
          <w:lang w:val="uk-UA" w:eastAsia="en-US"/>
        </w:rPr>
      </w:pPr>
      <w:r w:rsidRPr="000B7CAA">
        <w:rPr>
          <w:b/>
          <w:lang w:val="uk-UA" w:eastAsia="en-US"/>
        </w:rPr>
        <w:t xml:space="preserve">житлово-комунального господарства                                                   І.В. </w:t>
      </w:r>
      <w:proofErr w:type="spellStart"/>
      <w:r w:rsidRPr="000B7CAA">
        <w:rPr>
          <w:b/>
          <w:lang w:val="uk-UA" w:eastAsia="en-US"/>
        </w:rPr>
        <w:t>Ломакович</w:t>
      </w:r>
      <w:proofErr w:type="spellEnd"/>
    </w:p>
    <w:p w:rsidR="00587249" w:rsidRPr="000B7CAA" w:rsidRDefault="00587249" w:rsidP="00587249">
      <w:pPr>
        <w:jc w:val="both"/>
        <w:rPr>
          <w:b/>
          <w:lang w:val="uk-UA" w:eastAsia="en-US"/>
        </w:rPr>
      </w:pPr>
    </w:p>
    <w:p w:rsidR="00A067DC" w:rsidRPr="000B7CAA" w:rsidRDefault="00587249" w:rsidP="00587249">
      <w:pPr>
        <w:rPr>
          <w:lang w:val="uk-UA"/>
        </w:rPr>
      </w:pPr>
      <w:r w:rsidRPr="000B7CAA">
        <w:rPr>
          <w:b/>
          <w:lang w:val="uk-UA"/>
        </w:rPr>
        <w:t xml:space="preserve">Заступник міського голови                          </w:t>
      </w:r>
      <w:bookmarkStart w:id="0" w:name="_GoBack"/>
      <w:bookmarkEnd w:id="0"/>
      <w:r w:rsidRPr="000B7CAA">
        <w:rPr>
          <w:b/>
          <w:lang w:val="uk-UA"/>
        </w:rPr>
        <w:t xml:space="preserve">                                           І.О. Яременко</w:t>
      </w:r>
    </w:p>
    <w:sectPr w:rsidR="00A067DC" w:rsidRPr="000B7CAA" w:rsidSect="00BF58F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35849"/>
    <w:multiLevelType w:val="hybridMultilevel"/>
    <w:tmpl w:val="B5506320"/>
    <w:lvl w:ilvl="0" w:tplc="43C655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9E80FCE"/>
    <w:multiLevelType w:val="hybridMultilevel"/>
    <w:tmpl w:val="6BDC6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BE0F5B"/>
    <w:multiLevelType w:val="hybridMultilevel"/>
    <w:tmpl w:val="65D03AE2"/>
    <w:lvl w:ilvl="0" w:tplc="87F4FE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6B"/>
    <w:rsid w:val="000123B1"/>
    <w:rsid w:val="00023225"/>
    <w:rsid w:val="00043016"/>
    <w:rsid w:val="000B7CAA"/>
    <w:rsid w:val="000E4AB3"/>
    <w:rsid w:val="0015236B"/>
    <w:rsid w:val="0015394F"/>
    <w:rsid w:val="00187C4E"/>
    <w:rsid w:val="001F0FEE"/>
    <w:rsid w:val="003B14BE"/>
    <w:rsid w:val="003F5568"/>
    <w:rsid w:val="00495A15"/>
    <w:rsid w:val="00556413"/>
    <w:rsid w:val="00587249"/>
    <w:rsid w:val="005B3212"/>
    <w:rsid w:val="00786AE8"/>
    <w:rsid w:val="007D0E92"/>
    <w:rsid w:val="0084481D"/>
    <w:rsid w:val="008B0A0A"/>
    <w:rsid w:val="009A507A"/>
    <w:rsid w:val="009B0E30"/>
    <w:rsid w:val="00A067DC"/>
    <w:rsid w:val="00A44BAF"/>
    <w:rsid w:val="00A61AB2"/>
    <w:rsid w:val="00B333AE"/>
    <w:rsid w:val="00BF58FC"/>
    <w:rsid w:val="00C60080"/>
    <w:rsid w:val="00C64F3A"/>
    <w:rsid w:val="00D406D1"/>
    <w:rsid w:val="00DC41EE"/>
    <w:rsid w:val="00DC45D9"/>
    <w:rsid w:val="00DD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DE677-03B9-48A1-AFF3-B476FD0B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15236B"/>
    <w:rPr>
      <w:sz w:val="24"/>
      <w:szCs w:val="24"/>
      <w:lang w:val="uk-UA"/>
    </w:rPr>
  </w:style>
  <w:style w:type="paragraph" w:styleId="a4">
    <w:name w:val="Body Text"/>
    <w:basedOn w:val="a"/>
    <w:link w:val="a3"/>
    <w:rsid w:val="0015236B"/>
    <w:pPr>
      <w:jc w:val="both"/>
    </w:pPr>
    <w:rPr>
      <w:rFonts w:asciiTheme="minorHAnsi" w:eastAsiaTheme="minorHAnsi" w:hAnsiTheme="minorHAnsi" w:cstheme="minorBidi"/>
      <w:lang w:val="uk-UA" w:eastAsia="en-US"/>
    </w:rPr>
  </w:style>
  <w:style w:type="character" w:customStyle="1" w:styleId="1">
    <w:name w:val="Основной текст Знак1"/>
    <w:basedOn w:val="a0"/>
    <w:uiPriority w:val="99"/>
    <w:semiHidden/>
    <w:rsid w:val="00152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15236B"/>
    <w:pPr>
      <w:spacing w:after="120" w:line="480" w:lineRule="auto"/>
    </w:pPr>
    <w:rPr>
      <w:color w:val="000000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15236B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152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4E0D6-0E4B-4377-8209-731BC5A0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Admin-5</cp:lastModifiedBy>
  <cp:revision>2</cp:revision>
  <dcterms:created xsi:type="dcterms:W3CDTF">2016-05-25T08:22:00Z</dcterms:created>
  <dcterms:modified xsi:type="dcterms:W3CDTF">2016-05-25T08:22:00Z</dcterms:modified>
</cp:coreProperties>
</file>