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29D" w:rsidRDefault="00EA129D" w:rsidP="00EA129D">
      <w:pPr>
        <w:pStyle w:val="a4"/>
        <w:spacing w:before="0" w:beforeAutospacing="0" w:after="0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ПРОЕКТ РІШЕННЯ</w:t>
      </w:r>
    </w:p>
    <w:p w:rsidR="00EA129D" w:rsidRDefault="00EA129D" w:rsidP="00EA129D">
      <w:pPr>
        <w:pStyle w:val="a4"/>
        <w:spacing w:before="0" w:beforeAutospacing="0" w:after="0"/>
        <w:jc w:val="center"/>
        <w:rPr>
          <w:lang w:val="uk-UA"/>
        </w:rPr>
      </w:pPr>
      <w:r>
        <w:rPr>
          <w:b/>
          <w:bCs/>
          <w:lang w:val="uk-UA"/>
        </w:rPr>
        <w:t>ВИКОНАВЧОГО КОМІТЕТУ РОМЕНСЬКОЇ МІСЬКОЇ РАДИ</w:t>
      </w:r>
    </w:p>
    <w:p w:rsidR="00EA129D" w:rsidRDefault="00EA129D" w:rsidP="00EA129D">
      <w:pPr>
        <w:jc w:val="center"/>
        <w:rPr>
          <w:b/>
          <w:bCs/>
          <w:sz w:val="24"/>
          <w:szCs w:val="24"/>
        </w:rPr>
      </w:pPr>
    </w:p>
    <w:p w:rsidR="00EA129D" w:rsidRDefault="00EA129D" w:rsidP="00EA129D">
      <w:pPr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Дата розгляду: </w:t>
      </w:r>
      <w:r w:rsidR="008D0CA4"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>.</w:t>
      </w:r>
      <w:r w:rsidR="00263433">
        <w:rPr>
          <w:b/>
          <w:bCs/>
          <w:sz w:val="24"/>
          <w:szCs w:val="24"/>
        </w:rPr>
        <w:t>0</w:t>
      </w:r>
      <w:r w:rsidR="00775367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.201</w:t>
      </w:r>
      <w:r w:rsidR="00263433">
        <w:rPr>
          <w:b/>
          <w:bCs/>
          <w:sz w:val="24"/>
          <w:szCs w:val="24"/>
        </w:rPr>
        <w:t>7</w:t>
      </w:r>
      <w:r w:rsidR="006C504F">
        <w:rPr>
          <w:b/>
          <w:bCs/>
          <w:sz w:val="24"/>
          <w:szCs w:val="24"/>
        </w:rPr>
        <w:t xml:space="preserve">                                                                 </w:t>
      </w:r>
      <w:r>
        <w:rPr>
          <w:b/>
          <w:sz w:val="24"/>
          <w:szCs w:val="24"/>
        </w:rPr>
        <w:t xml:space="preserve">м. Ромни </w:t>
      </w:r>
    </w:p>
    <w:p w:rsidR="00EA129D" w:rsidRDefault="00EA129D" w:rsidP="00EA129D">
      <w:pPr>
        <w:spacing w:line="276" w:lineRule="auto"/>
        <w:rPr>
          <w:sz w:val="16"/>
          <w:szCs w:val="16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</w:p>
    <w:p w:rsidR="008D0CA4" w:rsidRDefault="008D0CA4" w:rsidP="008D0CA4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Про питання соціального житла </w:t>
      </w:r>
    </w:p>
    <w:p w:rsidR="008D0CA4" w:rsidRDefault="008D0CA4" w:rsidP="008D0CA4">
      <w:pPr>
        <w:spacing w:line="276" w:lineRule="auto"/>
        <w:ind w:firstLine="426"/>
        <w:rPr>
          <w:sz w:val="16"/>
          <w:szCs w:val="16"/>
        </w:rPr>
      </w:pPr>
    </w:p>
    <w:p w:rsidR="003831F5" w:rsidRDefault="003831F5" w:rsidP="003831F5">
      <w:pPr>
        <w:spacing w:line="276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Відповідно до підпункту 2 пункту «а» статті 30, статті 40 Закону України «Про місцеве самоврядування в Україні», підпункту 7 пункту 1 статті 9, статей 17, підпункту 1 пункту 1 статті 19 Закону України «Про житловий фонд соціального призначення», постанови Кабінету Міністрів України від 23 липня 2008 р. № 682 «Деякі питання реалізації Закону України «Про житловий фонд соціального призначення», на підставі протоколу  наглядової  ради у сфері розподілу соціального житла від 07.0</w:t>
      </w:r>
      <w:r w:rsidR="00775367">
        <w:rPr>
          <w:sz w:val="24"/>
          <w:szCs w:val="24"/>
        </w:rPr>
        <w:t>3</w:t>
      </w:r>
      <w:r>
        <w:rPr>
          <w:sz w:val="24"/>
          <w:szCs w:val="24"/>
        </w:rPr>
        <w:t xml:space="preserve">.2017 </w:t>
      </w:r>
    </w:p>
    <w:p w:rsidR="003831F5" w:rsidRDefault="003831F5" w:rsidP="003831F5">
      <w:pPr>
        <w:spacing w:line="276" w:lineRule="auto"/>
        <w:ind w:firstLine="426"/>
        <w:jc w:val="both"/>
        <w:rPr>
          <w:sz w:val="16"/>
          <w:szCs w:val="16"/>
        </w:rPr>
      </w:pPr>
    </w:p>
    <w:p w:rsidR="003831F5" w:rsidRPr="00137A86" w:rsidRDefault="003831F5" w:rsidP="003831F5">
      <w:pPr>
        <w:spacing w:line="276" w:lineRule="auto"/>
        <w:jc w:val="both"/>
        <w:rPr>
          <w:sz w:val="24"/>
          <w:szCs w:val="24"/>
        </w:rPr>
      </w:pPr>
      <w:r w:rsidRPr="00137A86">
        <w:rPr>
          <w:sz w:val="24"/>
          <w:szCs w:val="24"/>
        </w:rPr>
        <w:t>ВИКОНАВЧИЙ КОМІТЕТ МІСЬКОЇ РАДИ ВИРІШИВ:</w:t>
      </w:r>
    </w:p>
    <w:p w:rsidR="003831F5" w:rsidRDefault="003831F5" w:rsidP="003831F5">
      <w:pPr>
        <w:tabs>
          <w:tab w:val="left" w:pos="284"/>
        </w:tabs>
        <w:spacing w:line="276" w:lineRule="auto"/>
        <w:ind w:right="-142"/>
        <w:jc w:val="both"/>
        <w:rPr>
          <w:sz w:val="16"/>
          <w:szCs w:val="16"/>
        </w:rPr>
      </w:pPr>
    </w:p>
    <w:p w:rsidR="003831F5" w:rsidRDefault="003831F5" w:rsidP="003831F5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1. Зняти із соціального квартирного обліку ОСОБУ 1, склад сім’ї: КОНФІДЕНЦІЙНА ІНФОРМАЦІЯ,</w:t>
      </w:r>
    </w:p>
    <w:p w:rsidR="003831F5" w:rsidRDefault="003831F5" w:rsidP="003831F5">
      <w:pPr>
        <w:tabs>
          <w:tab w:val="left" w:pos="284"/>
        </w:tabs>
        <w:spacing w:line="276" w:lineRule="auto"/>
        <w:ind w:right="-142" w:firstLine="426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підстава: подання  за місцем обліку заяви про зняття з обліку.</w:t>
      </w:r>
    </w:p>
    <w:p w:rsidR="003831F5" w:rsidRPr="00091D29" w:rsidRDefault="003831F5" w:rsidP="003831F5">
      <w:pPr>
        <w:tabs>
          <w:tab w:val="left" w:pos="284"/>
        </w:tabs>
        <w:spacing w:line="276" w:lineRule="auto"/>
        <w:ind w:right="-142" w:firstLine="426"/>
        <w:jc w:val="both"/>
        <w:rPr>
          <w:sz w:val="16"/>
          <w:szCs w:val="16"/>
        </w:rPr>
      </w:pPr>
    </w:p>
    <w:p w:rsidR="00427960" w:rsidRPr="00137A86" w:rsidRDefault="00427960" w:rsidP="00890B10">
      <w:pPr>
        <w:tabs>
          <w:tab w:val="left" w:pos="284"/>
        </w:tabs>
        <w:spacing w:line="276" w:lineRule="auto"/>
        <w:ind w:right="-14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427960" w:rsidRPr="003C500F" w:rsidRDefault="00427960" w:rsidP="00427960">
      <w:pPr>
        <w:tabs>
          <w:tab w:val="left" w:pos="2835"/>
          <w:tab w:val="left" w:pos="9639"/>
        </w:tabs>
        <w:spacing w:line="276" w:lineRule="auto"/>
        <w:ind w:right="-1"/>
        <w:jc w:val="both"/>
        <w:rPr>
          <w:i/>
          <w:sz w:val="24"/>
          <w:szCs w:val="24"/>
        </w:rPr>
      </w:pPr>
      <w:r w:rsidRPr="003C500F">
        <w:rPr>
          <w:b/>
          <w:i/>
          <w:sz w:val="24"/>
          <w:szCs w:val="24"/>
        </w:rPr>
        <w:t xml:space="preserve">Розробник проекту рішення: </w:t>
      </w:r>
      <w:r w:rsidRPr="003C500F">
        <w:rPr>
          <w:i/>
          <w:sz w:val="24"/>
          <w:szCs w:val="24"/>
        </w:rPr>
        <w:t>Г</w:t>
      </w:r>
      <w:r w:rsidR="00890B10">
        <w:rPr>
          <w:i/>
          <w:sz w:val="24"/>
          <w:szCs w:val="24"/>
        </w:rPr>
        <w:t>лушко В.М.</w:t>
      </w:r>
      <w:r w:rsidRPr="003C500F">
        <w:rPr>
          <w:i/>
          <w:sz w:val="24"/>
          <w:szCs w:val="24"/>
        </w:rPr>
        <w:t xml:space="preserve">, начальник відділу обліку і розподілу житла виконавчого комітету </w:t>
      </w:r>
      <w:r>
        <w:rPr>
          <w:i/>
          <w:sz w:val="24"/>
          <w:szCs w:val="24"/>
        </w:rPr>
        <w:t xml:space="preserve">Роменської </w:t>
      </w:r>
      <w:r w:rsidRPr="003C500F">
        <w:rPr>
          <w:i/>
          <w:sz w:val="24"/>
          <w:szCs w:val="24"/>
        </w:rPr>
        <w:t>міської ради</w:t>
      </w:r>
    </w:p>
    <w:p w:rsidR="00427960" w:rsidRPr="003C500F" w:rsidRDefault="00427960" w:rsidP="00427960">
      <w:pPr>
        <w:jc w:val="both"/>
        <w:rPr>
          <w:i/>
          <w:sz w:val="24"/>
          <w:szCs w:val="24"/>
        </w:rPr>
      </w:pPr>
    </w:p>
    <w:p w:rsidR="00427960" w:rsidRPr="003C500F" w:rsidRDefault="00427960" w:rsidP="00427960">
      <w:pPr>
        <w:jc w:val="both"/>
        <w:rPr>
          <w:i/>
          <w:sz w:val="24"/>
          <w:szCs w:val="24"/>
          <w:shd w:val="clear" w:color="auto" w:fill="FFFFFF"/>
        </w:rPr>
      </w:pPr>
      <w:r w:rsidRPr="003C500F">
        <w:rPr>
          <w:rStyle w:val="a5"/>
          <w:b/>
          <w:sz w:val="24"/>
          <w:szCs w:val="24"/>
        </w:rPr>
        <w:t>Зауваження та пропозиції</w:t>
      </w:r>
      <w:r w:rsidRPr="003C500F">
        <w:rPr>
          <w:rStyle w:val="a5"/>
          <w:sz w:val="24"/>
          <w:szCs w:val="24"/>
        </w:rPr>
        <w:t xml:space="preserve"> до проекту приймаються до </w:t>
      </w:r>
      <w:r w:rsidR="008D0CA4">
        <w:rPr>
          <w:rStyle w:val="a5"/>
          <w:sz w:val="24"/>
          <w:szCs w:val="24"/>
        </w:rPr>
        <w:t>15</w:t>
      </w:r>
      <w:r w:rsidRPr="003C500F">
        <w:rPr>
          <w:rStyle w:val="a5"/>
          <w:sz w:val="24"/>
          <w:szCs w:val="24"/>
        </w:rPr>
        <w:t>.</w:t>
      </w:r>
      <w:r w:rsidR="00890B10">
        <w:rPr>
          <w:rStyle w:val="a5"/>
          <w:sz w:val="24"/>
          <w:szCs w:val="24"/>
        </w:rPr>
        <w:t>0</w:t>
      </w:r>
      <w:r w:rsidR="00775367">
        <w:rPr>
          <w:rStyle w:val="a5"/>
          <w:sz w:val="24"/>
          <w:szCs w:val="24"/>
        </w:rPr>
        <w:t>3</w:t>
      </w:r>
      <w:r>
        <w:rPr>
          <w:rStyle w:val="a5"/>
          <w:sz w:val="24"/>
          <w:szCs w:val="24"/>
        </w:rPr>
        <w:t>.</w:t>
      </w:r>
      <w:r w:rsidRPr="003C500F">
        <w:rPr>
          <w:rStyle w:val="a5"/>
          <w:sz w:val="24"/>
          <w:szCs w:val="24"/>
        </w:rPr>
        <w:t>201</w:t>
      </w:r>
      <w:r w:rsidR="00890B10">
        <w:rPr>
          <w:rStyle w:val="a5"/>
          <w:sz w:val="24"/>
          <w:szCs w:val="24"/>
        </w:rPr>
        <w:t>7</w:t>
      </w:r>
      <w:r w:rsidRPr="003C500F">
        <w:rPr>
          <w:rStyle w:val="a5"/>
          <w:sz w:val="24"/>
          <w:szCs w:val="24"/>
        </w:rPr>
        <w:t xml:space="preserve"> за тел. </w:t>
      </w:r>
      <w:r w:rsidR="00717613">
        <w:rPr>
          <w:rStyle w:val="a5"/>
          <w:sz w:val="24"/>
          <w:szCs w:val="24"/>
        </w:rPr>
        <w:t>5-32-86</w:t>
      </w:r>
      <w:r w:rsidRPr="003C500F">
        <w:rPr>
          <w:rStyle w:val="a5"/>
          <w:sz w:val="24"/>
          <w:szCs w:val="24"/>
        </w:rPr>
        <w:t xml:space="preserve"> та на електронну адресу - </w:t>
      </w:r>
      <w:hyperlink r:id="rId4" w:history="1">
        <w:r w:rsidRPr="003C500F">
          <w:rPr>
            <w:rStyle w:val="a3"/>
            <w:i/>
            <w:sz w:val="24"/>
            <w:szCs w:val="24"/>
            <w:shd w:val="clear" w:color="auto" w:fill="FFFFFF"/>
          </w:rPr>
          <w:t>gitloromny@ukr.net</w:t>
        </w:r>
      </w:hyperlink>
    </w:p>
    <w:p w:rsidR="004704FE" w:rsidRDefault="004704FE"/>
    <w:p w:rsidR="004704FE" w:rsidRPr="004704FE" w:rsidRDefault="004704FE" w:rsidP="004704FE"/>
    <w:p w:rsidR="004704FE" w:rsidRPr="004704FE" w:rsidRDefault="004704FE" w:rsidP="004704FE"/>
    <w:p w:rsidR="004704FE" w:rsidRDefault="004704FE" w:rsidP="004704FE"/>
    <w:sectPr w:rsidR="004704FE" w:rsidSect="00AE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A129D"/>
    <w:rsid w:val="000818FA"/>
    <w:rsid w:val="000A2A70"/>
    <w:rsid w:val="000D1338"/>
    <w:rsid w:val="001A5D42"/>
    <w:rsid w:val="00213F8E"/>
    <w:rsid w:val="00263433"/>
    <w:rsid w:val="003168D2"/>
    <w:rsid w:val="003831F5"/>
    <w:rsid w:val="00404D1A"/>
    <w:rsid w:val="00427960"/>
    <w:rsid w:val="004704FE"/>
    <w:rsid w:val="005049E8"/>
    <w:rsid w:val="006C504F"/>
    <w:rsid w:val="00717613"/>
    <w:rsid w:val="007547FF"/>
    <w:rsid w:val="00775367"/>
    <w:rsid w:val="008733DD"/>
    <w:rsid w:val="00875338"/>
    <w:rsid w:val="00890B10"/>
    <w:rsid w:val="008D0CA4"/>
    <w:rsid w:val="00A43F7E"/>
    <w:rsid w:val="00A772F9"/>
    <w:rsid w:val="00AE265F"/>
    <w:rsid w:val="00AF1929"/>
    <w:rsid w:val="00C67EF6"/>
    <w:rsid w:val="00C72E53"/>
    <w:rsid w:val="00CB32AE"/>
    <w:rsid w:val="00E466F6"/>
    <w:rsid w:val="00E50A50"/>
    <w:rsid w:val="00E94630"/>
    <w:rsid w:val="00EA129D"/>
    <w:rsid w:val="00F3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2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129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A129D"/>
    <w:pPr>
      <w:overflowPunct/>
      <w:autoSpaceDE/>
      <w:autoSpaceDN/>
      <w:adjustRightInd/>
      <w:spacing w:before="100" w:beforeAutospacing="1" w:after="119"/>
    </w:pPr>
    <w:rPr>
      <w:rFonts w:eastAsia="Times New Roman"/>
      <w:sz w:val="24"/>
      <w:szCs w:val="24"/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EA129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129D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styleId="a5">
    <w:name w:val="Subtle Emphasis"/>
    <w:uiPriority w:val="19"/>
    <w:qFormat/>
    <w:rsid w:val="00EA129D"/>
    <w:rPr>
      <w:i/>
      <w:iCs/>
      <w:color w:val="4040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7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itloromny@ukr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Павлина</dc:creator>
  <cp:lastModifiedBy>Павлина</cp:lastModifiedBy>
  <cp:revision>16</cp:revision>
  <dcterms:created xsi:type="dcterms:W3CDTF">2016-07-21T08:05:00Z</dcterms:created>
  <dcterms:modified xsi:type="dcterms:W3CDTF">2017-02-15T12:42:00Z</dcterms:modified>
</cp:coreProperties>
</file>